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AF0B" w14:textId="283DAB6E" w:rsidR="00A67E54" w:rsidRPr="00361D5E" w:rsidRDefault="00A67E54" w:rsidP="00394978">
      <w:pPr>
        <w:spacing w:after="0" w:line="48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61D5E">
        <w:rPr>
          <w:rFonts w:ascii="Arial" w:hAnsi="Arial" w:cs="Arial"/>
          <w:b/>
          <w:bCs/>
          <w:sz w:val="22"/>
          <w:szCs w:val="22"/>
          <w:u w:val="single"/>
        </w:rPr>
        <w:t>Zasady wprowadzania danych do bazy kontaktów</w:t>
      </w:r>
    </w:p>
    <w:p w14:paraId="6A0C4056" w14:textId="016159F5" w:rsidR="00963633" w:rsidRPr="00361D5E" w:rsidRDefault="00963633" w:rsidP="00394978">
      <w:pPr>
        <w:spacing w:after="0" w:line="480" w:lineRule="auto"/>
        <w:rPr>
          <w:rFonts w:ascii="Arial" w:hAnsi="Arial" w:cs="Arial"/>
          <w:b/>
          <w:bCs/>
          <w:sz w:val="22"/>
          <w:szCs w:val="22"/>
        </w:rPr>
      </w:pPr>
      <w:r w:rsidRPr="00361D5E">
        <w:rPr>
          <w:rFonts w:ascii="Arial" w:hAnsi="Arial" w:cs="Arial"/>
          <w:b/>
          <w:bCs/>
          <w:sz w:val="22"/>
          <w:szCs w:val="22"/>
        </w:rPr>
        <w:t>Osoby fizyczne:</w:t>
      </w:r>
    </w:p>
    <w:p w14:paraId="38CFCC90" w14:textId="4F4433C3" w:rsidR="009A0158" w:rsidRPr="00361D5E" w:rsidRDefault="00185F38" w:rsidP="001A75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b/>
          <w:bCs/>
          <w:color w:val="000000" w:themeColor="text1"/>
          <w:sz w:val="22"/>
          <w:szCs w:val="22"/>
        </w:rPr>
        <w:t>n</w:t>
      </w:r>
      <w:r w:rsidR="00F6643B" w:rsidRPr="00361D5E">
        <w:rPr>
          <w:rFonts w:ascii="Arial" w:hAnsi="Arial" w:cs="Arial"/>
          <w:b/>
          <w:bCs/>
          <w:color w:val="000000" w:themeColor="text1"/>
          <w:sz w:val="22"/>
          <w:szCs w:val="22"/>
        </w:rPr>
        <w:t>owy kontakt dodajemy tylko i wyłącznie po wcześniejszym dokładnym sprawdzeniu czy już taka osoba nie została dodana do bazy kontaktów</w:t>
      </w:r>
      <w:r w:rsidR="00963633" w:rsidRPr="00361D5E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9A0158" w:rsidRPr="00361D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02A42E1" w14:textId="3EF65D50" w:rsidR="00F6643B" w:rsidRPr="00361D5E" w:rsidRDefault="00185F38" w:rsidP="001A75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n</w:t>
      </w:r>
      <w:r w:rsidR="00F6643B" w:rsidRPr="00361D5E">
        <w:rPr>
          <w:rFonts w:ascii="Arial" w:hAnsi="Arial" w:cs="Arial"/>
          <w:sz w:val="22"/>
          <w:szCs w:val="22"/>
        </w:rPr>
        <w:t>azwisko i imię wpisujemy z dużej litery</w:t>
      </w:r>
      <w:r w:rsidR="00963633" w:rsidRPr="00361D5E">
        <w:rPr>
          <w:rFonts w:ascii="Arial" w:hAnsi="Arial" w:cs="Arial"/>
          <w:sz w:val="22"/>
          <w:szCs w:val="22"/>
        </w:rPr>
        <w:t>,</w:t>
      </w:r>
    </w:p>
    <w:p w14:paraId="22DB3A67" w14:textId="29BC2020" w:rsidR="00963633" w:rsidRPr="00361D5E" w:rsidRDefault="00185F38" w:rsidP="0096363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w</w:t>
      </w:r>
      <w:r w:rsidR="00F6643B" w:rsidRPr="00361D5E">
        <w:rPr>
          <w:rFonts w:ascii="Arial" w:hAnsi="Arial" w:cs="Arial"/>
          <w:sz w:val="22"/>
          <w:szCs w:val="22"/>
        </w:rPr>
        <w:t xml:space="preserve"> przypadku nazwiska dwuczłonowego z myślnikiem nie używamy spacji</w:t>
      </w:r>
      <w:r w:rsidR="00361D5E" w:rsidRPr="00361D5E">
        <w:rPr>
          <w:rFonts w:ascii="Arial" w:hAnsi="Arial" w:cs="Arial"/>
          <w:sz w:val="22"/>
          <w:szCs w:val="22"/>
        </w:rPr>
        <w:t>,</w:t>
      </w:r>
      <w:r w:rsidR="00F6643B" w:rsidRPr="00361D5E">
        <w:rPr>
          <w:rFonts w:ascii="Arial" w:hAnsi="Arial" w:cs="Arial"/>
          <w:sz w:val="22"/>
          <w:szCs w:val="22"/>
        </w:rPr>
        <w:t xml:space="preserve">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="00F6643B" w:rsidRPr="00361D5E">
        <w:rPr>
          <w:rFonts w:ascii="Arial" w:hAnsi="Arial" w:cs="Arial"/>
          <w:sz w:val="22"/>
          <w:szCs w:val="22"/>
        </w:rPr>
        <w:t>czyli wpisujemy np. Nowak-Kowalska</w:t>
      </w:r>
      <w:r w:rsidR="00963633" w:rsidRPr="00361D5E">
        <w:rPr>
          <w:rFonts w:ascii="Arial" w:hAnsi="Arial" w:cs="Arial"/>
          <w:sz w:val="22"/>
          <w:szCs w:val="22"/>
        </w:rPr>
        <w:t>,</w:t>
      </w:r>
    </w:p>
    <w:p w14:paraId="3AFE82CD" w14:textId="56BB21FB" w:rsidR="003D44F8" w:rsidRPr="00361D5E" w:rsidRDefault="00185F38" w:rsidP="001A75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j</w:t>
      </w:r>
      <w:r w:rsidR="00F6643B" w:rsidRPr="00361D5E">
        <w:rPr>
          <w:rFonts w:ascii="Arial" w:hAnsi="Arial" w:cs="Arial"/>
          <w:sz w:val="22"/>
          <w:szCs w:val="22"/>
        </w:rPr>
        <w:t>edna osoba może mieć przypisanych kilka adresów i dopiero na etapie przygotowania pisma do wysyłki wybieramy konkretny adres</w:t>
      </w:r>
      <w:r w:rsidR="00963633" w:rsidRPr="00361D5E">
        <w:rPr>
          <w:rFonts w:ascii="Arial" w:hAnsi="Arial" w:cs="Arial"/>
          <w:sz w:val="22"/>
          <w:szCs w:val="22"/>
        </w:rPr>
        <w:t>,</w:t>
      </w:r>
    </w:p>
    <w:p w14:paraId="4E1F88EC" w14:textId="5C5CD44B" w:rsidR="003D44F8" w:rsidRPr="00361D5E" w:rsidRDefault="00185F38" w:rsidP="001A75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w</w:t>
      </w:r>
      <w:r w:rsidR="003D44F8" w:rsidRPr="00361D5E">
        <w:rPr>
          <w:rFonts w:ascii="Arial" w:hAnsi="Arial" w:cs="Arial"/>
          <w:sz w:val="22"/>
          <w:szCs w:val="22"/>
        </w:rPr>
        <w:t xml:space="preserve">prowadzając adres ePUAP nie </w:t>
      </w:r>
      <w:r w:rsidRPr="00361D5E">
        <w:rPr>
          <w:rFonts w:ascii="Arial" w:hAnsi="Arial" w:cs="Arial"/>
          <w:sz w:val="22"/>
          <w:szCs w:val="22"/>
        </w:rPr>
        <w:t xml:space="preserve">należy </w:t>
      </w:r>
      <w:r w:rsidR="003D44F8" w:rsidRPr="00361D5E">
        <w:rPr>
          <w:rFonts w:ascii="Arial" w:hAnsi="Arial" w:cs="Arial"/>
          <w:sz w:val="22"/>
          <w:szCs w:val="22"/>
        </w:rPr>
        <w:t xml:space="preserve">rozpoczynać nazwy identyfikatora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="003D44F8" w:rsidRPr="00361D5E">
        <w:rPr>
          <w:rFonts w:ascii="Arial" w:hAnsi="Arial" w:cs="Arial"/>
          <w:sz w:val="22"/>
          <w:szCs w:val="22"/>
        </w:rPr>
        <w:t>lub skrytki znakiem /. Tak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3D44F8" w:rsidRPr="00361D5E">
        <w:rPr>
          <w:rFonts w:ascii="Arial" w:hAnsi="Arial" w:cs="Arial"/>
          <w:sz w:val="22"/>
          <w:szCs w:val="22"/>
        </w:rPr>
        <w:t>zapisany kontakt nie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3D44F8" w:rsidRPr="00361D5E">
        <w:rPr>
          <w:rFonts w:ascii="Arial" w:hAnsi="Arial" w:cs="Arial"/>
          <w:sz w:val="22"/>
          <w:szCs w:val="22"/>
        </w:rPr>
        <w:t xml:space="preserve">będzie działał prawidłowo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="003D44F8" w:rsidRPr="00361D5E">
        <w:rPr>
          <w:rFonts w:ascii="Arial" w:hAnsi="Arial" w:cs="Arial"/>
          <w:sz w:val="22"/>
          <w:szCs w:val="22"/>
        </w:rPr>
        <w:t>i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3D44F8" w:rsidRPr="00361D5E">
        <w:rPr>
          <w:rFonts w:ascii="Arial" w:hAnsi="Arial" w:cs="Arial"/>
          <w:sz w:val="22"/>
          <w:szCs w:val="22"/>
        </w:rPr>
        <w:t>korespondencja nie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3D44F8" w:rsidRPr="00361D5E">
        <w:rPr>
          <w:rFonts w:ascii="Arial" w:hAnsi="Arial" w:cs="Arial"/>
          <w:sz w:val="22"/>
          <w:szCs w:val="22"/>
        </w:rPr>
        <w:t>zostanie dostarczona do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3D44F8" w:rsidRPr="00361D5E">
        <w:rPr>
          <w:rFonts w:ascii="Arial" w:hAnsi="Arial" w:cs="Arial"/>
          <w:sz w:val="22"/>
          <w:szCs w:val="22"/>
        </w:rPr>
        <w:t>odbiorcy</w:t>
      </w:r>
      <w:r w:rsidR="00963633" w:rsidRPr="00361D5E">
        <w:rPr>
          <w:rFonts w:ascii="Arial" w:hAnsi="Arial" w:cs="Arial"/>
          <w:sz w:val="22"/>
          <w:szCs w:val="22"/>
        </w:rPr>
        <w:t>,</w:t>
      </w:r>
    </w:p>
    <w:p w14:paraId="02A34FB5" w14:textId="410DFC3D" w:rsidR="00963633" w:rsidRPr="00361D5E" w:rsidRDefault="00963633" w:rsidP="001A75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 xml:space="preserve">wprowadzając adres do doręczeń elektronicznych powinniśmy uzupełnić numer PESEL jeżeli go znamy – osoba wprowadzająca dane jest odpowiedzialna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Pr="00361D5E">
        <w:rPr>
          <w:rFonts w:ascii="Arial" w:hAnsi="Arial" w:cs="Arial"/>
          <w:sz w:val="22"/>
          <w:szCs w:val="22"/>
        </w:rPr>
        <w:t>za ich prawidłowe wprowadzenie</w:t>
      </w:r>
      <w:r w:rsidR="007659AC" w:rsidRPr="00361D5E">
        <w:rPr>
          <w:rFonts w:ascii="Arial" w:hAnsi="Arial" w:cs="Arial"/>
          <w:sz w:val="22"/>
          <w:szCs w:val="22"/>
        </w:rPr>
        <w:t xml:space="preserve"> (szczególnie należy zachować czujność</w:t>
      </w:r>
      <w:r w:rsidR="00361D5E" w:rsidRPr="00361D5E">
        <w:rPr>
          <w:rFonts w:ascii="Arial" w:hAnsi="Arial" w:cs="Arial"/>
          <w:sz w:val="22"/>
          <w:szCs w:val="22"/>
        </w:rPr>
        <w:t>,</w:t>
      </w:r>
      <w:r w:rsidR="007659AC" w:rsidRPr="00361D5E">
        <w:rPr>
          <w:rFonts w:ascii="Arial" w:hAnsi="Arial" w:cs="Arial"/>
          <w:sz w:val="22"/>
          <w:szCs w:val="22"/>
        </w:rPr>
        <w:t xml:space="preserve"> </w:t>
      </w:r>
      <w:r w:rsidR="004F20FA" w:rsidRPr="00361D5E">
        <w:rPr>
          <w:rFonts w:ascii="Arial" w:hAnsi="Arial" w:cs="Arial"/>
          <w:sz w:val="22"/>
          <w:szCs w:val="22"/>
        </w:rPr>
        <w:t>żeby właściwej osobie przypisać jej numer PESEL</w:t>
      </w:r>
      <w:r w:rsidR="007659AC" w:rsidRPr="00361D5E">
        <w:rPr>
          <w:rFonts w:ascii="Arial" w:hAnsi="Arial" w:cs="Arial"/>
          <w:sz w:val="22"/>
          <w:szCs w:val="22"/>
        </w:rPr>
        <w:t>)</w:t>
      </w:r>
      <w:r w:rsidRPr="00361D5E">
        <w:rPr>
          <w:rFonts w:ascii="Arial" w:hAnsi="Arial" w:cs="Arial"/>
          <w:sz w:val="22"/>
          <w:szCs w:val="22"/>
        </w:rPr>
        <w:t>,</w:t>
      </w:r>
    </w:p>
    <w:p w14:paraId="3ED7C902" w14:textId="50929756" w:rsidR="004F20FA" w:rsidRPr="00361D5E" w:rsidRDefault="004F20FA" w:rsidP="001A75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 xml:space="preserve">po wyszukaniu w BAE osoby przy użyciu numeru PESEL, należy sprawdzić adres do korespondencji, jaki podała w e-Doręczeniach – jeżeli jest inny niż posiadamy, należy uzupełnić go w zakładce Adresy w Bazie kontaktów –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Pr="00361D5E">
        <w:rPr>
          <w:rFonts w:ascii="Arial" w:hAnsi="Arial" w:cs="Arial"/>
          <w:sz w:val="22"/>
          <w:szCs w:val="22"/>
        </w:rPr>
        <w:t>w przeciwnym razie, nie będzie możliwości zapisania ADE,</w:t>
      </w:r>
    </w:p>
    <w:p w14:paraId="715AEE16" w14:textId="644487FE" w:rsidR="002073FE" w:rsidRPr="00361D5E" w:rsidRDefault="00185F38" w:rsidP="001A75FB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j</w:t>
      </w:r>
      <w:r w:rsidR="003D44F8" w:rsidRPr="00361D5E">
        <w:rPr>
          <w:rFonts w:ascii="Arial" w:hAnsi="Arial" w:cs="Arial"/>
          <w:sz w:val="22"/>
          <w:szCs w:val="22"/>
        </w:rPr>
        <w:t xml:space="preserve">edna osoba może mieć przypisanych </w:t>
      </w:r>
      <w:r w:rsidR="00BA6FD3" w:rsidRPr="00361D5E">
        <w:rPr>
          <w:rFonts w:ascii="Arial" w:hAnsi="Arial" w:cs="Arial"/>
          <w:sz w:val="22"/>
          <w:szCs w:val="22"/>
        </w:rPr>
        <w:t xml:space="preserve">maksymalnie </w:t>
      </w:r>
      <w:r w:rsidR="003D44F8" w:rsidRPr="00361D5E">
        <w:rPr>
          <w:rFonts w:ascii="Arial" w:hAnsi="Arial" w:cs="Arial"/>
          <w:sz w:val="22"/>
          <w:szCs w:val="22"/>
        </w:rPr>
        <w:t>pięć adresów e-mail</w:t>
      </w:r>
      <w:r w:rsidR="00963633" w:rsidRPr="00361D5E">
        <w:rPr>
          <w:rFonts w:ascii="Arial" w:hAnsi="Arial" w:cs="Arial"/>
          <w:sz w:val="22"/>
          <w:szCs w:val="22"/>
        </w:rPr>
        <w:t>,</w:t>
      </w:r>
    </w:p>
    <w:p w14:paraId="5B9BE68B" w14:textId="3422036D" w:rsidR="00844261" w:rsidRPr="00361D5E" w:rsidRDefault="00185F38" w:rsidP="001A75FB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n</w:t>
      </w:r>
      <w:r w:rsidR="00844261" w:rsidRPr="00361D5E">
        <w:rPr>
          <w:rFonts w:ascii="Arial" w:hAnsi="Arial" w:cs="Arial"/>
          <w:sz w:val="22"/>
          <w:szCs w:val="22"/>
        </w:rPr>
        <w:t xml:space="preserve">ie stosujemy </w:t>
      </w:r>
      <w:r w:rsidR="000B593A" w:rsidRPr="00361D5E">
        <w:rPr>
          <w:rFonts w:ascii="Arial" w:hAnsi="Arial" w:cs="Arial"/>
          <w:sz w:val="22"/>
          <w:szCs w:val="22"/>
        </w:rPr>
        <w:t xml:space="preserve">znaków specjalnych typu </w:t>
      </w:r>
      <w:r w:rsidR="00844261" w:rsidRPr="00361D5E">
        <w:rPr>
          <w:rFonts w:ascii="Arial" w:hAnsi="Arial" w:cs="Arial"/>
          <w:sz w:val="22"/>
          <w:szCs w:val="22"/>
        </w:rPr>
        <w:t>cudzysł</w:t>
      </w:r>
      <w:r w:rsidR="000B593A" w:rsidRPr="00361D5E">
        <w:rPr>
          <w:rFonts w:ascii="Arial" w:hAnsi="Arial" w:cs="Arial"/>
          <w:sz w:val="22"/>
          <w:szCs w:val="22"/>
        </w:rPr>
        <w:t>ów</w:t>
      </w:r>
      <w:r w:rsidR="00844261" w:rsidRPr="00361D5E">
        <w:rPr>
          <w:rFonts w:ascii="Arial" w:hAnsi="Arial" w:cs="Arial"/>
          <w:sz w:val="22"/>
          <w:szCs w:val="22"/>
        </w:rPr>
        <w:t>, ukośnik</w:t>
      </w:r>
      <w:r w:rsidR="000B593A" w:rsidRPr="00361D5E">
        <w:rPr>
          <w:rFonts w:ascii="Arial" w:hAnsi="Arial" w:cs="Arial"/>
          <w:sz w:val="22"/>
          <w:szCs w:val="22"/>
        </w:rPr>
        <w:t>, gwiazdka</w:t>
      </w:r>
      <w:r w:rsidR="00963633" w:rsidRPr="00361D5E">
        <w:rPr>
          <w:rFonts w:ascii="Arial" w:hAnsi="Arial" w:cs="Arial"/>
          <w:sz w:val="22"/>
          <w:szCs w:val="22"/>
        </w:rPr>
        <w:t>,</w:t>
      </w:r>
      <w:r w:rsidR="00844261" w:rsidRPr="00361D5E">
        <w:rPr>
          <w:rFonts w:ascii="Arial" w:hAnsi="Arial" w:cs="Arial"/>
          <w:sz w:val="22"/>
          <w:szCs w:val="22"/>
        </w:rPr>
        <w:t xml:space="preserve"> itp.</w:t>
      </w:r>
    </w:p>
    <w:p w14:paraId="13159D74" w14:textId="6F7EB1E7" w:rsidR="00963633" w:rsidRPr="00361D5E" w:rsidRDefault="002073FE" w:rsidP="00963633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b/>
          <w:bCs/>
          <w:sz w:val="22"/>
          <w:szCs w:val="22"/>
        </w:rPr>
        <w:t>Uwaga:</w:t>
      </w:r>
      <w:r w:rsidRPr="00361D5E">
        <w:rPr>
          <w:rFonts w:ascii="Arial" w:hAnsi="Arial" w:cs="Arial"/>
          <w:sz w:val="22"/>
          <w:szCs w:val="22"/>
        </w:rPr>
        <w:t xml:space="preserve"> </w:t>
      </w:r>
      <w:r w:rsidR="00185F38" w:rsidRPr="00361D5E">
        <w:rPr>
          <w:rFonts w:ascii="Arial" w:hAnsi="Arial" w:cs="Arial"/>
          <w:sz w:val="22"/>
          <w:szCs w:val="22"/>
        </w:rPr>
        <w:t>p</w:t>
      </w:r>
      <w:r w:rsidRPr="00361D5E">
        <w:rPr>
          <w:rFonts w:ascii="Arial" w:hAnsi="Arial" w:cs="Arial"/>
          <w:sz w:val="22"/>
          <w:szCs w:val="22"/>
        </w:rPr>
        <w:t>odczas tworzenia i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wyszukiwania kontaktów można wykorzystywać ni</w:t>
      </w:r>
      <w:r w:rsidR="00361D5E" w:rsidRPr="00361D5E">
        <w:rPr>
          <w:rFonts w:ascii="Arial" w:hAnsi="Arial" w:cs="Arial"/>
          <w:sz w:val="22"/>
          <w:szCs w:val="22"/>
        </w:rPr>
        <w:t xml:space="preserve">e </w:t>
      </w:r>
      <w:r w:rsidRPr="00361D5E">
        <w:rPr>
          <w:rFonts w:ascii="Arial" w:hAnsi="Arial" w:cs="Arial"/>
          <w:sz w:val="22"/>
          <w:szCs w:val="22"/>
        </w:rPr>
        <w:t>tylko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znaki z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alfabetu łacińskiego, ale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 xml:space="preserve">również znaki obcojęzyczne.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Pr="00361D5E">
        <w:rPr>
          <w:rFonts w:ascii="Arial" w:hAnsi="Arial" w:cs="Arial"/>
          <w:sz w:val="22"/>
          <w:szCs w:val="22"/>
        </w:rPr>
        <w:t>Aby utworzyć lub wyszukać kontakt z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uwzględnieniem znaków obcojęzycznych, należy kliknąć ikonę klawiatury. Jest ona widoczna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polu wyszukiwania nazwy podmiotu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 xml:space="preserve">typie kontaktu </w:t>
      </w:r>
      <w:r w:rsidRPr="00361D5E">
        <w:rPr>
          <w:rStyle w:val="jo-mark"/>
          <w:rFonts w:ascii="Arial" w:eastAsiaTheme="majorEastAsia" w:hAnsi="Arial" w:cs="Arial"/>
          <w:sz w:val="22"/>
          <w:szCs w:val="22"/>
        </w:rPr>
        <w:t>Podmiot/Instytucja</w:t>
      </w:r>
      <w:r w:rsidRPr="00361D5E">
        <w:rPr>
          <w:rFonts w:ascii="Arial" w:hAnsi="Arial" w:cs="Arial"/>
          <w:sz w:val="22"/>
          <w:szCs w:val="22"/>
        </w:rPr>
        <w:t xml:space="preserve"> oraz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polach wyszukiwania imienia i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nazwiska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 xml:space="preserve">typie kontaktu </w:t>
      </w:r>
      <w:r w:rsidRPr="00361D5E">
        <w:rPr>
          <w:rStyle w:val="jo-mark"/>
          <w:rFonts w:ascii="Arial" w:eastAsiaTheme="majorEastAsia" w:hAnsi="Arial" w:cs="Arial"/>
          <w:sz w:val="22"/>
          <w:szCs w:val="22"/>
        </w:rPr>
        <w:t>Osoba</w:t>
      </w:r>
      <w:r w:rsidR="00361D5E" w:rsidRPr="00361D5E">
        <w:rPr>
          <w:rStyle w:val="jo-mark"/>
          <w:rFonts w:ascii="Arial" w:eastAsiaTheme="majorEastAsia" w:hAnsi="Arial" w:cs="Arial"/>
          <w:sz w:val="22"/>
          <w:szCs w:val="22"/>
        </w:rPr>
        <w:t xml:space="preserve"> </w:t>
      </w:r>
      <w:r w:rsidRPr="00361D5E">
        <w:rPr>
          <w:rStyle w:val="jo-mark"/>
          <w:rFonts w:ascii="Arial" w:eastAsiaTheme="majorEastAsia" w:hAnsi="Arial" w:cs="Arial"/>
          <w:sz w:val="22"/>
          <w:szCs w:val="22"/>
        </w:rPr>
        <w:t>fizyczna</w:t>
      </w:r>
      <w:r w:rsidRPr="00361D5E">
        <w:rPr>
          <w:rFonts w:ascii="Arial" w:hAnsi="Arial" w:cs="Arial"/>
          <w:sz w:val="22"/>
          <w:szCs w:val="22"/>
        </w:rPr>
        <w:t>. Po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kliknięciu ikony wyświetli się okno z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klawiaturą oraz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umieszczonym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 xml:space="preserve">jego lewym górnym rogu polem </w:t>
      </w:r>
      <w:r w:rsidRPr="00361D5E">
        <w:rPr>
          <w:rStyle w:val="jo-mark"/>
          <w:rFonts w:ascii="Arial" w:eastAsiaTheme="majorEastAsia" w:hAnsi="Arial" w:cs="Arial"/>
          <w:sz w:val="22"/>
          <w:szCs w:val="22"/>
        </w:rPr>
        <w:t>Specjalne</w:t>
      </w:r>
      <w:r w:rsidRPr="00361D5E">
        <w:rPr>
          <w:rFonts w:ascii="Arial" w:hAnsi="Arial" w:cs="Arial"/>
          <w:sz w:val="22"/>
          <w:szCs w:val="22"/>
        </w:rPr>
        <w:t>. Aby zobaczyć listę dostępnych języków, klikamy symbol rozwinięcia.</w:t>
      </w:r>
    </w:p>
    <w:p w14:paraId="71EF9C92" w14:textId="77777777" w:rsidR="002073FE" w:rsidRPr="00361D5E" w:rsidRDefault="002073FE" w:rsidP="001A75FB">
      <w:pPr>
        <w:jc w:val="both"/>
        <w:rPr>
          <w:rFonts w:ascii="Arial" w:hAnsi="Arial" w:cs="Arial"/>
          <w:sz w:val="22"/>
          <w:szCs w:val="22"/>
        </w:rPr>
      </w:pPr>
    </w:p>
    <w:p w14:paraId="64C909F4" w14:textId="6290AD91" w:rsidR="004F20FA" w:rsidRPr="00361D5E" w:rsidRDefault="004F20FA" w:rsidP="001A75F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61D5E">
        <w:rPr>
          <w:rFonts w:ascii="Arial" w:hAnsi="Arial" w:cs="Arial"/>
          <w:b/>
          <w:bCs/>
          <w:sz w:val="22"/>
          <w:szCs w:val="22"/>
        </w:rPr>
        <w:t>Podmioty/instytucje:</w:t>
      </w:r>
    </w:p>
    <w:p w14:paraId="409EEF61" w14:textId="3B2C83E5" w:rsidR="00844261" w:rsidRPr="00361D5E" w:rsidRDefault="004F20FA" w:rsidP="001A75F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61D5E">
        <w:rPr>
          <w:rFonts w:ascii="Arial" w:hAnsi="Arial" w:cs="Arial"/>
          <w:b/>
          <w:bCs/>
          <w:color w:val="000000" w:themeColor="text1"/>
          <w:sz w:val="22"/>
          <w:szCs w:val="22"/>
        </w:rPr>
        <w:t>n</w:t>
      </w:r>
      <w:r w:rsidR="00844261" w:rsidRPr="00361D5E">
        <w:rPr>
          <w:rFonts w:ascii="Arial" w:hAnsi="Arial" w:cs="Arial"/>
          <w:b/>
          <w:bCs/>
          <w:color w:val="000000" w:themeColor="text1"/>
          <w:sz w:val="22"/>
          <w:szCs w:val="22"/>
        </w:rPr>
        <w:t>owy kontakt dodajemy tylko i wyłącznie po wcześniejszym dokładnym sprawdzeniu czy już taka instytucja lub podmiot nie został dodany</w:t>
      </w:r>
      <w:r w:rsidRPr="00361D5E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</w:p>
    <w:p w14:paraId="70AFFF71" w14:textId="35CCC5DA" w:rsidR="00844261" w:rsidRPr="00361D5E" w:rsidRDefault="004F20FA" w:rsidP="001A75F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w</w:t>
      </w:r>
      <w:r w:rsidR="003D44F8" w:rsidRPr="00361D5E">
        <w:rPr>
          <w:rFonts w:ascii="Arial" w:hAnsi="Arial" w:cs="Arial"/>
          <w:sz w:val="22"/>
          <w:szCs w:val="22"/>
        </w:rPr>
        <w:t>prowadzając</w:t>
      </w:r>
      <w:r w:rsidR="00EE5065" w:rsidRPr="00361D5E">
        <w:rPr>
          <w:rFonts w:ascii="Arial" w:hAnsi="Arial" w:cs="Arial"/>
          <w:sz w:val="22"/>
          <w:szCs w:val="22"/>
        </w:rPr>
        <w:t xml:space="preserve"> nazwę podmiotu</w:t>
      </w:r>
      <w:r w:rsidR="003D44F8" w:rsidRPr="00361D5E">
        <w:rPr>
          <w:rFonts w:ascii="Arial" w:hAnsi="Arial" w:cs="Arial"/>
          <w:sz w:val="22"/>
          <w:szCs w:val="22"/>
        </w:rPr>
        <w:t xml:space="preserve"> </w:t>
      </w:r>
      <w:r w:rsidR="00844261" w:rsidRPr="00361D5E">
        <w:rPr>
          <w:rFonts w:ascii="Arial" w:hAnsi="Arial" w:cs="Arial"/>
          <w:sz w:val="22"/>
          <w:szCs w:val="22"/>
        </w:rPr>
        <w:t>nie używamy żadnych skrótów</w:t>
      </w:r>
      <w:r w:rsidRPr="00361D5E">
        <w:rPr>
          <w:rFonts w:ascii="Arial" w:hAnsi="Arial" w:cs="Arial"/>
          <w:sz w:val="22"/>
          <w:szCs w:val="22"/>
        </w:rPr>
        <w:t>,</w:t>
      </w:r>
      <w:r w:rsidR="00844261" w:rsidRPr="00361D5E">
        <w:rPr>
          <w:rFonts w:ascii="Arial" w:hAnsi="Arial" w:cs="Arial"/>
          <w:sz w:val="22"/>
          <w:szCs w:val="22"/>
        </w:rPr>
        <w:t xml:space="preserve"> </w:t>
      </w:r>
    </w:p>
    <w:p w14:paraId="3A6E0387" w14:textId="0BCF17FC" w:rsidR="003D44F8" w:rsidRPr="00361D5E" w:rsidRDefault="004F20FA" w:rsidP="001A75F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w</w:t>
      </w:r>
      <w:r w:rsidR="00844261" w:rsidRPr="00361D5E">
        <w:rPr>
          <w:rFonts w:ascii="Arial" w:hAnsi="Arial" w:cs="Arial"/>
          <w:sz w:val="22"/>
          <w:szCs w:val="22"/>
        </w:rPr>
        <w:t>prowadzając n</w:t>
      </w:r>
      <w:r w:rsidR="003D44F8" w:rsidRPr="00361D5E">
        <w:rPr>
          <w:rFonts w:ascii="Arial" w:hAnsi="Arial" w:cs="Arial"/>
          <w:sz w:val="22"/>
          <w:szCs w:val="22"/>
        </w:rPr>
        <w:t xml:space="preserve">p. </w:t>
      </w:r>
      <w:r w:rsidR="00EE5065" w:rsidRPr="00361D5E">
        <w:rPr>
          <w:rFonts w:ascii="Arial" w:hAnsi="Arial" w:cs="Arial"/>
          <w:sz w:val="22"/>
          <w:szCs w:val="22"/>
        </w:rPr>
        <w:t xml:space="preserve">Śląski </w:t>
      </w:r>
      <w:r w:rsidR="003D44F8" w:rsidRPr="00361D5E">
        <w:rPr>
          <w:rFonts w:ascii="Arial" w:hAnsi="Arial" w:cs="Arial"/>
          <w:sz w:val="22"/>
          <w:szCs w:val="22"/>
        </w:rPr>
        <w:t>Urząd Wojewódzki czy Komend</w:t>
      </w:r>
      <w:r w:rsidR="00EE5065" w:rsidRPr="00361D5E">
        <w:rPr>
          <w:rFonts w:ascii="Arial" w:hAnsi="Arial" w:cs="Arial"/>
          <w:sz w:val="22"/>
          <w:szCs w:val="22"/>
        </w:rPr>
        <w:t>a Miejska</w:t>
      </w:r>
      <w:r w:rsidR="003D44F8" w:rsidRPr="00361D5E">
        <w:rPr>
          <w:rFonts w:ascii="Arial" w:hAnsi="Arial" w:cs="Arial"/>
          <w:sz w:val="22"/>
          <w:szCs w:val="22"/>
        </w:rPr>
        <w:t xml:space="preserve"> Policji nie dopisuj</w:t>
      </w:r>
      <w:r w:rsidR="00EE5065" w:rsidRPr="00361D5E">
        <w:rPr>
          <w:rFonts w:ascii="Arial" w:hAnsi="Arial" w:cs="Arial"/>
          <w:sz w:val="22"/>
          <w:szCs w:val="22"/>
        </w:rPr>
        <w:t>emy</w:t>
      </w:r>
      <w:r w:rsidR="003D44F8" w:rsidRPr="00361D5E">
        <w:rPr>
          <w:rFonts w:ascii="Arial" w:hAnsi="Arial" w:cs="Arial"/>
          <w:sz w:val="22"/>
          <w:szCs w:val="22"/>
        </w:rPr>
        <w:t xml:space="preserve"> wydziałów</w:t>
      </w:r>
      <w:r w:rsidR="008F57BF" w:rsidRPr="00361D5E">
        <w:rPr>
          <w:rFonts w:ascii="Arial" w:hAnsi="Arial" w:cs="Arial"/>
          <w:sz w:val="22"/>
          <w:szCs w:val="22"/>
        </w:rPr>
        <w:t>, nie wpisujemy skrótami KMP, KWP</w:t>
      </w:r>
      <w:r w:rsidRPr="00361D5E">
        <w:rPr>
          <w:rFonts w:ascii="Arial" w:hAnsi="Arial" w:cs="Arial"/>
          <w:sz w:val="22"/>
          <w:szCs w:val="22"/>
        </w:rPr>
        <w:t>,</w:t>
      </w:r>
      <w:r w:rsidR="008F57BF" w:rsidRPr="00361D5E">
        <w:rPr>
          <w:rFonts w:ascii="Arial" w:hAnsi="Arial" w:cs="Arial"/>
          <w:sz w:val="22"/>
          <w:szCs w:val="22"/>
        </w:rPr>
        <w:t xml:space="preserve"> itp.  – unikniemy powielania tej samej instytucji kilkakrotnie</w:t>
      </w:r>
      <w:r w:rsidRPr="00361D5E">
        <w:rPr>
          <w:rFonts w:ascii="Arial" w:hAnsi="Arial" w:cs="Arial"/>
          <w:sz w:val="22"/>
          <w:szCs w:val="22"/>
        </w:rPr>
        <w:t>,</w:t>
      </w:r>
    </w:p>
    <w:p w14:paraId="1F9E0DAE" w14:textId="22D7E595" w:rsidR="00844261" w:rsidRPr="00361D5E" w:rsidRDefault="004F20FA" w:rsidP="001A75F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w</w:t>
      </w:r>
      <w:r w:rsidR="00844261" w:rsidRPr="00361D5E">
        <w:rPr>
          <w:rFonts w:ascii="Arial" w:hAnsi="Arial" w:cs="Arial"/>
          <w:sz w:val="22"/>
          <w:szCs w:val="22"/>
        </w:rPr>
        <w:t xml:space="preserve"> nazwie podmiotu nie stosujemy znaków specjalnych typu cudzysłów, ukośnik, gwiazdka itp. </w:t>
      </w:r>
    </w:p>
    <w:p w14:paraId="232DADBC" w14:textId="2B42FA84" w:rsidR="008F57BF" w:rsidRPr="00361D5E" w:rsidRDefault="004F20FA" w:rsidP="001A75F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w</w:t>
      </w:r>
      <w:r w:rsidR="008F57BF" w:rsidRPr="00361D5E">
        <w:rPr>
          <w:rFonts w:ascii="Arial" w:hAnsi="Arial" w:cs="Arial"/>
          <w:sz w:val="22"/>
          <w:szCs w:val="22"/>
        </w:rPr>
        <w:t xml:space="preserve">prowadzając przedsiębiorstwo wpisujemy pełną nazwę (dodatkowo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="008F57BF" w:rsidRPr="00361D5E">
        <w:rPr>
          <w:rFonts w:ascii="Arial" w:hAnsi="Arial" w:cs="Arial"/>
          <w:sz w:val="22"/>
          <w:szCs w:val="22"/>
        </w:rPr>
        <w:t>jeśli znamy</w:t>
      </w:r>
      <w:r w:rsidRPr="00361D5E">
        <w:rPr>
          <w:rFonts w:ascii="Arial" w:hAnsi="Arial" w:cs="Arial"/>
          <w:sz w:val="22"/>
          <w:szCs w:val="22"/>
        </w:rPr>
        <w:t>,</w:t>
      </w:r>
      <w:r w:rsidR="008F57BF" w:rsidRPr="00361D5E">
        <w:rPr>
          <w:rFonts w:ascii="Arial" w:hAnsi="Arial" w:cs="Arial"/>
          <w:sz w:val="22"/>
          <w:szCs w:val="22"/>
        </w:rPr>
        <w:t xml:space="preserve"> wpisujemy NIP, REGON czy KRS) – </w:t>
      </w:r>
      <w:r w:rsidR="00435C82" w:rsidRPr="00361D5E">
        <w:rPr>
          <w:rFonts w:ascii="Arial" w:hAnsi="Arial" w:cs="Arial"/>
          <w:sz w:val="22"/>
          <w:szCs w:val="22"/>
        </w:rPr>
        <w:t xml:space="preserve">nie używamy </w:t>
      </w:r>
      <w:r w:rsidR="008F57BF" w:rsidRPr="00361D5E">
        <w:rPr>
          <w:rFonts w:ascii="Arial" w:hAnsi="Arial" w:cs="Arial"/>
          <w:sz w:val="22"/>
          <w:szCs w:val="22"/>
        </w:rPr>
        <w:t>skrótów np. PHU</w:t>
      </w:r>
      <w:r w:rsidR="00435C82" w:rsidRPr="00361D5E">
        <w:rPr>
          <w:rFonts w:ascii="Arial" w:hAnsi="Arial" w:cs="Arial"/>
          <w:sz w:val="22"/>
          <w:szCs w:val="22"/>
        </w:rPr>
        <w:t>, P.H.U.</w:t>
      </w:r>
      <w:r w:rsidRPr="00361D5E">
        <w:rPr>
          <w:rFonts w:ascii="Arial" w:hAnsi="Arial" w:cs="Arial"/>
          <w:sz w:val="22"/>
          <w:szCs w:val="22"/>
        </w:rPr>
        <w:t>,</w:t>
      </w:r>
      <w:r w:rsidR="008F57BF" w:rsidRPr="00361D5E">
        <w:rPr>
          <w:rFonts w:ascii="Arial" w:hAnsi="Arial" w:cs="Arial"/>
          <w:sz w:val="22"/>
          <w:szCs w:val="22"/>
        </w:rPr>
        <w:t xml:space="preserve"> </w:t>
      </w:r>
    </w:p>
    <w:p w14:paraId="4600FBA7" w14:textId="70DB61C7" w:rsidR="003D44F8" w:rsidRPr="00361D5E" w:rsidRDefault="004F20FA" w:rsidP="001A75F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lastRenderedPageBreak/>
        <w:t>n</w:t>
      </w:r>
      <w:r w:rsidR="008F57BF" w:rsidRPr="00361D5E">
        <w:rPr>
          <w:rFonts w:ascii="Arial" w:hAnsi="Arial" w:cs="Arial"/>
          <w:sz w:val="22"/>
          <w:szCs w:val="22"/>
        </w:rPr>
        <w:t>azwę instytucji wpisanej do</w:t>
      </w:r>
      <w:r w:rsidR="00435C82" w:rsidRPr="00361D5E">
        <w:rPr>
          <w:rFonts w:ascii="Arial" w:hAnsi="Arial" w:cs="Arial"/>
          <w:sz w:val="22"/>
          <w:szCs w:val="22"/>
        </w:rPr>
        <w:t xml:space="preserve"> CEiDG oraz</w:t>
      </w:r>
      <w:r w:rsidR="008F57BF" w:rsidRPr="00361D5E">
        <w:rPr>
          <w:rFonts w:ascii="Arial" w:hAnsi="Arial" w:cs="Arial"/>
          <w:sz w:val="22"/>
          <w:szCs w:val="22"/>
        </w:rPr>
        <w:t xml:space="preserve"> KRS </w:t>
      </w:r>
      <w:r w:rsidR="00435C82" w:rsidRPr="00361D5E">
        <w:rPr>
          <w:rFonts w:ascii="Arial" w:hAnsi="Arial" w:cs="Arial"/>
          <w:sz w:val="22"/>
          <w:szCs w:val="22"/>
        </w:rPr>
        <w:t>wprowadzany zgodnie</w:t>
      </w:r>
      <w:r w:rsidR="008F57BF" w:rsidRPr="00361D5E">
        <w:rPr>
          <w:rFonts w:ascii="Arial" w:hAnsi="Arial" w:cs="Arial"/>
          <w:sz w:val="22"/>
          <w:szCs w:val="22"/>
        </w:rPr>
        <w:t xml:space="preserve">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="008F57BF" w:rsidRPr="00361D5E">
        <w:rPr>
          <w:rFonts w:ascii="Arial" w:hAnsi="Arial" w:cs="Arial"/>
          <w:sz w:val="22"/>
          <w:szCs w:val="22"/>
        </w:rPr>
        <w:t>z aktualnym wpisem</w:t>
      </w:r>
      <w:r w:rsidRPr="00361D5E">
        <w:rPr>
          <w:rFonts w:ascii="Arial" w:hAnsi="Arial" w:cs="Arial"/>
          <w:sz w:val="22"/>
          <w:szCs w:val="22"/>
        </w:rPr>
        <w:t>,</w:t>
      </w:r>
      <w:r w:rsidR="008F57BF" w:rsidRPr="00361D5E">
        <w:rPr>
          <w:rFonts w:ascii="Arial" w:hAnsi="Arial" w:cs="Arial"/>
          <w:sz w:val="22"/>
          <w:szCs w:val="22"/>
        </w:rPr>
        <w:t xml:space="preserve"> </w:t>
      </w:r>
    </w:p>
    <w:p w14:paraId="70A47B3E" w14:textId="7AE1547D" w:rsidR="00435C82" w:rsidRPr="00361D5E" w:rsidRDefault="004F20FA" w:rsidP="001A75F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d</w:t>
      </w:r>
      <w:r w:rsidR="00435C82" w:rsidRPr="00361D5E">
        <w:rPr>
          <w:rFonts w:ascii="Arial" w:hAnsi="Arial" w:cs="Arial"/>
          <w:sz w:val="22"/>
          <w:szCs w:val="22"/>
        </w:rPr>
        <w:t>odatkowo dla podmiotu/instytucji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zakładce Pracownicy instytucji możliwe jest dodanie pracowników danej instytucji, do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których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będzie adresowana korespondencja wychodząca:</w:t>
      </w:r>
    </w:p>
    <w:p w14:paraId="5272DA4E" w14:textId="2C411E64" w:rsidR="00435C82" w:rsidRPr="00361D5E" w:rsidRDefault="004F20FA" w:rsidP="001A75FB">
      <w:pPr>
        <w:pStyle w:val="Akapitzlist"/>
        <w:numPr>
          <w:ilvl w:val="3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i</w:t>
      </w:r>
      <w:r w:rsidR="00435C82" w:rsidRPr="00361D5E">
        <w:rPr>
          <w:rFonts w:ascii="Arial" w:hAnsi="Arial" w:cs="Arial"/>
          <w:sz w:val="22"/>
          <w:szCs w:val="22"/>
        </w:rPr>
        <w:t>ch wskazanie możliwe jest po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 xml:space="preserve">kliknięciu przycisku Dodaj. </w:t>
      </w:r>
      <w:r w:rsidR="00361D5E" w:rsidRPr="00361D5E">
        <w:rPr>
          <w:rFonts w:ascii="Arial" w:hAnsi="Arial" w:cs="Arial"/>
          <w:sz w:val="22"/>
          <w:szCs w:val="22"/>
        </w:rPr>
        <w:br/>
      </w:r>
      <w:r w:rsidR="00435C82" w:rsidRPr="00361D5E">
        <w:rPr>
          <w:rFonts w:ascii="Arial" w:hAnsi="Arial" w:cs="Arial"/>
          <w:sz w:val="22"/>
          <w:szCs w:val="22"/>
        </w:rPr>
        <w:t>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wyświetlonym oknie należy uzupełnić obowiązkowe dane pracownika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polach: Stanowisko/Tytuł oraz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Imię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i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nazwisko/Nazwa. Opcjonalne jest uzupełnienie pól dotyczących zwrotu grzecznościowego oraz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dodatkowego opisu. Potwierdzenie wprowadzonych informacji następuje po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kliknięciu przycisku Zapisz</w:t>
      </w:r>
      <w:r w:rsidRPr="00361D5E">
        <w:rPr>
          <w:rFonts w:ascii="Arial" w:hAnsi="Arial" w:cs="Arial"/>
          <w:sz w:val="22"/>
          <w:szCs w:val="22"/>
        </w:rPr>
        <w:t>,</w:t>
      </w:r>
    </w:p>
    <w:p w14:paraId="759566A8" w14:textId="0D65B459" w:rsidR="00435C82" w:rsidRPr="00361D5E" w:rsidRDefault="004F20FA" w:rsidP="001A75FB">
      <w:pPr>
        <w:pStyle w:val="Akapitzlist"/>
        <w:numPr>
          <w:ilvl w:val="3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sz w:val="22"/>
          <w:szCs w:val="22"/>
        </w:rPr>
        <w:t>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widoku zakładki Pracownicy instytucji użytkownik ma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możliwość edytowania istniejącego wpisu po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kliknięciu ikony edycji. Natomiast usunięcie adresu wymaga kliknięcia ikony kosza. Obie czynności należy zatwierdzić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oknie, które wyświetli się po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="00435C82" w:rsidRPr="00361D5E">
        <w:rPr>
          <w:rFonts w:ascii="Arial" w:hAnsi="Arial" w:cs="Arial"/>
          <w:sz w:val="22"/>
          <w:szCs w:val="22"/>
        </w:rPr>
        <w:t>kliknięciu ikony.</w:t>
      </w:r>
    </w:p>
    <w:p w14:paraId="13AB4828" w14:textId="77777777" w:rsidR="008F57BF" w:rsidRPr="00361D5E" w:rsidRDefault="008F57BF" w:rsidP="001A75FB">
      <w:pPr>
        <w:jc w:val="both"/>
        <w:rPr>
          <w:rFonts w:ascii="Arial" w:hAnsi="Arial" w:cs="Arial"/>
          <w:sz w:val="22"/>
          <w:szCs w:val="22"/>
        </w:rPr>
      </w:pPr>
    </w:p>
    <w:p w14:paraId="4C2BB148" w14:textId="45A87593" w:rsidR="00844261" w:rsidRPr="00361D5E" w:rsidRDefault="00844261" w:rsidP="001A75FB">
      <w:pPr>
        <w:tabs>
          <w:tab w:val="left" w:pos="2775"/>
        </w:tabs>
        <w:jc w:val="both"/>
        <w:rPr>
          <w:rFonts w:ascii="Arial" w:hAnsi="Arial" w:cs="Arial"/>
          <w:sz w:val="22"/>
          <w:szCs w:val="22"/>
        </w:rPr>
      </w:pPr>
      <w:r w:rsidRPr="00361D5E">
        <w:rPr>
          <w:rFonts w:ascii="Arial" w:hAnsi="Arial" w:cs="Arial"/>
          <w:b/>
          <w:bCs/>
          <w:sz w:val="22"/>
          <w:szCs w:val="22"/>
        </w:rPr>
        <w:t>Uwaga:</w:t>
      </w:r>
      <w:r w:rsidRPr="00361D5E">
        <w:rPr>
          <w:rFonts w:ascii="Arial" w:hAnsi="Arial" w:cs="Arial"/>
          <w:sz w:val="22"/>
          <w:szCs w:val="22"/>
        </w:rPr>
        <w:t xml:space="preserve"> W zakładce Historia przechowywane są informacje 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zmianach wprowadzonych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poszczególnych kontaktach. Ponadto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kolumnie Autor odkłada się informacja o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pracowniku dodającym kontakt oraz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pracowniku wprowadzającym zmiany w</w:t>
      </w:r>
      <w:r w:rsidR="00361D5E" w:rsidRPr="00361D5E">
        <w:rPr>
          <w:rFonts w:ascii="Arial" w:hAnsi="Arial" w:cs="Arial"/>
          <w:sz w:val="22"/>
          <w:szCs w:val="22"/>
        </w:rPr>
        <w:t xml:space="preserve"> </w:t>
      </w:r>
      <w:r w:rsidRPr="00361D5E">
        <w:rPr>
          <w:rFonts w:ascii="Arial" w:hAnsi="Arial" w:cs="Arial"/>
          <w:sz w:val="22"/>
          <w:szCs w:val="22"/>
        </w:rPr>
        <w:t>nazwie kontaktu lub adresie fizycznym.</w:t>
      </w:r>
    </w:p>
    <w:p w14:paraId="6E224FB0" w14:textId="433CFE55" w:rsidR="00844261" w:rsidRPr="00361D5E" w:rsidRDefault="00844261" w:rsidP="001A75FB">
      <w:pPr>
        <w:jc w:val="both"/>
        <w:rPr>
          <w:rFonts w:ascii="Arial" w:hAnsi="Arial" w:cs="Arial"/>
          <w:sz w:val="22"/>
          <w:szCs w:val="22"/>
        </w:rPr>
      </w:pPr>
    </w:p>
    <w:p w14:paraId="7315F760" w14:textId="37717C4E" w:rsidR="003D44F8" w:rsidRPr="00361D5E" w:rsidRDefault="00086F37" w:rsidP="00361D5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61D5E">
        <w:rPr>
          <w:rFonts w:ascii="Arial" w:hAnsi="Arial" w:cs="Arial"/>
          <w:b/>
          <w:bCs/>
          <w:sz w:val="22"/>
          <w:szCs w:val="22"/>
        </w:rPr>
        <w:t>Szczegółowe zasady zarządzania kontaktami zostały opisane w podręczniku użytkownika systemu EZD</w:t>
      </w:r>
      <w:r w:rsidR="00361D5E" w:rsidRPr="00361D5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61D5E">
        <w:rPr>
          <w:rFonts w:ascii="Arial" w:hAnsi="Arial" w:cs="Arial"/>
          <w:b/>
          <w:bCs/>
          <w:sz w:val="22"/>
          <w:szCs w:val="22"/>
        </w:rPr>
        <w:t>RP w zakładce podstawy użytkowania – zarządzanie kontaktami</w:t>
      </w:r>
      <w:r w:rsidR="000818ED" w:rsidRPr="00361D5E">
        <w:rPr>
          <w:rFonts w:ascii="Arial" w:hAnsi="Arial" w:cs="Arial"/>
          <w:b/>
          <w:bCs/>
          <w:sz w:val="22"/>
          <w:szCs w:val="22"/>
        </w:rPr>
        <w:t xml:space="preserve">: </w:t>
      </w:r>
      <w:hyperlink r:id="rId8" w:history="1">
        <w:r w:rsidR="000818ED" w:rsidRPr="00361D5E">
          <w:rPr>
            <w:rStyle w:val="Hipercze"/>
            <w:rFonts w:ascii="Arial" w:hAnsi="Arial" w:cs="Arial"/>
            <w:b/>
            <w:bCs/>
            <w:sz w:val="22"/>
            <w:szCs w:val="22"/>
          </w:rPr>
          <w:t>https://podrecznik.ezdrp.gov.pl/zarzadzanie-kontaktami/</w:t>
        </w:r>
      </w:hyperlink>
      <w:r w:rsidRPr="00361D5E">
        <w:rPr>
          <w:rFonts w:ascii="Arial" w:hAnsi="Arial" w:cs="Arial"/>
          <w:b/>
          <w:bCs/>
          <w:sz w:val="22"/>
          <w:szCs w:val="22"/>
        </w:rPr>
        <w:t>.</w:t>
      </w:r>
    </w:p>
    <w:sectPr w:rsidR="003D44F8" w:rsidRPr="00361D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F9C1" w14:textId="77777777" w:rsidR="00003AEB" w:rsidRDefault="00003AEB" w:rsidP="00003AEB">
      <w:pPr>
        <w:spacing w:after="0" w:line="240" w:lineRule="auto"/>
      </w:pPr>
      <w:r>
        <w:separator/>
      </w:r>
    </w:p>
  </w:endnote>
  <w:endnote w:type="continuationSeparator" w:id="0">
    <w:p w14:paraId="36C18667" w14:textId="77777777" w:rsidR="00003AEB" w:rsidRDefault="00003AEB" w:rsidP="0000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6FDF" w14:textId="77777777" w:rsidR="00361D5E" w:rsidRDefault="00361D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5270740"/>
      <w:docPartObj>
        <w:docPartGallery w:val="Page Numbers (Bottom of Page)"/>
        <w:docPartUnique/>
      </w:docPartObj>
    </w:sdtPr>
    <w:sdtEndPr/>
    <w:sdtContent>
      <w:p w14:paraId="29F9EE1A" w14:textId="055F901A" w:rsidR="00361D5E" w:rsidRDefault="00361D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E47580" w14:textId="77777777" w:rsidR="00361D5E" w:rsidRDefault="00361D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9085" w14:textId="77777777" w:rsidR="00361D5E" w:rsidRDefault="00361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1D1E6" w14:textId="77777777" w:rsidR="00003AEB" w:rsidRDefault="00003AEB" w:rsidP="00003AEB">
      <w:pPr>
        <w:spacing w:after="0" w:line="240" w:lineRule="auto"/>
      </w:pPr>
      <w:r>
        <w:separator/>
      </w:r>
    </w:p>
  </w:footnote>
  <w:footnote w:type="continuationSeparator" w:id="0">
    <w:p w14:paraId="5E12FCA8" w14:textId="77777777" w:rsidR="00003AEB" w:rsidRDefault="00003AEB" w:rsidP="0000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041D" w14:textId="77777777" w:rsidR="00361D5E" w:rsidRDefault="00361D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751C" w14:textId="0C6EC642" w:rsidR="00003AEB" w:rsidRPr="00361D5E" w:rsidRDefault="00003AEB" w:rsidP="00003AEB">
    <w:pPr>
      <w:pStyle w:val="Nagwek"/>
      <w:jc w:val="right"/>
      <w:rPr>
        <w:rFonts w:ascii="Arial" w:hAnsi="Arial" w:cs="Arial"/>
        <w:sz w:val="22"/>
        <w:szCs w:val="22"/>
      </w:rPr>
    </w:pPr>
    <w:r w:rsidRPr="00361D5E">
      <w:rPr>
        <w:rFonts w:ascii="Arial" w:hAnsi="Arial" w:cs="Arial"/>
        <w:sz w:val="22"/>
        <w:szCs w:val="22"/>
      </w:rPr>
      <w:t>Załącznik nr 3 do Procedury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3697" w14:textId="77777777" w:rsidR="00361D5E" w:rsidRDefault="00361D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33A"/>
    <w:multiLevelType w:val="hybridMultilevel"/>
    <w:tmpl w:val="AF20F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B00E6"/>
    <w:multiLevelType w:val="multilevel"/>
    <w:tmpl w:val="43A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B51D45"/>
    <w:multiLevelType w:val="multilevel"/>
    <w:tmpl w:val="2250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91287"/>
    <w:multiLevelType w:val="multilevel"/>
    <w:tmpl w:val="20F84D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D6D0846"/>
    <w:multiLevelType w:val="hybridMultilevel"/>
    <w:tmpl w:val="0602D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919586">
    <w:abstractNumId w:val="1"/>
  </w:num>
  <w:num w:numId="2" w16cid:durableId="627707361">
    <w:abstractNumId w:val="2"/>
  </w:num>
  <w:num w:numId="3" w16cid:durableId="380329849">
    <w:abstractNumId w:val="4"/>
  </w:num>
  <w:num w:numId="4" w16cid:durableId="2088725040">
    <w:abstractNumId w:val="0"/>
  </w:num>
  <w:num w:numId="5" w16cid:durableId="1061711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C4"/>
    <w:rsid w:val="00003AEB"/>
    <w:rsid w:val="00011899"/>
    <w:rsid w:val="000528B2"/>
    <w:rsid w:val="00054D61"/>
    <w:rsid w:val="00055946"/>
    <w:rsid w:val="00064432"/>
    <w:rsid w:val="000818ED"/>
    <w:rsid w:val="00086F37"/>
    <w:rsid w:val="000B593A"/>
    <w:rsid w:val="00176CAD"/>
    <w:rsid w:val="00185F38"/>
    <w:rsid w:val="001A2269"/>
    <w:rsid w:val="001A75FB"/>
    <w:rsid w:val="001F1603"/>
    <w:rsid w:val="00206FFE"/>
    <w:rsid w:val="002073FE"/>
    <w:rsid w:val="00234405"/>
    <w:rsid w:val="00261BC4"/>
    <w:rsid w:val="0027706A"/>
    <w:rsid w:val="002B7E6F"/>
    <w:rsid w:val="00301912"/>
    <w:rsid w:val="003535F0"/>
    <w:rsid w:val="00361D5E"/>
    <w:rsid w:val="00394978"/>
    <w:rsid w:val="003D0EFB"/>
    <w:rsid w:val="003D44F8"/>
    <w:rsid w:val="00416530"/>
    <w:rsid w:val="00435C82"/>
    <w:rsid w:val="004C20FA"/>
    <w:rsid w:val="004D7016"/>
    <w:rsid w:val="004F20FA"/>
    <w:rsid w:val="004F5E7F"/>
    <w:rsid w:val="00542F8B"/>
    <w:rsid w:val="0057346B"/>
    <w:rsid w:val="00612FDC"/>
    <w:rsid w:val="006F5F47"/>
    <w:rsid w:val="00750268"/>
    <w:rsid w:val="007659AC"/>
    <w:rsid w:val="007677B4"/>
    <w:rsid w:val="007C0DC6"/>
    <w:rsid w:val="007D1BCA"/>
    <w:rsid w:val="00844261"/>
    <w:rsid w:val="008F57BF"/>
    <w:rsid w:val="00963633"/>
    <w:rsid w:val="009951C4"/>
    <w:rsid w:val="009A0158"/>
    <w:rsid w:val="00A67E54"/>
    <w:rsid w:val="00B02237"/>
    <w:rsid w:val="00B66F1F"/>
    <w:rsid w:val="00BA6FD3"/>
    <w:rsid w:val="00BD77C4"/>
    <w:rsid w:val="00BF77EA"/>
    <w:rsid w:val="00C90484"/>
    <w:rsid w:val="00D0469C"/>
    <w:rsid w:val="00D8015C"/>
    <w:rsid w:val="00DA29BD"/>
    <w:rsid w:val="00E36D9C"/>
    <w:rsid w:val="00E56398"/>
    <w:rsid w:val="00E644FD"/>
    <w:rsid w:val="00ED2393"/>
    <w:rsid w:val="00EE5065"/>
    <w:rsid w:val="00F6643B"/>
    <w:rsid w:val="00F75CFA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5705"/>
  <w15:chartTrackingRefBased/>
  <w15:docId w15:val="{FC533575-79F8-478A-8D6A-B01C0981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7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7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7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7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7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7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7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7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77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7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77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7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7C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644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44F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0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jo-mark">
    <w:name w:val="jo-mark"/>
    <w:basedOn w:val="Domylnaczcionkaakapitu"/>
    <w:rsid w:val="002073FE"/>
  </w:style>
  <w:style w:type="character" w:styleId="Odwoaniedokomentarza">
    <w:name w:val="annotation reference"/>
    <w:basedOn w:val="Domylnaczcionkaakapitu"/>
    <w:uiPriority w:val="99"/>
    <w:semiHidden/>
    <w:unhideWhenUsed/>
    <w:rsid w:val="00054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4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4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D6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AEB"/>
  </w:style>
  <w:style w:type="paragraph" w:styleId="Stopka">
    <w:name w:val="footer"/>
    <w:basedOn w:val="Normalny"/>
    <w:link w:val="StopkaZnak"/>
    <w:uiPriority w:val="99"/>
    <w:unhideWhenUsed/>
    <w:rsid w:val="0000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3AEB"/>
  </w:style>
  <w:style w:type="paragraph" w:styleId="Poprawka">
    <w:name w:val="Revision"/>
    <w:hidden/>
    <w:uiPriority w:val="99"/>
    <w:semiHidden/>
    <w:rsid w:val="00185F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recznik.ezdrp.gov.pl/zarzadzanie-kontaktami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9CD9-752C-4DB0-ADA9-9F3C527E7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Stachoń</dc:creator>
  <cp:keywords/>
  <dc:description/>
  <cp:lastModifiedBy>Katarzyna Zawiślak</cp:lastModifiedBy>
  <cp:revision>2</cp:revision>
  <dcterms:created xsi:type="dcterms:W3CDTF">2026-04-02T06:43:00Z</dcterms:created>
  <dcterms:modified xsi:type="dcterms:W3CDTF">2026-04-02T06:43:00Z</dcterms:modified>
</cp:coreProperties>
</file>