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7B7A16" w:rsidRDefault="0077638E" w:rsidP="007B7A16">
      <w:pPr>
        <w:pStyle w:val="Tytu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 xml:space="preserve">ZARZĄDZENIE NR </w:t>
      </w:r>
      <w:r w:rsidR="00343B4B" w:rsidRPr="007B7A16">
        <w:rPr>
          <w:rFonts w:ascii="Arial" w:hAnsi="Arial" w:cs="Arial"/>
          <w:bCs/>
          <w:sz w:val="22"/>
          <w:szCs w:val="21"/>
        </w:rPr>
        <w:t>12</w:t>
      </w:r>
      <w:r w:rsidRPr="007B7A16">
        <w:rPr>
          <w:rFonts w:ascii="Arial" w:hAnsi="Arial" w:cs="Arial"/>
          <w:bCs/>
          <w:sz w:val="22"/>
          <w:szCs w:val="21"/>
        </w:rPr>
        <w:t>0</w:t>
      </w:r>
      <w:r w:rsidR="00343B4B" w:rsidRPr="007B7A16">
        <w:rPr>
          <w:rFonts w:ascii="Arial" w:hAnsi="Arial" w:cs="Arial"/>
          <w:bCs/>
          <w:sz w:val="22"/>
          <w:szCs w:val="21"/>
        </w:rPr>
        <w:t>/</w:t>
      </w:r>
      <w:r w:rsidR="006E16E9">
        <w:rPr>
          <w:rFonts w:ascii="Arial" w:hAnsi="Arial" w:cs="Arial"/>
          <w:bCs/>
          <w:sz w:val="22"/>
          <w:szCs w:val="21"/>
        </w:rPr>
        <w:t>50</w:t>
      </w:r>
      <w:r w:rsidR="00343B4B" w:rsidRPr="007B7A16">
        <w:rPr>
          <w:rFonts w:ascii="Arial" w:hAnsi="Arial" w:cs="Arial"/>
          <w:bCs/>
          <w:sz w:val="22"/>
          <w:szCs w:val="21"/>
        </w:rPr>
        <w:t>/</w:t>
      </w:r>
      <w:r w:rsidR="00C45F83" w:rsidRPr="007B7A16">
        <w:rPr>
          <w:rFonts w:ascii="Arial" w:hAnsi="Arial" w:cs="Arial"/>
          <w:bCs/>
          <w:sz w:val="22"/>
          <w:szCs w:val="21"/>
        </w:rPr>
        <w:t>2</w:t>
      </w:r>
      <w:r w:rsidR="00074A0D">
        <w:rPr>
          <w:rFonts w:ascii="Arial" w:hAnsi="Arial" w:cs="Arial"/>
          <w:bCs/>
          <w:sz w:val="22"/>
          <w:szCs w:val="21"/>
        </w:rPr>
        <w:t>5</w:t>
      </w:r>
    </w:p>
    <w:p w:rsidR="00343B4B" w:rsidRPr="007B7A16" w:rsidRDefault="00343B4B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B7A16">
        <w:rPr>
          <w:rFonts w:ascii="Arial" w:hAnsi="Arial" w:cs="Arial"/>
          <w:b/>
          <w:bCs/>
          <w:sz w:val="22"/>
          <w:szCs w:val="21"/>
        </w:rPr>
        <w:t xml:space="preserve">PREZYDENTA MIASTA TYCHY </w:t>
      </w:r>
    </w:p>
    <w:p w:rsidR="00343B4B" w:rsidRPr="007B7A16" w:rsidRDefault="00343B4B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B7A16">
        <w:rPr>
          <w:rFonts w:ascii="Arial" w:hAnsi="Arial" w:cs="Arial"/>
          <w:b/>
          <w:bCs/>
          <w:sz w:val="22"/>
          <w:szCs w:val="21"/>
        </w:rPr>
        <w:t>z dnia</w:t>
      </w:r>
      <w:r w:rsidR="006E16E9">
        <w:rPr>
          <w:rFonts w:ascii="Arial" w:hAnsi="Arial" w:cs="Arial"/>
          <w:b/>
          <w:bCs/>
          <w:sz w:val="22"/>
          <w:szCs w:val="21"/>
        </w:rPr>
        <w:t xml:space="preserve"> 3 </w:t>
      </w:r>
      <w:r w:rsidR="007B5FE0">
        <w:rPr>
          <w:rFonts w:ascii="Arial" w:hAnsi="Arial" w:cs="Arial"/>
          <w:b/>
          <w:bCs/>
          <w:sz w:val="22"/>
          <w:szCs w:val="21"/>
        </w:rPr>
        <w:t>grudnia 2025</w:t>
      </w:r>
      <w:r w:rsidR="00E011DF" w:rsidRPr="007B7A16">
        <w:rPr>
          <w:rFonts w:ascii="Arial" w:hAnsi="Arial" w:cs="Arial"/>
          <w:b/>
          <w:bCs/>
          <w:sz w:val="22"/>
          <w:szCs w:val="21"/>
        </w:rPr>
        <w:t xml:space="preserve"> roku</w:t>
      </w:r>
    </w:p>
    <w:p w:rsidR="00343B4B" w:rsidRPr="007B7A16" w:rsidRDefault="00343B4B" w:rsidP="007B7A16">
      <w:pPr>
        <w:rPr>
          <w:rFonts w:ascii="Arial" w:hAnsi="Arial" w:cs="Arial"/>
          <w:b/>
          <w:bCs/>
          <w:sz w:val="22"/>
          <w:szCs w:val="21"/>
        </w:rPr>
      </w:pPr>
    </w:p>
    <w:p w:rsidR="00EC06B5" w:rsidRPr="007B7A16" w:rsidRDefault="00BC7849" w:rsidP="007B7A16">
      <w:pPr>
        <w:pStyle w:val="Tekstpodstawowy21"/>
        <w:jc w:val="center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>zmieniające szczegółowy regulamin organizacyjny</w:t>
      </w:r>
      <w:r w:rsidR="00E65FB1" w:rsidRPr="007B7A16">
        <w:rPr>
          <w:rFonts w:ascii="Arial" w:hAnsi="Arial" w:cs="Arial"/>
          <w:bCs/>
          <w:sz w:val="22"/>
          <w:szCs w:val="21"/>
        </w:rPr>
        <w:t xml:space="preserve"> </w:t>
      </w:r>
    </w:p>
    <w:p w:rsidR="00343B4B" w:rsidRPr="007B7A16" w:rsidRDefault="00343B4B" w:rsidP="007B7A16">
      <w:pPr>
        <w:pStyle w:val="Tekstpodstawowy21"/>
        <w:jc w:val="center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 xml:space="preserve">Wydziału </w:t>
      </w:r>
      <w:r w:rsidR="003C25F4" w:rsidRPr="007B7A16">
        <w:rPr>
          <w:rFonts w:ascii="Arial" w:hAnsi="Arial" w:cs="Arial"/>
          <w:bCs/>
          <w:sz w:val="22"/>
          <w:szCs w:val="21"/>
        </w:rPr>
        <w:t>Planowania Przestrzennego i Urbanistyki</w:t>
      </w:r>
    </w:p>
    <w:p w:rsidR="00343B4B" w:rsidRPr="007B7A16" w:rsidRDefault="00343B4B" w:rsidP="007B7A16">
      <w:pPr>
        <w:jc w:val="both"/>
        <w:rPr>
          <w:rFonts w:ascii="Arial" w:hAnsi="Arial" w:cs="Arial"/>
          <w:bCs/>
          <w:sz w:val="22"/>
          <w:szCs w:val="21"/>
        </w:rPr>
      </w:pPr>
    </w:p>
    <w:p w:rsidR="002631AD" w:rsidRPr="007B7A16" w:rsidRDefault="002631AD" w:rsidP="007B7A16">
      <w:pPr>
        <w:jc w:val="both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>Na podstawie § 22 pkt 1 Regulaminu Organizacyjnego Urzędu Miasta Tychy nadanego Zarządzeniem Nr </w:t>
      </w:r>
      <w:r w:rsidR="00074A0D">
        <w:rPr>
          <w:rFonts w:ascii="Arial" w:hAnsi="Arial" w:cs="Arial"/>
          <w:bCs/>
          <w:sz w:val="22"/>
          <w:szCs w:val="21"/>
        </w:rPr>
        <w:t>120/21/25</w:t>
      </w:r>
      <w:r w:rsidRPr="007B7A16">
        <w:rPr>
          <w:rFonts w:ascii="Arial" w:hAnsi="Arial" w:cs="Arial"/>
          <w:bCs/>
          <w:sz w:val="22"/>
          <w:szCs w:val="21"/>
        </w:rPr>
        <w:t xml:space="preserve"> Prezydenta Miasta Tychy z dnia </w:t>
      </w:r>
      <w:r w:rsidR="00074A0D">
        <w:rPr>
          <w:rFonts w:ascii="Arial" w:hAnsi="Arial" w:cs="Arial"/>
          <w:bCs/>
          <w:sz w:val="22"/>
          <w:szCs w:val="21"/>
        </w:rPr>
        <w:t>8 maja 2025</w:t>
      </w:r>
      <w:r w:rsidR="00916862" w:rsidRPr="007B7A16">
        <w:rPr>
          <w:rFonts w:ascii="Arial" w:hAnsi="Arial" w:cs="Arial"/>
          <w:bCs/>
          <w:sz w:val="22"/>
          <w:szCs w:val="21"/>
        </w:rPr>
        <w:t xml:space="preserve"> w sprawie ogłoszenia Regulaminu Organizacyjnego Urzędu Miasta Tychy</w:t>
      </w:r>
      <w:r w:rsidRPr="007B7A16">
        <w:rPr>
          <w:rFonts w:ascii="Arial" w:hAnsi="Arial" w:cs="Arial"/>
          <w:bCs/>
          <w:sz w:val="22"/>
          <w:szCs w:val="21"/>
        </w:rPr>
        <w:t xml:space="preserve"> roku z późn. zm.</w:t>
      </w:r>
    </w:p>
    <w:p w:rsidR="00343B4B" w:rsidRPr="007B7A16" w:rsidRDefault="00343B4B" w:rsidP="007B7A16">
      <w:pPr>
        <w:tabs>
          <w:tab w:val="left" w:pos="6379"/>
        </w:tabs>
        <w:jc w:val="both"/>
        <w:rPr>
          <w:rFonts w:ascii="Arial" w:hAnsi="Arial" w:cs="Arial"/>
          <w:bCs/>
          <w:sz w:val="22"/>
          <w:szCs w:val="21"/>
        </w:rPr>
      </w:pPr>
    </w:p>
    <w:p w:rsidR="00343B4B" w:rsidRPr="00074A0D" w:rsidRDefault="001C2C3A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074A0D">
        <w:rPr>
          <w:rFonts w:ascii="Arial" w:hAnsi="Arial" w:cs="Arial"/>
          <w:b/>
          <w:bCs/>
          <w:sz w:val="22"/>
          <w:szCs w:val="21"/>
        </w:rPr>
        <w:t>zarządza</w:t>
      </w:r>
      <w:r w:rsidR="00E65FB1" w:rsidRPr="00074A0D">
        <w:rPr>
          <w:rFonts w:ascii="Arial" w:hAnsi="Arial" w:cs="Arial"/>
          <w:b/>
          <w:bCs/>
          <w:sz w:val="22"/>
          <w:szCs w:val="21"/>
        </w:rPr>
        <w:t>m</w:t>
      </w:r>
      <w:r w:rsidR="00343B4B" w:rsidRPr="00074A0D">
        <w:rPr>
          <w:rFonts w:ascii="Arial" w:hAnsi="Arial" w:cs="Arial"/>
          <w:b/>
          <w:bCs/>
          <w:sz w:val="22"/>
          <w:szCs w:val="21"/>
        </w:rPr>
        <w:t>, co następuje:</w:t>
      </w:r>
    </w:p>
    <w:p w:rsidR="00AE6426" w:rsidRPr="007B7A16" w:rsidRDefault="00AE6426" w:rsidP="007B7A16">
      <w:pPr>
        <w:jc w:val="center"/>
        <w:rPr>
          <w:rFonts w:ascii="Arial" w:hAnsi="Arial" w:cs="Arial"/>
          <w:bCs/>
          <w:sz w:val="22"/>
          <w:szCs w:val="21"/>
        </w:rPr>
      </w:pPr>
    </w:p>
    <w:p w:rsidR="00343B4B" w:rsidRPr="00721A79" w:rsidRDefault="00343B4B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21A79">
        <w:rPr>
          <w:rFonts w:ascii="Arial" w:hAnsi="Arial" w:cs="Arial"/>
          <w:b/>
          <w:bCs/>
          <w:sz w:val="22"/>
          <w:szCs w:val="21"/>
        </w:rPr>
        <w:t>§ 1</w:t>
      </w:r>
    </w:p>
    <w:p w:rsidR="00BC7849" w:rsidRPr="007B7A16" w:rsidRDefault="00BC7849" w:rsidP="007B7A16">
      <w:pPr>
        <w:jc w:val="both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 xml:space="preserve">W Zarządzeniu Nr </w:t>
      </w:r>
      <w:r w:rsidR="00074A0D">
        <w:rPr>
          <w:rFonts w:ascii="Arial" w:hAnsi="Arial" w:cs="Arial"/>
          <w:bCs/>
          <w:sz w:val="22"/>
          <w:szCs w:val="21"/>
        </w:rPr>
        <w:t>120/30/24 P</w:t>
      </w:r>
      <w:r w:rsidRPr="007B7A16">
        <w:rPr>
          <w:rFonts w:ascii="Arial" w:hAnsi="Arial" w:cs="Arial"/>
          <w:bCs/>
          <w:sz w:val="22"/>
          <w:szCs w:val="21"/>
        </w:rPr>
        <w:t xml:space="preserve">rezydenta Miasta Tychy z dnia </w:t>
      </w:r>
      <w:r w:rsidR="00074A0D">
        <w:rPr>
          <w:rFonts w:ascii="Arial" w:hAnsi="Arial" w:cs="Arial"/>
          <w:bCs/>
          <w:sz w:val="22"/>
          <w:szCs w:val="21"/>
        </w:rPr>
        <w:t xml:space="preserve">3 czerwca 2024 </w:t>
      </w:r>
      <w:r w:rsidRPr="007B7A16">
        <w:rPr>
          <w:rFonts w:ascii="Arial" w:hAnsi="Arial" w:cs="Arial"/>
          <w:bCs/>
          <w:sz w:val="22"/>
          <w:szCs w:val="21"/>
        </w:rPr>
        <w:t>roku w</w:t>
      </w:r>
      <w:r w:rsidR="007B7A16">
        <w:rPr>
          <w:rFonts w:ascii="Arial" w:hAnsi="Arial" w:cs="Arial"/>
          <w:bCs/>
          <w:sz w:val="22"/>
          <w:szCs w:val="21"/>
        </w:rPr>
        <w:t> </w:t>
      </w:r>
      <w:r w:rsidRPr="007B7A16">
        <w:rPr>
          <w:rFonts w:ascii="Arial" w:hAnsi="Arial" w:cs="Arial"/>
          <w:bCs/>
          <w:sz w:val="22"/>
          <w:szCs w:val="21"/>
        </w:rPr>
        <w:t xml:space="preserve">sprawie szczegółowego regulaminu organizacyjnego </w:t>
      </w:r>
      <w:r w:rsidR="00AF7860" w:rsidRPr="007B7A16">
        <w:rPr>
          <w:rFonts w:ascii="Arial" w:hAnsi="Arial" w:cs="Arial"/>
          <w:bCs/>
          <w:sz w:val="22"/>
          <w:szCs w:val="21"/>
        </w:rPr>
        <w:t xml:space="preserve">Wydziału </w:t>
      </w:r>
      <w:r w:rsidR="00423B47" w:rsidRPr="007B7A16">
        <w:rPr>
          <w:rFonts w:ascii="Arial" w:hAnsi="Arial" w:cs="Arial"/>
          <w:bCs/>
          <w:sz w:val="22"/>
          <w:szCs w:val="21"/>
        </w:rPr>
        <w:t>Planowania Przestrzennego i Urbanistyki</w:t>
      </w:r>
      <w:r w:rsidR="00C35D8F" w:rsidRPr="007B7A16">
        <w:rPr>
          <w:rFonts w:ascii="Arial" w:hAnsi="Arial" w:cs="Arial"/>
          <w:bCs/>
          <w:sz w:val="22"/>
          <w:szCs w:val="21"/>
        </w:rPr>
        <w:t xml:space="preserve"> z</w:t>
      </w:r>
      <w:r w:rsidR="007B7A16" w:rsidRPr="007B7A16">
        <w:rPr>
          <w:rFonts w:ascii="Arial" w:hAnsi="Arial" w:cs="Arial"/>
          <w:bCs/>
          <w:sz w:val="22"/>
          <w:szCs w:val="21"/>
        </w:rPr>
        <w:t> </w:t>
      </w:r>
      <w:r w:rsidR="00C35D8F" w:rsidRPr="007B7A16">
        <w:rPr>
          <w:rFonts w:ascii="Arial" w:hAnsi="Arial" w:cs="Arial"/>
          <w:bCs/>
          <w:sz w:val="22"/>
          <w:szCs w:val="21"/>
        </w:rPr>
        <w:t>późn. zm</w:t>
      </w:r>
      <w:r w:rsidRPr="007B7A16">
        <w:rPr>
          <w:rFonts w:ascii="Arial" w:hAnsi="Arial" w:cs="Arial"/>
          <w:bCs/>
          <w:sz w:val="22"/>
          <w:szCs w:val="21"/>
        </w:rPr>
        <w:t>, Załącznik do Zarządzenia otrzymuje brzmienie:</w:t>
      </w:r>
    </w:p>
    <w:p w:rsidR="00B77E30" w:rsidRDefault="00B77E30" w:rsidP="007B7A16">
      <w:pPr>
        <w:pStyle w:val="Tekstpodstawowy"/>
        <w:jc w:val="both"/>
        <w:rPr>
          <w:rFonts w:ascii="Arial" w:hAnsi="Arial" w:cs="Arial"/>
          <w:sz w:val="20"/>
        </w:rPr>
      </w:pPr>
    </w:p>
    <w:p w:rsidR="00544E05" w:rsidRDefault="00544E05" w:rsidP="007B7A16">
      <w:pPr>
        <w:pStyle w:val="Tekstpodstawowy"/>
        <w:jc w:val="both"/>
        <w:rPr>
          <w:rFonts w:ascii="Arial" w:hAnsi="Arial" w:cs="Arial"/>
          <w:sz w:val="20"/>
        </w:rPr>
      </w:pPr>
    </w:p>
    <w:p w:rsidR="00DB335A" w:rsidRPr="007B7A16" w:rsidRDefault="00DB335A" w:rsidP="007B7A1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B7A16">
        <w:rPr>
          <w:rFonts w:ascii="Arial" w:hAnsi="Arial" w:cs="Arial"/>
          <w:b/>
          <w:bCs/>
          <w:sz w:val="22"/>
          <w:szCs w:val="22"/>
        </w:rPr>
        <w:t>Struktura organizacyjna</w:t>
      </w:r>
    </w:p>
    <w:p w:rsidR="00DB335A" w:rsidRDefault="007B5FE0" w:rsidP="007B5FE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WYDZIAŁ PLANOWANIA </w:t>
      </w:r>
      <w:r w:rsidR="00DB335A" w:rsidRPr="007B7A16">
        <w:rPr>
          <w:rFonts w:ascii="Arial" w:hAnsi="Arial" w:cs="Arial"/>
          <w:b/>
          <w:bCs/>
          <w:sz w:val="22"/>
          <w:szCs w:val="22"/>
        </w:rPr>
        <w:t>PRZESTRZENNEGO I URBANISTYKI</w:t>
      </w:r>
    </w:p>
    <w:p w:rsidR="00074A0D" w:rsidRPr="007B7A16" w:rsidRDefault="00074A0D" w:rsidP="007B5FE0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10545" w:type="dxa"/>
        <w:jc w:val="center"/>
        <w:tblInd w:w="1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2"/>
        <w:gridCol w:w="1430"/>
        <w:gridCol w:w="641"/>
        <w:gridCol w:w="349"/>
        <w:gridCol w:w="1163"/>
        <w:gridCol w:w="1389"/>
        <w:gridCol w:w="160"/>
        <w:gridCol w:w="436"/>
        <w:gridCol w:w="139"/>
        <w:gridCol w:w="126"/>
        <w:gridCol w:w="333"/>
        <w:gridCol w:w="108"/>
        <w:gridCol w:w="333"/>
        <w:gridCol w:w="643"/>
        <w:gridCol w:w="441"/>
        <w:gridCol w:w="640"/>
        <w:gridCol w:w="151"/>
        <w:gridCol w:w="327"/>
        <w:gridCol w:w="60"/>
        <w:gridCol w:w="243"/>
        <w:gridCol w:w="311"/>
      </w:tblGrid>
      <w:tr w:rsidR="007B5FE0" w:rsidTr="00CF0FD9">
        <w:trPr>
          <w:gridAfter w:val="1"/>
          <w:wAfter w:w="311" w:type="dxa"/>
          <w:trHeight w:val="680"/>
          <w:jc w:val="center"/>
        </w:trPr>
        <w:tc>
          <w:tcPr>
            <w:tcW w:w="2552" w:type="dxa"/>
            <w:gridSpan w:val="2"/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641" w:type="dxa"/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29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5FE0" w:rsidRPr="007B7A16" w:rsidRDefault="007B5FE0" w:rsidP="007B7A16">
            <w:pPr>
              <w:jc w:val="center"/>
              <w:rPr>
                <w:rFonts w:ascii="Arial" w:hAnsi="Arial" w:cs="Arial"/>
                <w:b/>
              </w:rPr>
            </w:pPr>
            <w:r w:rsidRPr="007B7A16">
              <w:rPr>
                <w:rFonts w:ascii="Arial" w:hAnsi="Arial" w:cs="Arial"/>
                <w:b/>
              </w:rPr>
              <w:t xml:space="preserve">NACZELNIK </w:t>
            </w:r>
          </w:p>
        </w:tc>
        <w:tc>
          <w:tcPr>
            <w:tcW w:w="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5FE0" w:rsidRPr="007B7A16" w:rsidRDefault="007B5FE0" w:rsidP="007B7A16">
            <w:pPr>
              <w:jc w:val="center"/>
              <w:rPr>
                <w:rFonts w:ascii="Arial Narrow" w:hAnsi="Arial Narrow"/>
              </w:rPr>
            </w:pPr>
            <w:r w:rsidRPr="007B7A1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98" w:type="dxa"/>
            <w:gridSpan w:val="3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2165" w:type="dxa"/>
            <w:gridSpan w:val="5"/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781" w:type="dxa"/>
            <w:gridSpan w:val="4"/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</w:tr>
      <w:tr w:rsidR="007B5FE0" w:rsidTr="00CF0FD9">
        <w:trPr>
          <w:trHeight w:val="278"/>
          <w:jc w:val="center"/>
        </w:trPr>
        <w:tc>
          <w:tcPr>
            <w:tcW w:w="2552" w:type="dxa"/>
            <w:gridSpan w:val="2"/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151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right w:val="nil"/>
            </w:tcBorders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2202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</w:tr>
      <w:tr w:rsidR="00B3376B" w:rsidTr="00CF0FD9">
        <w:trPr>
          <w:gridAfter w:val="1"/>
          <w:wAfter w:w="311" w:type="dxa"/>
          <w:trHeight w:val="278"/>
          <w:jc w:val="center"/>
        </w:trPr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32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3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</w:p>
        </w:tc>
      </w:tr>
      <w:tr w:rsidR="00CF0FD9" w:rsidTr="00CF0FD9">
        <w:trPr>
          <w:gridAfter w:val="1"/>
          <w:wAfter w:w="311" w:type="dxa"/>
          <w:trHeight w:val="454"/>
          <w:jc w:val="center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KIEROWNIK REFERATU </w:t>
            </w:r>
          </w:p>
          <w:p w:rsidR="007B5FE0" w:rsidRDefault="007B5FE0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PLANOWANIA PRZESTRZENNEGO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KIEROWNIK REFERATU URBANISTYKI</w:t>
            </w:r>
          </w:p>
        </w:tc>
        <w:tc>
          <w:tcPr>
            <w:tcW w:w="5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6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FE0" w:rsidRPr="00316049" w:rsidRDefault="00074A0D" w:rsidP="007B5FE0">
            <w:pPr>
              <w:jc w:val="center"/>
              <w:rPr>
                <w:rFonts w:ascii="Arial" w:hAnsi="Arial" w:cs="Arial"/>
              </w:rPr>
            </w:pPr>
            <w:r w:rsidRPr="00316049">
              <w:rPr>
                <w:rFonts w:ascii="Arial" w:hAnsi="Arial" w:cs="Arial"/>
              </w:rPr>
              <w:t xml:space="preserve">STANOWISKO </w:t>
            </w:r>
            <w:r w:rsidRPr="00316049">
              <w:rPr>
                <w:rFonts w:ascii="Arial" w:hAnsi="Arial" w:cs="Arial"/>
              </w:rPr>
              <w:br/>
              <w:t xml:space="preserve">DS. OBSŁUGI ADMINISTRACYJNEJ  </w:t>
            </w:r>
          </w:p>
        </w:tc>
        <w:tc>
          <w:tcPr>
            <w:tcW w:w="6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FE0" w:rsidRPr="00316049" w:rsidRDefault="00074A0D" w:rsidP="007B7A16">
            <w:pPr>
              <w:jc w:val="center"/>
              <w:rPr>
                <w:rFonts w:ascii="Arial" w:hAnsi="Arial" w:cs="Arial"/>
              </w:rPr>
            </w:pPr>
            <w:r w:rsidRPr="00316049">
              <w:rPr>
                <w:rFonts w:ascii="Arial" w:hAnsi="Arial" w:cs="Arial"/>
              </w:rPr>
              <w:t>2</w:t>
            </w:r>
          </w:p>
        </w:tc>
      </w:tr>
      <w:tr w:rsidR="00CF0FD9" w:rsidTr="00CF0FD9">
        <w:trPr>
          <w:gridAfter w:val="1"/>
          <w:wAfter w:w="311" w:type="dxa"/>
          <w:trHeight w:val="402"/>
          <w:jc w:val="center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B5FE0" w:rsidRDefault="007B5FE0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overflowPunct/>
              <w:autoSpaceDE/>
              <w:autoSpaceDN/>
              <w:adjustRightInd/>
              <w:rPr>
                <w:rFonts w:ascii="Arial Narrow" w:hAnsi="Arial Narrow"/>
              </w:rPr>
            </w:pPr>
          </w:p>
        </w:tc>
        <w:tc>
          <w:tcPr>
            <w:tcW w:w="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overflowPunct/>
              <w:autoSpaceDE/>
              <w:autoSpaceDN/>
              <w:adjustRightInd/>
              <w:rPr>
                <w:rFonts w:ascii="Arial Narrow" w:hAnsi="Arial Narrow"/>
              </w:rPr>
            </w:pPr>
          </w:p>
        </w:tc>
        <w:tc>
          <w:tcPr>
            <w:tcW w:w="2649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E0" w:rsidRDefault="007B5FE0" w:rsidP="007B7A16">
            <w:pPr>
              <w:overflowPunct/>
              <w:autoSpaceDE/>
              <w:autoSpaceDN/>
              <w:adjustRightInd/>
              <w:rPr>
                <w:rFonts w:ascii="Arial Narrow" w:hAnsi="Arial Narrow"/>
              </w:rPr>
            </w:pPr>
          </w:p>
        </w:tc>
        <w:tc>
          <w:tcPr>
            <w:tcW w:w="6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overflowPunct/>
              <w:autoSpaceDE/>
              <w:autoSpaceDN/>
              <w:adjustRightInd/>
              <w:rPr>
                <w:rFonts w:ascii="Arial Narrow" w:hAnsi="Arial Narrow"/>
              </w:rPr>
            </w:pPr>
          </w:p>
        </w:tc>
      </w:tr>
      <w:tr w:rsidR="00B3376B" w:rsidTr="00CF0FD9">
        <w:trPr>
          <w:trHeight w:val="278"/>
          <w:jc w:val="center"/>
        </w:trPr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349" w:type="dxa"/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FE0" w:rsidRDefault="007B5FE0" w:rsidP="007B7A16">
            <w:pPr>
              <w:rPr>
                <w:rFonts w:ascii="Arial" w:hAnsi="Arial" w:cs="Arial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5FE0" w:rsidRDefault="007B5FE0" w:rsidP="007B7A16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5FE0" w:rsidRDefault="007B5FE0" w:rsidP="007B7A16">
            <w:pPr>
              <w:rPr>
                <w:rFonts w:ascii="Arial" w:hAnsi="Arial" w:cs="Arial"/>
              </w:rPr>
            </w:pPr>
          </w:p>
        </w:tc>
        <w:tc>
          <w:tcPr>
            <w:tcW w:w="575" w:type="dxa"/>
            <w:gridSpan w:val="2"/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  <w:bookmarkStart w:id="0" w:name="_GoBack"/>
            <w:bookmarkEnd w:id="0"/>
          </w:p>
        </w:tc>
        <w:tc>
          <w:tcPr>
            <w:tcW w:w="567" w:type="dxa"/>
            <w:gridSpan w:val="3"/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1178" w:type="dxa"/>
            <w:gridSpan w:val="4"/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  <w:tc>
          <w:tcPr>
            <w:tcW w:w="554" w:type="dxa"/>
            <w:gridSpan w:val="2"/>
            <w:vAlign w:val="center"/>
          </w:tcPr>
          <w:p w:rsidR="007B5FE0" w:rsidRDefault="007B5FE0" w:rsidP="007B7A16">
            <w:pPr>
              <w:rPr>
                <w:rFonts w:ascii="Arial Narrow" w:hAnsi="Arial Narrow"/>
              </w:rPr>
            </w:pPr>
          </w:p>
        </w:tc>
      </w:tr>
      <w:tr w:rsidR="00B3376B" w:rsidTr="00CF0FD9">
        <w:trPr>
          <w:gridAfter w:val="1"/>
          <w:wAfter w:w="311" w:type="dxa"/>
          <w:trHeight w:val="397"/>
          <w:jc w:val="center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WIELOOSOBOWE STANOWISKO </w:t>
            </w:r>
          </w:p>
          <w:p w:rsidR="007B5FE0" w:rsidRDefault="007B5FE0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DS. PLANOWANIA PRZESTRZENNEGO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WIELOOSOBOWE STANOWISKO </w:t>
            </w:r>
          </w:p>
          <w:p w:rsidR="007B5FE0" w:rsidRDefault="007B5FE0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DS. URBANISTYKI</w:t>
            </w:r>
          </w:p>
        </w:tc>
        <w:tc>
          <w:tcPr>
            <w:tcW w:w="5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65" w:type="dxa"/>
            <w:gridSpan w:val="2"/>
            <w:vMerge w:val="restart"/>
            <w:vAlign w:val="center"/>
          </w:tcPr>
          <w:p w:rsidR="007B5FE0" w:rsidRDefault="007B5FE0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4"/>
          </w:tcPr>
          <w:p w:rsidR="007B5FE0" w:rsidRDefault="007B5FE0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2" w:type="dxa"/>
            <w:gridSpan w:val="3"/>
            <w:vMerge w:val="restart"/>
            <w:vAlign w:val="center"/>
          </w:tcPr>
          <w:p w:rsidR="007B5FE0" w:rsidRDefault="007B5FE0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0" w:type="dxa"/>
            <w:gridSpan w:val="3"/>
            <w:vMerge w:val="restart"/>
            <w:vAlign w:val="center"/>
          </w:tcPr>
          <w:p w:rsidR="007B5FE0" w:rsidRDefault="007B5FE0" w:rsidP="007B7A16">
            <w:pPr>
              <w:jc w:val="center"/>
              <w:rPr>
                <w:rFonts w:ascii="Arial" w:hAnsi="Arial" w:cs="Arial"/>
              </w:rPr>
            </w:pPr>
          </w:p>
        </w:tc>
      </w:tr>
      <w:tr w:rsidR="00B3376B" w:rsidTr="00CF0FD9">
        <w:trPr>
          <w:gridAfter w:val="1"/>
          <w:wAfter w:w="311" w:type="dxa"/>
          <w:trHeight w:val="644"/>
          <w:jc w:val="center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5FE0" w:rsidRDefault="007B5FE0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7B5FE0" w:rsidRDefault="007B5FE0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overflowPunct/>
              <w:autoSpaceDE/>
              <w:autoSpaceDN/>
              <w:adjustRightInd/>
              <w:rPr>
                <w:rFonts w:ascii="Arial Narrow" w:hAnsi="Arial Narrow"/>
              </w:rPr>
            </w:pPr>
          </w:p>
        </w:tc>
        <w:tc>
          <w:tcPr>
            <w:tcW w:w="265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B5FE0" w:rsidRDefault="007B5FE0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4"/>
          </w:tcPr>
          <w:p w:rsidR="007B5FE0" w:rsidRDefault="007B5FE0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232" w:type="dxa"/>
            <w:gridSpan w:val="3"/>
            <w:vMerge/>
            <w:vAlign w:val="center"/>
          </w:tcPr>
          <w:p w:rsidR="007B5FE0" w:rsidRDefault="007B5FE0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30" w:type="dxa"/>
            <w:gridSpan w:val="3"/>
            <w:vMerge/>
            <w:vAlign w:val="center"/>
            <w:hideMark/>
          </w:tcPr>
          <w:p w:rsidR="007B5FE0" w:rsidRDefault="007B5FE0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B3376B" w:rsidTr="00CF0FD9">
        <w:trPr>
          <w:gridBefore w:val="1"/>
          <w:wBefore w:w="1122" w:type="dxa"/>
          <w:trHeight w:val="223"/>
          <w:jc w:val="center"/>
        </w:trPr>
        <w:tc>
          <w:tcPr>
            <w:tcW w:w="1430" w:type="dxa"/>
            <w:tcBorders>
              <w:left w:val="nil"/>
              <w:bottom w:val="nil"/>
              <w:right w:val="nil"/>
            </w:tcBorders>
            <w:vAlign w:val="center"/>
          </w:tcPr>
          <w:p w:rsidR="00B3376B" w:rsidRDefault="00B3376B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376B" w:rsidRDefault="00B3376B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9" w:type="dxa"/>
            <w:vAlign w:val="center"/>
          </w:tcPr>
          <w:p w:rsidR="00B3376B" w:rsidRDefault="00B3376B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376B" w:rsidRDefault="00B3376B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376B" w:rsidRDefault="00B3376B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376B" w:rsidRDefault="00B3376B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5" w:type="dxa"/>
            <w:gridSpan w:val="2"/>
            <w:vAlign w:val="center"/>
          </w:tcPr>
          <w:p w:rsidR="00B3376B" w:rsidRDefault="00B3376B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</w:tcBorders>
            <w:vAlign w:val="center"/>
          </w:tcPr>
          <w:p w:rsidR="00B3376B" w:rsidRDefault="00B3376B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3"/>
            <w:tcBorders>
              <w:top w:val="nil"/>
            </w:tcBorders>
          </w:tcPr>
          <w:p w:rsidR="00B3376B" w:rsidRDefault="00B3376B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8" w:type="dxa"/>
            <w:gridSpan w:val="4"/>
            <w:tcBorders>
              <w:top w:val="nil"/>
              <w:right w:val="nil"/>
            </w:tcBorders>
            <w:vAlign w:val="center"/>
          </w:tcPr>
          <w:p w:rsidR="00B3376B" w:rsidRDefault="00B3376B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3376B" w:rsidRDefault="00B3376B" w:rsidP="007B7A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B335A" w:rsidRDefault="00DB335A" w:rsidP="007B7A16">
      <w:pPr>
        <w:jc w:val="both"/>
        <w:rPr>
          <w:rFonts w:ascii="Arial" w:hAnsi="Arial" w:cs="Arial"/>
        </w:rPr>
      </w:pPr>
    </w:p>
    <w:p w:rsidR="00DB335A" w:rsidRPr="007B7A16" w:rsidRDefault="00DB335A" w:rsidP="007B7A16">
      <w:pPr>
        <w:jc w:val="center"/>
        <w:rPr>
          <w:rFonts w:ascii="Arial" w:hAnsi="Arial" w:cs="Arial"/>
          <w:b/>
          <w:sz w:val="22"/>
        </w:rPr>
      </w:pPr>
      <w:r w:rsidRPr="007B7A16">
        <w:rPr>
          <w:rFonts w:ascii="Arial" w:hAnsi="Arial" w:cs="Arial"/>
          <w:b/>
          <w:sz w:val="22"/>
        </w:rPr>
        <w:t>§ 2</w:t>
      </w:r>
    </w:p>
    <w:p w:rsidR="00DB335A" w:rsidRPr="007B7A16" w:rsidRDefault="00DB335A" w:rsidP="007B7A16">
      <w:pPr>
        <w:jc w:val="both"/>
        <w:rPr>
          <w:rFonts w:ascii="Arial" w:hAnsi="Arial" w:cs="Arial"/>
          <w:sz w:val="22"/>
        </w:rPr>
      </w:pPr>
      <w:r w:rsidRPr="007B7A16">
        <w:rPr>
          <w:rFonts w:ascii="Arial" w:hAnsi="Arial" w:cs="Arial"/>
          <w:sz w:val="22"/>
        </w:rPr>
        <w:t>Wykonanie zarządzenia powierza się Naczelnikowi Wydziału Planowania Przestrzennego i Urbanistyki.</w:t>
      </w:r>
    </w:p>
    <w:p w:rsidR="00DB335A" w:rsidRPr="007B7A16" w:rsidRDefault="00DB335A" w:rsidP="007B7A16">
      <w:pPr>
        <w:jc w:val="both"/>
        <w:rPr>
          <w:rFonts w:ascii="Arial" w:hAnsi="Arial" w:cs="Arial"/>
          <w:sz w:val="22"/>
        </w:rPr>
      </w:pPr>
    </w:p>
    <w:p w:rsidR="00DB335A" w:rsidRPr="007B7A16" w:rsidRDefault="00DB335A" w:rsidP="007B7A16">
      <w:pPr>
        <w:jc w:val="center"/>
        <w:rPr>
          <w:rFonts w:ascii="Arial" w:hAnsi="Arial" w:cs="Arial"/>
          <w:b/>
          <w:sz w:val="22"/>
        </w:rPr>
      </w:pPr>
      <w:r w:rsidRPr="007B7A16">
        <w:rPr>
          <w:rFonts w:ascii="Arial" w:hAnsi="Arial" w:cs="Arial"/>
          <w:b/>
          <w:sz w:val="22"/>
        </w:rPr>
        <w:t>§ 3</w:t>
      </w:r>
    </w:p>
    <w:p w:rsidR="001F3455" w:rsidRDefault="00DB335A" w:rsidP="007B7A16">
      <w:pPr>
        <w:pStyle w:val="Tekstpodstawowy"/>
        <w:jc w:val="both"/>
        <w:rPr>
          <w:rFonts w:ascii="Arial" w:hAnsi="Arial" w:cs="Arial"/>
          <w:sz w:val="22"/>
        </w:rPr>
      </w:pPr>
      <w:r w:rsidRPr="007B7A16">
        <w:rPr>
          <w:rFonts w:ascii="Arial" w:hAnsi="Arial" w:cs="Arial"/>
          <w:sz w:val="22"/>
        </w:rPr>
        <w:t xml:space="preserve">Zarządzenie wchodzi w życie z dniem </w:t>
      </w:r>
      <w:r w:rsidR="00074A0D">
        <w:rPr>
          <w:rFonts w:ascii="Arial" w:hAnsi="Arial" w:cs="Arial"/>
          <w:sz w:val="22"/>
        </w:rPr>
        <w:t>1 stycznia 202</w:t>
      </w:r>
      <w:r w:rsidR="00B3376B">
        <w:rPr>
          <w:rFonts w:ascii="Arial" w:hAnsi="Arial" w:cs="Arial"/>
          <w:sz w:val="22"/>
        </w:rPr>
        <w:t>6</w:t>
      </w:r>
      <w:r w:rsidR="005B0E8C">
        <w:rPr>
          <w:rFonts w:ascii="Arial" w:hAnsi="Arial" w:cs="Arial"/>
          <w:sz w:val="22"/>
        </w:rPr>
        <w:t xml:space="preserve"> roku</w:t>
      </w:r>
      <w:r w:rsidRPr="007B7A16">
        <w:rPr>
          <w:rFonts w:ascii="Arial" w:hAnsi="Arial" w:cs="Arial"/>
          <w:sz w:val="22"/>
        </w:rPr>
        <w:t xml:space="preserve"> i podlega publikacji w Biuletynie Informacji Publicznej.</w:t>
      </w:r>
    </w:p>
    <w:p w:rsidR="005D049C" w:rsidRDefault="005D049C" w:rsidP="007B7A16">
      <w:pPr>
        <w:pStyle w:val="Tekstpodstawowy"/>
        <w:jc w:val="both"/>
        <w:rPr>
          <w:rFonts w:ascii="Arial" w:hAnsi="Arial" w:cs="Arial"/>
          <w:sz w:val="22"/>
        </w:rPr>
      </w:pPr>
    </w:p>
    <w:p w:rsidR="006E16E9" w:rsidRPr="006E16E9" w:rsidRDefault="006E16E9" w:rsidP="006E16E9">
      <w:pPr>
        <w:pStyle w:val="Tekstpodstawowy"/>
        <w:ind w:left="5664" w:firstLine="708"/>
        <w:jc w:val="both"/>
        <w:rPr>
          <w:rFonts w:ascii="Arial" w:hAnsi="Arial" w:cs="Arial"/>
          <w:sz w:val="22"/>
        </w:rPr>
      </w:pPr>
      <w:r w:rsidRPr="006E16E9">
        <w:rPr>
          <w:rFonts w:ascii="Arial" w:hAnsi="Arial" w:cs="Arial"/>
          <w:sz w:val="22"/>
        </w:rPr>
        <w:t>Prezydent Miasta Tychy</w:t>
      </w:r>
    </w:p>
    <w:p w:rsidR="006E16E9" w:rsidRDefault="006E16E9" w:rsidP="006E16E9">
      <w:pPr>
        <w:pStyle w:val="Tekstpodstawowy"/>
        <w:jc w:val="both"/>
        <w:rPr>
          <w:rFonts w:ascii="Arial" w:hAnsi="Arial" w:cs="Arial"/>
          <w:sz w:val="22"/>
        </w:rPr>
      </w:pPr>
    </w:p>
    <w:p w:rsidR="005D049C" w:rsidRDefault="006E16E9" w:rsidP="006E16E9">
      <w:pPr>
        <w:pStyle w:val="Tekstpodstawowy"/>
        <w:ind w:left="5664" w:firstLine="708"/>
        <w:jc w:val="both"/>
        <w:rPr>
          <w:rFonts w:ascii="Arial" w:hAnsi="Arial" w:cs="Arial"/>
          <w:sz w:val="22"/>
        </w:rPr>
      </w:pPr>
      <w:r w:rsidRPr="006E16E9">
        <w:rPr>
          <w:rFonts w:ascii="Arial" w:hAnsi="Arial" w:cs="Arial"/>
          <w:sz w:val="22"/>
        </w:rPr>
        <w:t xml:space="preserve">    /-/ Maciej Gramatyka</w:t>
      </w:r>
    </w:p>
    <w:p w:rsidR="005D049C" w:rsidRDefault="005D049C" w:rsidP="007B7A16">
      <w:pPr>
        <w:pStyle w:val="Tekstpodstawowy"/>
        <w:jc w:val="both"/>
        <w:rPr>
          <w:rFonts w:ascii="Arial" w:hAnsi="Arial" w:cs="Arial"/>
          <w:sz w:val="22"/>
        </w:rPr>
      </w:pPr>
    </w:p>
    <w:p w:rsidR="00074A0D" w:rsidRDefault="00074A0D" w:rsidP="007B7A16">
      <w:pPr>
        <w:pStyle w:val="Tekstpodstawowy"/>
        <w:jc w:val="both"/>
        <w:rPr>
          <w:rFonts w:ascii="Arial" w:hAnsi="Arial" w:cs="Arial"/>
          <w:sz w:val="22"/>
        </w:rPr>
      </w:pPr>
    </w:p>
    <w:p w:rsidR="00074A0D" w:rsidRDefault="00074A0D" w:rsidP="007B7A16">
      <w:pPr>
        <w:pStyle w:val="Tekstpodstawowy"/>
        <w:jc w:val="both"/>
        <w:rPr>
          <w:rFonts w:ascii="Arial" w:hAnsi="Arial" w:cs="Arial"/>
          <w:sz w:val="22"/>
        </w:rPr>
      </w:pPr>
    </w:p>
    <w:p w:rsidR="00074A0D" w:rsidRDefault="00074A0D" w:rsidP="007B7A16">
      <w:pPr>
        <w:pStyle w:val="Tekstpodstawowy"/>
        <w:jc w:val="both"/>
        <w:rPr>
          <w:rFonts w:ascii="Arial" w:hAnsi="Arial" w:cs="Arial"/>
          <w:sz w:val="22"/>
        </w:rPr>
      </w:pPr>
    </w:p>
    <w:p w:rsidR="005D049C" w:rsidRDefault="005D049C" w:rsidP="007B7A16">
      <w:pPr>
        <w:pStyle w:val="Tekstpodstawowy"/>
        <w:jc w:val="both"/>
        <w:rPr>
          <w:rFonts w:ascii="Arial" w:hAnsi="Arial" w:cs="Arial"/>
          <w:sz w:val="22"/>
        </w:rPr>
      </w:pPr>
    </w:p>
    <w:p w:rsidR="00074A0D" w:rsidRDefault="00074A0D" w:rsidP="007B7A16">
      <w:pPr>
        <w:pStyle w:val="Tekstpodstawowy"/>
        <w:jc w:val="both"/>
        <w:rPr>
          <w:rFonts w:ascii="Arial" w:hAnsi="Arial" w:cs="Arial"/>
          <w:sz w:val="22"/>
        </w:rPr>
      </w:pPr>
    </w:p>
    <w:sectPr w:rsidR="00074A0D" w:rsidSect="007B7A16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281" w:rsidRDefault="00F21281">
      <w:r>
        <w:separator/>
      </w:r>
    </w:p>
  </w:endnote>
  <w:endnote w:type="continuationSeparator" w:id="0">
    <w:p w:rsidR="00F21281" w:rsidRDefault="00F21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281" w:rsidRDefault="00F21281">
      <w:r>
        <w:separator/>
      </w:r>
    </w:p>
  </w:footnote>
  <w:footnote w:type="continuationSeparator" w:id="0">
    <w:p w:rsidR="00F21281" w:rsidRDefault="00F21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2816B2"/>
    <w:multiLevelType w:val="hybridMultilevel"/>
    <w:tmpl w:val="A198CD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6"/>
  </w:num>
  <w:num w:numId="5">
    <w:abstractNumId w:val="5"/>
  </w:num>
  <w:num w:numId="6">
    <w:abstractNumId w:val="18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5"/>
  </w:num>
  <w:num w:numId="12">
    <w:abstractNumId w:val="16"/>
  </w:num>
  <w:num w:numId="13">
    <w:abstractNumId w:val="14"/>
  </w:num>
  <w:num w:numId="14">
    <w:abstractNumId w:val="24"/>
  </w:num>
  <w:num w:numId="15">
    <w:abstractNumId w:val="25"/>
  </w:num>
  <w:num w:numId="16">
    <w:abstractNumId w:val="19"/>
  </w:num>
  <w:num w:numId="17">
    <w:abstractNumId w:val="23"/>
  </w:num>
  <w:num w:numId="18">
    <w:abstractNumId w:val="13"/>
  </w:num>
  <w:num w:numId="19">
    <w:abstractNumId w:val="21"/>
  </w:num>
  <w:num w:numId="20">
    <w:abstractNumId w:val="22"/>
  </w:num>
  <w:num w:numId="21">
    <w:abstractNumId w:val="20"/>
  </w:num>
  <w:num w:numId="22">
    <w:abstractNumId w:val="17"/>
  </w:num>
  <w:num w:numId="23">
    <w:abstractNumId w:val="2"/>
  </w:num>
  <w:num w:numId="24">
    <w:abstractNumId w:val="4"/>
  </w:num>
  <w:num w:numId="25">
    <w:abstractNumId w:val="1"/>
  </w:num>
  <w:num w:numId="26">
    <w:abstractNumId w:val="1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000CA"/>
    <w:rsid w:val="00000B07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268BD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2A15"/>
    <w:rsid w:val="00074A0D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295F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29E5"/>
    <w:rsid w:val="001F3455"/>
    <w:rsid w:val="001F5D5C"/>
    <w:rsid w:val="001F6AD4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1EF4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1AD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467A"/>
    <w:rsid w:val="002A4EBE"/>
    <w:rsid w:val="002A551B"/>
    <w:rsid w:val="002A7905"/>
    <w:rsid w:val="002A7C02"/>
    <w:rsid w:val="002B0B93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28AB"/>
    <w:rsid w:val="002E752E"/>
    <w:rsid w:val="002F290E"/>
    <w:rsid w:val="00302AF8"/>
    <w:rsid w:val="00302CD2"/>
    <w:rsid w:val="00306365"/>
    <w:rsid w:val="00307535"/>
    <w:rsid w:val="00311FBA"/>
    <w:rsid w:val="0031603C"/>
    <w:rsid w:val="00316049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5A08"/>
    <w:rsid w:val="003677BF"/>
    <w:rsid w:val="00367ECB"/>
    <w:rsid w:val="00372253"/>
    <w:rsid w:val="003748E2"/>
    <w:rsid w:val="00377951"/>
    <w:rsid w:val="003839E4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5F4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3B47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380"/>
    <w:rsid w:val="005036CC"/>
    <w:rsid w:val="005041F6"/>
    <w:rsid w:val="00504BB7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4E05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B0E8C"/>
    <w:rsid w:val="005B1518"/>
    <w:rsid w:val="005B6FC4"/>
    <w:rsid w:val="005C3DD7"/>
    <w:rsid w:val="005C6A46"/>
    <w:rsid w:val="005C7FBA"/>
    <w:rsid w:val="005D047A"/>
    <w:rsid w:val="005D049C"/>
    <w:rsid w:val="005D1774"/>
    <w:rsid w:val="005E6806"/>
    <w:rsid w:val="005F5723"/>
    <w:rsid w:val="005F5AC4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548F"/>
    <w:rsid w:val="006B6E71"/>
    <w:rsid w:val="006C0A3D"/>
    <w:rsid w:val="006C1C2B"/>
    <w:rsid w:val="006D0529"/>
    <w:rsid w:val="006D3059"/>
    <w:rsid w:val="006D5372"/>
    <w:rsid w:val="006D667A"/>
    <w:rsid w:val="006E03C9"/>
    <w:rsid w:val="006E16E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21A79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47C0"/>
    <w:rsid w:val="00757E62"/>
    <w:rsid w:val="00761D7D"/>
    <w:rsid w:val="00764AF9"/>
    <w:rsid w:val="007669FD"/>
    <w:rsid w:val="00767D78"/>
    <w:rsid w:val="00773CDB"/>
    <w:rsid w:val="0077520C"/>
    <w:rsid w:val="00775544"/>
    <w:rsid w:val="00775C1D"/>
    <w:rsid w:val="0077638E"/>
    <w:rsid w:val="007770F6"/>
    <w:rsid w:val="00782B3D"/>
    <w:rsid w:val="00786266"/>
    <w:rsid w:val="00787620"/>
    <w:rsid w:val="00791ECC"/>
    <w:rsid w:val="007A4DCD"/>
    <w:rsid w:val="007A67B6"/>
    <w:rsid w:val="007B5FE0"/>
    <w:rsid w:val="007B7035"/>
    <w:rsid w:val="007B7A16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0012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5B22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16862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939AC"/>
    <w:rsid w:val="009A43A2"/>
    <w:rsid w:val="009B06B3"/>
    <w:rsid w:val="009B1784"/>
    <w:rsid w:val="009B5EC0"/>
    <w:rsid w:val="009B79A3"/>
    <w:rsid w:val="009C4D45"/>
    <w:rsid w:val="009C782A"/>
    <w:rsid w:val="009D0255"/>
    <w:rsid w:val="009D49BF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2C4C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1C83"/>
    <w:rsid w:val="00A44B61"/>
    <w:rsid w:val="00A45EF2"/>
    <w:rsid w:val="00A4650F"/>
    <w:rsid w:val="00A47083"/>
    <w:rsid w:val="00A51C11"/>
    <w:rsid w:val="00A521EF"/>
    <w:rsid w:val="00A55520"/>
    <w:rsid w:val="00A57F7F"/>
    <w:rsid w:val="00A632BE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2512"/>
    <w:rsid w:val="00AA61F9"/>
    <w:rsid w:val="00AB0622"/>
    <w:rsid w:val="00AB4397"/>
    <w:rsid w:val="00AB7EC5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3378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376B"/>
    <w:rsid w:val="00B350B2"/>
    <w:rsid w:val="00B41794"/>
    <w:rsid w:val="00B4459C"/>
    <w:rsid w:val="00B457C2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77E30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E67CA"/>
    <w:rsid w:val="00BF5816"/>
    <w:rsid w:val="00BF5E9E"/>
    <w:rsid w:val="00BF6175"/>
    <w:rsid w:val="00C00DB1"/>
    <w:rsid w:val="00C03051"/>
    <w:rsid w:val="00C1331A"/>
    <w:rsid w:val="00C14834"/>
    <w:rsid w:val="00C15940"/>
    <w:rsid w:val="00C16AD2"/>
    <w:rsid w:val="00C26A23"/>
    <w:rsid w:val="00C305EE"/>
    <w:rsid w:val="00C32787"/>
    <w:rsid w:val="00C33D51"/>
    <w:rsid w:val="00C34110"/>
    <w:rsid w:val="00C35D8F"/>
    <w:rsid w:val="00C40DFC"/>
    <w:rsid w:val="00C41A72"/>
    <w:rsid w:val="00C45F83"/>
    <w:rsid w:val="00C520ED"/>
    <w:rsid w:val="00C526FE"/>
    <w:rsid w:val="00C62CEC"/>
    <w:rsid w:val="00C6709F"/>
    <w:rsid w:val="00C70947"/>
    <w:rsid w:val="00C71383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0FD9"/>
    <w:rsid w:val="00CF612F"/>
    <w:rsid w:val="00CF7530"/>
    <w:rsid w:val="00CF7D0E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67888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335A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810"/>
    <w:rsid w:val="00EF6DC9"/>
    <w:rsid w:val="00EF7198"/>
    <w:rsid w:val="00F0350E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1281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1822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08C3"/>
    <w:rsid w:val="00FB1157"/>
    <w:rsid w:val="00FB44FB"/>
    <w:rsid w:val="00FB452E"/>
    <w:rsid w:val="00FB7B4D"/>
    <w:rsid w:val="00FC1F7D"/>
    <w:rsid w:val="00FC32EC"/>
    <w:rsid w:val="00FC4363"/>
    <w:rsid w:val="00FC4B62"/>
    <w:rsid w:val="00FC7E82"/>
    <w:rsid w:val="00FD1654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FE545-7EB4-485A-9B08-B513E9A36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Tychy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Szczególowy Regulamin Organizacyjny</dc:subject>
  <dc:creator>ktrzcionka</dc:creator>
  <cp:lastModifiedBy>Katarzyna Trzcionka</cp:lastModifiedBy>
  <cp:revision>3</cp:revision>
  <cp:lastPrinted>2021-02-18T08:13:00Z</cp:lastPrinted>
  <dcterms:created xsi:type="dcterms:W3CDTF">2025-12-03T09:30:00Z</dcterms:created>
  <dcterms:modified xsi:type="dcterms:W3CDTF">2025-12-03T09:31:00Z</dcterms:modified>
</cp:coreProperties>
</file>