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91F45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ab/>
              <w:t>247701_1.0002.AR_1.4473/99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>247701_1.0002.AR_1.4473/99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91F45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91F45" w:rsidRPr="00491F45">
              <w:rPr>
                <w:rFonts w:ascii="Arial" w:hAnsi="Arial" w:cs="Arial"/>
                <w:sz w:val="16"/>
                <w:szCs w:val="16"/>
              </w:rPr>
              <w:t>247701_1.0002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91F45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1,8964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0664A2" w:rsidP="00C00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06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0664A2">
              <w:rPr>
                <w:rFonts w:ascii="Arial" w:hAnsi="Arial" w:cs="Arial"/>
                <w:sz w:val="16"/>
                <w:szCs w:val="16"/>
              </w:rPr>
              <w:t>prostokąta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4378B">
              <w:rPr>
                <w:rFonts w:ascii="Arial" w:hAnsi="Arial" w:cs="Arial"/>
                <w:sz w:val="16"/>
                <w:szCs w:val="16"/>
              </w:rPr>
              <w:t>zagospodarowana pod ogród przydomowy</w:t>
            </w:r>
            <w:r w:rsidR="00C00BB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C0A5B">
              <w:rPr>
                <w:rFonts w:ascii="Arial" w:hAnsi="Arial" w:cs="Arial"/>
                <w:sz w:val="16"/>
                <w:szCs w:val="16"/>
              </w:rPr>
              <w:t xml:space="preserve">porośnięta krzewami i trawą,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t>Nakłady</w:t>
            </w:r>
            <w:r w:rsidR="00D96A4C">
              <w:rPr>
                <w:rFonts w:ascii="Arial" w:hAnsi="Arial" w:cs="Arial"/>
                <w:sz w:val="16"/>
                <w:szCs w:val="16"/>
              </w:rPr>
              <w:t xml:space="preserve"> na gruncie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poniósł przyszły dzierżawca.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X/177/25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27 marca 2025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Osiedla Z pomiędzy ul. Władysława Sikorskiego, ul. Beskidzką i rzeką </w:t>
            </w:r>
            <w:proofErr w:type="spellStart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Gostynką</w:t>
            </w:r>
            <w:proofErr w:type="spellEnd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661139" w:rsidRPr="004D1258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6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mieszkaniowej </w:t>
            </w:r>
            <w:r w:rsidR="00C00BB8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00BB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00BB8"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E4378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BE1ACA" w:rsidRDefault="00BE1ACA" w:rsidP="00BE1ACA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:rsidR="00016513" w:rsidRPr="004D1258" w:rsidRDefault="00016513" w:rsidP="00BE1ACA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9441A1" w:rsidRDefault="00950F72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BE1ACA" w:rsidRDefault="00BE1ACA" w:rsidP="00BE1ACA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</w:t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  <w:t xml:space="preserve">             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>
        <w:rPr>
          <w:color w:val="FF0000"/>
          <w:sz w:val="12"/>
          <w:szCs w:val="18"/>
        </w:rPr>
        <w:t>z up. PREZYDENTA MIASTA</w:t>
      </w:r>
    </w:p>
    <w:p w:rsidR="00BE1ACA" w:rsidRDefault="00BE1ACA" w:rsidP="00BE1ACA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mgr Anna Grudka</w:t>
      </w:r>
      <w:r>
        <w:rPr>
          <w:color w:val="FF0000"/>
          <w:sz w:val="12"/>
          <w:szCs w:val="18"/>
        </w:rPr>
        <w:br/>
        <w:t>Kierownik Referatu</w:t>
      </w:r>
    </w:p>
    <w:p w:rsidR="00BE1ACA" w:rsidRDefault="00BE1ACA" w:rsidP="00BE1ACA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Regulacji Stanów Prawnych Nieruchomości</w:t>
      </w:r>
      <w:r>
        <w:rPr>
          <w:color w:val="FF0000"/>
          <w:sz w:val="12"/>
          <w:szCs w:val="18"/>
        </w:rPr>
        <w:br/>
        <w:t>Wydziału Gospodarki Nieruchomościami</w:t>
      </w: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bookmarkStart w:id="2" w:name="_GoBack"/>
      <w:bookmarkEnd w:id="2"/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64A2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C0A5B"/>
    <w:rsid w:val="004D068D"/>
    <w:rsid w:val="004D1258"/>
    <w:rsid w:val="004F5B3C"/>
    <w:rsid w:val="00515F56"/>
    <w:rsid w:val="005437B8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BE1ACA"/>
    <w:rsid w:val="00C00BB8"/>
    <w:rsid w:val="00C378DA"/>
    <w:rsid w:val="00C8605F"/>
    <w:rsid w:val="00CA2BCC"/>
    <w:rsid w:val="00CC4121"/>
    <w:rsid w:val="00CF0892"/>
    <w:rsid w:val="00D96A4C"/>
    <w:rsid w:val="00DD3939"/>
    <w:rsid w:val="00DE7ACA"/>
    <w:rsid w:val="00E4378B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B7CD9-565E-4522-8602-77035A58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22</cp:revision>
  <cp:lastPrinted>2025-09-02T10:02:00Z</cp:lastPrinted>
  <dcterms:created xsi:type="dcterms:W3CDTF">2025-06-03T09:20:00Z</dcterms:created>
  <dcterms:modified xsi:type="dcterms:W3CDTF">2025-11-12T11:02:00Z</dcterms:modified>
</cp:coreProperties>
</file>