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D068D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243/24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4D068D" w:rsidP="004D06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068D">
              <w:rPr>
                <w:rFonts w:ascii="Arial" w:hAnsi="Arial" w:cs="Arial"/>
                <w:sz w:val="16"/>
                <w:szCs w:val="16"/>
              </w:rPr>
              <w:t>247701_1.0001.AR_9.243/24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4D068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Olchowa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4D068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4D068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4D068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D068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D068D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243/24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4D068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068D">
              <w:rPr>
                <w:rFonts w:ascii="Arial" w:hAnsi="Arial" w:cs="Arial"/>
                <w:sz w:val="16"/>
                <w:szCs w:val="16"/>
              </w:rPr>
              <w:t>247701_1.0001.AR_9.243/24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4D068D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4D068D" w:rsidRPr="004D068D">
              <w:rPr>
                <w:rFonts w:ascii="Arial" w:hAnsi="Arial" w:cs="Arial"/>
                <w:sz w:val="16"/>
                <w:szCs w:val="16"/>
              </w:rPr>
              <w:t>247701_1.0001</w:t>
            </w:r>
            <w:r w:rsidR="004D068D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powiat Tychy,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4D068D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Olchowa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4D068D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Dr-drogi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4D068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8,1038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99020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99020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4D068D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4D06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4D068D">
              <w:rPr>
                <w:rFonts w:ascii="Arial" w:hAnsi="Arial" w:cs="Arial"/>
                <w:sz w:val="16"/>
                <w:szCs w:val="16"/>
              </w:rPr>
              <w:t>czworokąta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D068D">
              <w:rPr>
                <w:rFonts w:ascii="Arial" w:hAnsi="Arial" w:cs="Arial"/>
                <w:sz w:val="16"/>
                <w:szCs w:val="16"/>
              </w:rPr>
              <w:t>zagospodarowana pod ogród przydomowy</w:t>
            </w:r>
            <w:r w:rsidR="0087394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873940">
              <w:rPr>
                <w:rFonts w:ascii="Arial" w:hAnsi="Arial" w:cs="Arial"/>
                <w:sz w:val="16"/>
                <w:szCs w:val="16"/>
              </w:rPr>
              <w:t>przygrodzona</w:t>
            </w:r>
            <w:proofErr w:type="spellEnd"/>
            <w:r w:rsidR="00873940">
              <w:rPr>
                <w:rFonts w:ascii="Arial" w:hAnsi="Arial" w:cs="Arial"/>
                <w:sz w:val="16"/>
                <w:szCs w:val="16"/>
              </w:rPr>
              <w:t xml:space="preserve"> do nieruchomości przyległej.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4D068D" w:rsidRPr="004D1258" w:rsidRDefault="00FF5D0A" w:rsidP="004D068D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ię na obszarze, dla którego obowiązuje Uchwała 578/98 Rady Miejskiej w Tychach z dnia 23.04.98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  <w:t>w sprawie zmian miejscowego planu ogólnego zagospodarowania przestrzennego miasta Tychy i oznaczona jest symbolem:</w:t>
            </w:r>
          </w:p>
          <w:p w:rsidR="00FF5D0A" w:rsidRPr="004D1258" w:rsidRDefault="00445134" w:rsidP="007E72D4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4D068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N2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 – </w:t>
            </w:r>
            <w:r w:rsidR="007E72D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teren wolnostojącej zabudowy jednorodzinnej.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7E72D4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>ogrodu przydomowego, rekreacji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, na czas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na rzecz wnioskodawcy.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FF5D0A" w:rsidP="007E72D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 xml:space="preserve">ogrodu przydomowego, rekreacji 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7E72D4">
              <w:rPr>
                <w:rFonts w:ascii="Arial" w:hAnsi="Arial" w:cs="Arial"/>
                <w:sz w:val="16"/>
                <w:szCs w:val="16"/>
              </w:rPr>
              <w:t xml:space="preserve"> 1,50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 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441A1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E6593E" w:rsidRPr="009441A1" w:rsidRDefault="00950F72" w:rsidP="00950F72">
      <w:pPr>
        <w:jc w:val="both"/>
        <w:rPr>
          <w:rFonts w:ascii="Arial" w:hAnsi="Arial" w:cs="Arial"/>
          <w:sz w:val="14"/>
          <w:szCs w:val="14"/>
        </w:rPr>
      </w:pPr>
      <w:bookmarkStart w:id="2" w:name="_GoBack"/>
      <w:bookmarkEnd w:id="2"/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9441A1" w:rsidRDefault="009441A1" w:rsidP="009441A1">
      <w:pPr>
        <w:ind w:left="566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up. PREZYDENTA MIASTA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  <w:t xml:space="preserve">mgr Ewelina </w:t>
      </w:r>
      <w:proofErr w:type="spellStart"/>
      <w:r>
        <w:rPr>
          <w:rFonts w:ascii="Arial" w:hAnsi="Arial" w:cs="Arial"/>
          <w:sz w:val="16"/>
          <w:szCs w:val="16"/>
        </w:rPr>
        <w:t>Kuśmider</w:t>
      </w:r>
      <w:proofErr w:type="spellEnd"/>
      <w:r>
        <w:rPr>
          <w:rFonts w:ascii="Arial" w:hAnsi="Arial" w:cs="Arial"/>
          <w:sz w:val="16"/>
          <w:szCs w:val="16"/>
        </w:rPr>
        <w:br/>
        <w:t xml:space="preserve">KIEROWNIK REFERATU </w:t>
      </w:r>
      <w:r>
        <w:rPr>
          <w:rFonts w:ascii="Arial" w:hAnsi="Arial" w:cs="Arial"/>
          <w:sz w:val="16"/>
          <w:szCs w:val="16"/>
        </w:rPr>
        <w:br/>
        <w:t>OBROTU NIERUCHOMOŚCIAMI</w:t>
      </w:r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77829"/>
    <w:rsid w:val="000873CA"/>
    <w:rsid w:val="000E6222"/>
    <w:rsid w:val="00101968"/>
    <w:rsid w:val="00107475"/>
    <w:rsid w:val="0014215A"/>
    <w:rsid w:val="00176ECD"/>
    <w:rsid w:val="001A0271"/>
    <w:rsid w:val="00215926"/>
    <w:rsid w:val="002D78E6"/>
    <w:rsid w:val="003136ED"/>
    <w:rsid w:val="00320A2F"/>
    <w:rsid w:val="00366FF2"/>
    <w:rsid w:val="003F46FB"/>
    <w:rsid w:val="00442DFB"/>
    <w:rsid w:val="00445134"/>
    <w:rsid w:val="00451815"/>
    <w:rsid w:val="00476AFF"/>
    <w:rsid w:val="004D068D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A3CA2"/>
    <w:rsid w:val="006B3F4C"/>
    <w:rsid w:val="006F5FAD"/>
    <w:rsid w:val="007462A3"/>
    <w:rsid w:val="007744E7"/>
    <w:rsid w:val="007E0664"/>
    <w:rsid w:val="007E72D4"/>
    <w:rsid w:val="007F0FD5"/>
    <w:rsid w:val="00873940"/>
    <w:rsid w:val="008C20EF"/>
    <w:rsid w:val="009273CC"/>
    <w:rsid w:val="009441A1"/>
    <w:rsid w:val="00950F72"/>
    <w:rsid w:val="00990206"/>
    <w:rsid w:val="00A1363F"/>
    <w:rsid w:val="00A30E26"/>
    <w:rsid w:val="00A65677"/>
    <w:rsid w:val="00A91CEA"/>
    <w:rsid w:val="00B74558"/>
    <w:rsid w:val="00BA6AF0"/>
    <w:rsid w:val="00BC439A"/>
    <w:rsid w:val="00C8605F"/>
    <w:rsid w:val="00CA2BCC"/>
    <w:rsid w:val="00CC4121"/>
    <w:rsid w:val="00CF0892"/>
    <w:rsid w:val="00DD3939"/>
    <w:rsid w:val="00DE7ACA"/>
    <w:rsid w:val="00E6593E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1D82E-80E5-4284-8259-D60EB884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16</cp:revision>
  <cp:lastPrinted>2025-09-02T10:02:00Z</cp:lastPrinted>
  <dcterms:created xsi:type="dcterms:W3CDTF">2025-06-03T09:20:00Z</dcterms:created>
  <dcterms:modified xsi:type="dcterms:W3CDTF">2025-09-08T08:35:00Z</dcterms:modified>
</cp:coreProperties>
</file>