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8DF" w:rsidRPr="00EA38DD" w:rsidRDefault="009008DF" w:rsidP="009008DF">
      <w:pPr>
        <w:ind w:right="-859"/>
        <w:jc w:val="center"/>
        <w:rPr>
          <w:rFonts w:ascii="Arial" w:eastAsia="Arial" w:hAnsi="Arial"/>
          <w:b/>
        </w:rPr>
      </w:pPr>
      <w:r w:rsidRPr="00EA38DD">
        <w:rPr>
          <w:rFonts w:ascii="Arial" w:eastAsia="Arial" w:hAnsi="Arial"/>
          <w:b/>
        </w:rPr>
        <w:t>ZARZĄDZENIE NR 0050/</w:t>
      </w:r>
      <w:r w:rsidR="003513D0">
        <w:rPr>
          <w:rFonts w:ascii="Arial" w:eastAsia="Arial" w:hAnsi="Arial"/>
          <w:b/>
        </w:rPr>
        <w:t>203</w:t>
      </w:r>
      <w:r w:rsidRPr="00EA38DD">
        <w:rPr>
          <w:rFonts w:ascii="Arial" w:eastAsia="Arial" w:hAnsi="Arial"/>
          <w:b/>
        </w:rPr>
        <w:t>/25</w:t>
      </w:r>
    </w:p>
    <w:p w:rsidR="009008DF" w:rsidRPr="00EA38DD" w:rsidRDefault="009008DF" w:rsidP="009008DF">
      <w:pPr>
        <w:ind w:right="-839"/>
        <w:jc w:val="center"/>
        <w:rPr>
          <w:rFonts w:ascii="Arial" w:eastAsia="Arial" w:hAnsi="Arial"/>
          <w:b/>
        </w:rPr>
      </w:pPr>
      <w:r w:rsidRPr="00EA38DD">
        <w:rPr>
          <w:rFonts w:ascii="Arial" w:eastAsia="Arial" w:hAnsi="Arial"/>
          <w:b/>
        </w:rPr>
        <w:t>PREZYDENTA MIASTA TYCHY</w:t>
      </w:r>
    </w:p>
    <w:p w:rsidR="009008DF" w:rsidRPr="00EA38DD" w:rsidRDefault="009008DF" w:rsidP="009008DF">
      <w:pPr>
        <w:ind w:right="-859"/>
        <w:jc w:val="center"/>
        <w:rPr>
          <w:rFonts w:ascii="Arial" w:eastAsia="Arial" w:hAnsi="Arial"/>
          <w:b/>
        </w:rPr>
      </w:pPr>
      <w:r w:rsidRPr="00EA38DD">
        <w:rPr>
          <w:rFonts w:ascii="Arial" w:eastAsia="Arial" w:hAnsi="Arial"/>
          <w:b/>
        </w:rPr>
        <w:t xml:space="preserve">z dnia </w:t>
      </w:r>
      <w:r w:rsidR="003513D0">
        <w:rPr>
          <w:rFonts w:ascii="Arial" w:eastAsia="Arial" w:hAnsi="Arial"/>
          <w:b/>
        </w:rPr>
        <w:t>4</w:t>
      </w:r>
      <w:r>
        <w:rPr>
          <w:rFonts w:ascii="Arial" w:eastAsia="Arial" w:hAnsi="Arial"/>
          <w:b/>
        </w:rPr>
        <w:t xml:space="preserve"> </w:t>
      </w:r>
      <w:r w:rsidRPr="00EA38DD">
        <w:rPr>
          <w:rFonts w:ascii="Arial" w:eastAsia="Arial" w:hAnsi="Arial"/>
          <w:b/>
        </w:rPr>
        <w:t>lipca 2025 r.</w:t>
      </w:r>
    </w:p>
    <w:p w:rsidR="00045696" w:rsidRPr="009008DF" w:rsidRDefault="00045696" w:rsidP="009008DF">
      <w:pPr>
        <w:rPr>
          <w:sz w:val="16"/>
        </w:rPr>
      </w:pPr>
    </w:p>
    <w:p w:rsidR="009008DF" w:rsidRDefault="009008DF" w:rsidP="009008DF">
      <w:pPr>
        <w:jc w:val="center"/>
        <w:rPr>
          <w:rFonts w:ascii="Arial" w:eastAsia="Arial" w:hAnsi="Arial"/>
          <w:b/>
        </w:rPr>
      </w:pPr>
      <w:r w:rsidRPr="00EA38DD">
        <w:rPr>
          <w:rFonts w:ascii="Arial" w:eastAsia="Arial" w:hAnsi="Arial"/>
          <w:b/>
        </w:rPr>
        <w:t xml:space="preserve">w sprawie wyznaczenia zamawiającego upoważnionego do przeprowadzenia wspólnego postępowania w imieniu i na rzecz zamawiających stanowiących jednostki organizacyjne </w:t>
      </w:r>
    </w:p>
    <w:p w:rsidR="009008DF" w:rsidRPr="00EA38DD" w:rsidRDefault="009008DF" w:rsidP="009008DF">
      <w:pPr>
        <w:jc w:val="center"/>
        <w:rPr>
          <w:rFonts w:ascii="Arial" w:eastAsia="Arial" w:hAnsi="Arial"/>
          <w:b/>
        </w:rPr>
      </w:pPr>
      <w:r w:rsidRPr="00EA38DD">
        <w:rPr>
          <w:rFonts w:ascii="Arial" w:eastAsia="Arial" w:hAnsi="Arial"/>
          <w:b/>
        </w:rPr>
        <w:t>Miasta Tychy oraz powołania komisji przetargowej</w:t>
      </w:r>
    </w:p>
    <w:p w:rsidR="009008DF" w:rsidRPr="009008DF" w:rsidRDefault="009008DF" w:rsidP="009008DF"/>
    <w:p w:rsidR="009008DF" w:rsidRPr="00EA38DD" w:rsidRDefault="009008DF" w:rsidP="009008DF">
      <w:pPr>
        <w:ind w:right="20"/>
        <w:jc w:val="both"/>
        <w:rPr>
          <w:rFonts w:ascii="Arial" w:eastAsia="Arial" w:hAnsi="Arial"/>
        </w:rPr>
      </w:pPr>
      <w:r w:rsidRPr="00EA38DD">
        <w:rPr>
          <w:rFonts w:ascii="Arial" w:eastAsia="Arial" w:hAnsi="Arial"/>
        </w:rPr>
        <w:t>Na podstawie art. 26, art. 31 i art. 33 ust. 1 ustawy z dnia 8 marca 1990 r. o samorządzie gminnym (Dz.</w:t>
      </w:r>
      <w:r>
        <w:rPr>
          <w:rFonts w:ascii="Arial" w:eastAsia="Arial" w:hAnsi="Arial"/>
        </w:rPr>
        <w:t> </w:t>
      </w:r>
      <w:r w:rsidRPr="00EA38DD">
        <w:rPr>
          <w:rFonts w:ascii="Arial" w:eastAsia="Arial" w:hAnsi="Arial"/>
        </w:rPr>
        <w:t xml:space="preserve">U. z 2024 r. poz. </w:t>
      </w:r>
      <w:r>
        <w:rPr>
          <w:rFonts w:ascii="Arial" w:eastAsia="Arial" w:hAnsi="Arial"/>
        </w:rPr>
        <w:t xml:space="preserve">1465 </w:t>
      </w:r>
      <w:r w:rsidRPr="00EA38DD">
        <w:rPr>
          <w:rFonts w:ascii="Arial" w:eastAsia="Arial" w:hAnsi="Arial"/>
        </w:rPr>
        <w:t>z późn. zm.) oraz zgodnie z art. 41, art. 53 ustawy z dnia 11 września 2019 r. Prawo zamówień publicznych (Dz. U. z 2024 r. poz. 1320 z późn. zm.),</w:t>
      </w:r>
    </w:p>
    <w:p w:rsidR="009008DF" w:rsidRPr="009008DF" w:rsidRDefault="009008DF" w:rsidP="009008DF">
      <w:pPr>
        <w:ind w:right="-859"/>
        <w:jc w:val="center"/>
        <w:rPr>
          <w:rFonts w:ascii="Arial" w:eastAsia="Arial" w:hAnsi="Arial"/>
          <w:b/>
        </w:rPr>
      </w:pPr>
    </w:p>
    <w:p w:rsidR="009008DF" w:rsidRPr="00EA38DD" w:rsidRDefault="009008DF" w:rsidP="009008DF">
      <w:pPr>
        <w:ind w:right="-859"/>
        <w:jc w:val="center"/>
        <w:rPr>
          <w:rFonts w:ascii="Arial" w:eastAsia="Arial" w:hAnsi="Arial"/>
          <w:b/>
        </w:rPr>
      </w:pPr>
      <w:r w:rsidRPr="00EA38DD">
        <w:rPr>
          <w:rFonts w:ascii="Arial" w:eastAsia="Arial" w:hAnsi="Arial"/>
          <w:b/>
        </w:rPr>
        <w:t>zarządza się, co następuje:</w:t>
      </w:r>
    </w:p>
    <w:p w:rsidR="009008DF" w:rsidRPr="009008DF" w:rsidRDefault="009008DF" w:rsidP="009008DF">
      <w:pPr>
        <w:jc w:val="center"/>
        <w:rPr>
          <w:rFonts w:ascii="Arial" w:eastAsia="Times New Roman" w:hAnsi="Arial"/>
        </w:rPr>
      </w:pPr>
    </w:p>
    <w:p w:rsidR="009008DF" w:rsidRPr="00EA38DD" w:rsidRDefault="009008DF" w:rsidP="009008DF">
      <w:pPr>
        <w:ind w:right="-859"/>
        <w:jc w:val="center"/>
        <w:rPr>
          <w:rFonts w:ascii="Arial" w:eastAsia="Arial" w:hAnsi="Arial"/>
          <w:b/>
        </w:rPr>
      </w:pPr>
      <w:r w:rsidRPr="00EA38DD">
        <w:rPr>
          <w:rFonts w:ascii="Arial" w:eastAsia="Arial" w:hAnsi="Arial"/>
          <w:b/>
        </w:rPr>
        <w:t>§ 1</w:t>
      </w:r>
    </w:p>
    <w:p w:rsidR="009008DF" w:rsidRPr="00EA38DD" w:rsidRDefault="009008DF" w:rsidP="009008DF">
      <w:pPr>
        <w:jc w:val="both"/>
        <w:rPr>
          <w:rFonts w:ascii="Arial" w:eastAsia="Arial" w:hAnsi="Arial"/>
        </w:rPr>
      </w:pPr>
      <w:r w:rsidRPr="00A25EB5">
        <w:rPr>
          <w:rFonts w:ascii="Arial" w:eastAsia="Arial" w:hAnsi="Arial"/>
        </w:rPr>
        <w:t>W związku z utworzeniem Grupy Zakupowej Energii Elektrycznej na zakup energii elektrycznej w</w:t>
      </w:r>
      <w:r>
        <w:rPr>
          <w:rFonts w:ascii="Arial" w:eastAsia="Arial" w:hAnsi="Arial"/>
        </w:rPr>
        <w:t> </w:t>
      </w:r>
      <w:r w:rsidRPr="00A25EB5">
        <w:rPr>
          <w:rFonts w:ascii="Arial" w:eastAsia="Arial" w:hAnsi="Arial"/>
        </w:rPr>
        <w:t xml:space="preserve">okresie od 1 stycznia 2026 r. do 31 grudnia 2026 r. Zarządzaniem nr </w:t>
      </w:r>
      <w:r w:rsidRPr="00A25EB5">
        <w:rPr>
          <w:rFonts w:ascii="Arial" w:hAnsi="Arial"/>
        </w:rPr>
        <w:t>0050/198/25 Prezydenta Miasta Tychy z</w:t>
      </w:r>
      <w:r>
        <w:rPr>
          <w:rFonts w:ascii="Arial" w:hAnsi="Arial"/>
        </w:rPr>
        <w:t> </w:t>
      </w:r>
      <w:r w:rsidRPr="00A25EB5">
        <w:rPr>
          <w:rFonts w:ascii="Arial" w:hAnsi="Arial"/>
        </w:rPr>
        <w:t xml:space="preserve">dnia 27 czerwca 2025 r., </w:t>
      </w:r>
      <w:r w:rsidRPr="00A25EB5">
        <w:rPr>
          <w:rFonts w:ascii="Arial" w:eastAsia="Arial" w:hAnsi="Arial"/>
        </w:rPr>
        <w:t>wyznaczam Gminę Miasta Tychy - Urząd Miasta  Tychy, do</w:t>
      </w:r>
      <w:r>
        <w:rPr>
          <w:rFonts w:ascii="Arial" w:eastAsia="Arial" w:hAnsi="Arial"/>
        </w:rPr>
        <w:t> </w:t>
      </w:r>
      <w:r w:rsidRPr="00A25EB5">
        <w:rPr>
          <w:rFonts w:ascii="Arial" w:eastAsia="Arial" w:hAnsi="Arial"/>
        </w:rPr>
        <w:t xml:space="preserve">przeprowadzenia wspólnego postępowania pn.: </w:t>
      </w:r>
      <w:bookmarkStart w:id="0" w:name="_Hlk202351592"/>
      <w:r w:rsidRPr="00A25EB5">
        <w:rPr>
          <w:rFonts w:ascii="Arial" w:eastAsia="Arial" w:hAnsi="Arial"/>
          <w:b/>
        </w:rPr>
        <w:t>„</w:t>
      </w:r>
      <w:r w:rsidRPr="00A25EB5">
        <w:rPr>
          <w:rFonts w:ascii="Arial" w:hAnsi="Arial"/>
          <w:b/>
        </w:rPr>
        <w:t xml:space="preserve">Dostawa energii elektrycznej w okresie </w:t>
      </w:r>
      <w:r>
        <w:rPr>
          <w:rFonts w:ascii="Arial" w:hAnsi="Arial"/>
          <w:b/>
        </w:rPr>
        <w:br/>
      </w:r>
      <w:r w:rsidRPr="00A25EB5">
        <w:rPr>
          <w:rFonts w:ascii="Arial" w:hAnsi="Arial"/>
          <w:b/>
        </w:rPr>
        <w:t>od 1 stycznia 2026 r. do 31 grudnia 2026 r. do obiektów Zamawiających uczestniczących w</w:t>
      </w:r>
      <w:r>
        <w:rPr>
          <w:rFonts w:ascii="Arial" w:hAnsi="Arial"/>
          <w:b/>
        </w:rPr>
        <w:t> </w:t>
      </w:r>
      <w:r w:rsidRPr="00A25EB5">
        <w:rPr>
          <w:rFonts w:ascii="Arial" w:hAnsi="Arial"/>
          <w:b/>
        </w:rPr>
        <w:t>Grupie Zakupowej Energii Elektrycznej Gminy Miasta Tychy</w:t>
      </w:r>
      <w:r w:rsidRPr="00A25EB5">
        <w:rPr>
          <w:rFonts w:ascii="Arial" w:eastAsia="Arial" w:hAnsi="Arial"/>
          <w:b/>
        </w:rPr>
        <w:t>”</w:t>
      </w:r>
      <w:bookmarkEnd w:id="0"/>
      <w:r w:rsidRPr="00A25EB5">
        <w:rPr>
          <w:rFonts w:ascii="Arial" w:eastAsia="Arial" w:hAnsi="Arial"/>
        </w:rPr>
        <w:t xml:space="preserve"> w imieniu </w:t>
      </w:r>
      <w:r>
        <w:rPr>
          <w:rFonts w:ascii="Arial" w:eastAsia="Arial" w:hAnsi="Arial"/>
        </w:rPr>
        <w:t>własnym</w:t>
      </w:r>
      <w:r w:rsidRPr="00A25EB5">
        <w:rPr>
          <w:rFonts w:ascii="Arial" w:eastAsia="Arial" w:hAnsi="Arial"/>
        </w:rPr>
        <w:t xml:space="preserve"> oraz w imieniu i na rzecz jednostek organizacyjnych wymienionych w załączniku do niniejszego zarządzenia.</w:t>
      </w:r>
    </w:p>
    <w:p w:rsidR="009008DF" w:rsidRPr="009008DF" w:rsidRDefault="009008DF" w:rsidP="009008DF">
      <w:pPr>
        <w:ind w:right="-859"/>
        <w:jc w:val="center"/>
        <w:rPr>
          <w:rFonts w:ascii="Arial" w:eastAsia="Arial" w:hAnsi="Arial"/>
          <w:b/>
        </w:rPr>
      </w:pPr>
    </w:p>
    <w:p w:rsidR="009008DF" w:rsidRPr="00EA38DD" w:rsidRDefault="009008DF" w:rsidP="009008DF">
      <w:pPr>
        <w:ind w:right="-859"/>
        <w:jc w:val="center"/>
        <w:rPr>
          <w:rFonts w:ascii="Arial" w:eastAsia="Arial" w:hAnsi="Arial"/>
          <w:b/>
        </w:rPr>
      </w:pPr>
      <w:r w:rsidRPr="00EA38DD">
        <w:rPr>
          <w:rFonts w:ascii="Arial" w:eastAsia="Arial" w:hAnsi="Arial"/>
          <w:b/>
        </w:rPr>
        <w:t>§ 2</w:t>
      </w:r>
    </w:p>
    <w:p w:rsidR="009008DF" w:rsidRPr="00EA38DD" w:rsidRDefault="009008DF" w:rsidP="009008DF">
      <w:pPr>
        <w:jc w:val="both"/>
        <w:rPr>
          <w:rFonts w:ascii="Arial" w:eastAsia="Arial" w:hAnsi="Arial"/>
        </w:rPr>
      </w:pPr>
      <w:r w:rsidRPr="00EA38DD">
        <w:rPr>
          <w:rFonts w:ascii="Arial" w:eastAsia="Arial" w:hAnsi="Arial"/>
        </w:rPr>
        <w:t>Przeprowadzenie wspólnego postępowania odbywa się zgodnie z przepisami oraz zasadami określonymi w Regulaminie postępowania w sprawach o zamówienia publiczne Urzędu Miasta Tychy.</w:t>
      </w:r>
    </w:p>
    <w:p w:rsidR="009008DF" w:rsidRPr="009008DF" w:rsidRDefault="009008DF" w:rsidP="009008DF">
      <w:pPr>
        <w:ind w:right="-859"/>
        <w:jc w:val="both"/>
        <w:rPr>
          <w:rFonts w:ascii="Arial" w:eastAsia="Arial" w:hAnsi="Arial"/>
          <w:b/>
        </w:rPr>
      </w:pPr>
    </w:p>
    <w:p w:rsidR="009008DF" w:rsidRDefault="009008DF" w:rsidP="009008DF">
      <w:pPr>
        <w:ind w:right="-859"/>
        <w:jc w:val="center"/>
        <w:rPr>
          <w:rFonts w:ascii="Arial" w:eastAsia="Arial" w:hAnsi="Arial"/>
          <w:b/>
        </w:rPr>
      </w:pPr>
      <w:r w:rsidRPr="00EA38DD">
        <w:rPr>
          <w:rFonts w:ascii="Arial" w:eastAsia="Arial" w:hAnsi="Arial"/>
          <w:b/>
        </w:rPr>
        <w:t>§ 3</w:t>
      </w:r>
    </w:p>
    <w:p w:rsidR="009008DF" w:rsidRPr="00EA38DD" w:rsidRDefault="009008DF" w:rsidP="009008DF">
      <w:pPr>
        <w:tabs>
          <w:tab w:val="left" w:pos="851"/>
        </w:tabs>
        <w:ind w:right="20"/>
        <w:jc w:val="both"/>
        <w:rPr>
          <w:rFonts w:ascii="Arial" w:eastAsia="Arial" w:hAnsi="Arial"/>
        </w:rPr>
      </w:pPr>
      <w:r w:rsidRPr="00EA38DD">
        <w:rPr>
          <w:rFonts w:ascii="Arial" w:eastAsia="Arial" w:hAnsi="Arial"/>
        </w:rPr>
        <w:t xml:space="preserve">W postepowaniu uczestniczą jednostki gminne i spółki </w:t>
      </w:r>
      <w:r>
        <w:rPr>
          <w:rFonts w:ascii="Arial" w:eastAsia="Arial" w:hAnsi="Arial"/>
        </w:rPr>
        <w:t xml:space="preserve">(w oparciu o zawarte z nimi porozumienia), </w:t>
      </w:r>
      <w:r w:rsidRPr="00EA38DD">
        <w:rPr>
          <w:rFonts w:ascii="Arial" w:eastAsia="Arial" w:hAnsi="Arial"/>
        </w:rPr>
        <w:t>wymienione w załączniku do niniejszego zarządzenia, które po ogłoszeniu wyników postępowania będą zawierać indywidualne umowy na dostawę (sprzedaż) energii elektrycznej.</w:t>
      </w:r>
    </w:p>
    <w:p w:rsidR="009008DF" w:rsidRPr="009008DF" w:rsidRDefault="009008DF" w:rsidP="009008DF">
      <w:pPr>
        <w:ind w:right="-859"/>
        <w:jc w:val="center"/>
        <w:rPr>
          <w:rFonts w:ascii="Arial" w:eastAsia="Arial" w:hAnsi="Arial"/>
          <w:b/>
          <w:sz w:val="24"/>
        </w:rPr>
      </w:pPr>
    </w:p>
    <w:p w:rsidR="009008DF" w:rsidRDefault="009008DF" w:rsidP="009008DF">
      <w:pPr>
        <w:ind w:right="-859"/>
        <w:jc w:val="center"/>
        <w:rPr>
          <w:rFonts w:ascii="Arial" w:eastAsia="Arial" w:hAnsi="Arial"/>
          <w:b/>
        </w:rPr>
      </w:pPr>
      <w:r w:rsidRPr="00EA38DD">
        <w:rPr>
          <w:rFonts w:ascii="Arial" w:eastAsia="Arial" w:hAnsi="Arial"/>
          <w:b/>
        </w:rPr>
        <w:t>§ 4</w:t>
      </w:r>
    </w:p>
    <w:p w:rsidR="009008DF" w:rsidRPr="009008DF" w:rsidRDefault="009008DF" w:rsidP="009008DF">
      <w:pPr>
        <w:pStyle w:val="Akapitzlist"/>
        <w:numPr>
          <w:ilvl w:val="0"/>
          <w:numId w:val="3"/>
        </w:numPr>
        <w:tabs>
          <w:tab w:val="left" w:pos="426"/>
          <w:tab w:val="left" w:pos="993"/>
        </w:tabs>
        <w:ind w:right="11"/>
        <w:contextualSpacing w:val="0"/>
        <w:rPr>
          <w:rFonts w:ascii="Arial" w:eastAsia="Arial" w:hAnsi="Arial"/>
        </w:rPr>
      </w:pPr>
      <w:r w:rsidRPr="009008DF">
        <w:rPr>
          <w:rFonts w:ascii="Arial" w:eastAsia="Arial" w:hAnsi="Arial"/>
        </w:rPr>
        <w:t>Powołuje</w:t>
      </w:r>
      <w:r w:rsidRPr="009008DF">
        <w:rPr>
          <w:rFonts w:ascii="Arial" w:eastAsia="Times New Roman" w:hAnsi="Arial"/>
        </w:rPr>
        <w:t xml:space="preserve"> </w:t>
      </w:r>
      <w:r w:rsidRPr="009008DF">
        <w:rPr>
          <w:rFonts w:ascii="Arial" w:eastAsia="Arial" w:hAnsi="Arial"/>
        </w:rPr>
        <w:t>się komisję przetargową w następującym składzie:</w:t>
      </w:r>
    </w:p>
    <w:p w:rsidR="009008DF" w:rsidRPr="009008DF" w:rsidRDefault="009008DF" w:rsidP="009008DF">
      <w:pPr>
        <w:tabs>
          <w:tab w:val="left" w:pos="180"/>
          <w:tab w:val="left" w:pos="993"/>
        </w:tabs>
        <w:ind w:left="360" w:right="11"/>
        <w:rPr>
          <w:rFonts w:ascii="Arial" w:eastAsia="Arial" w:hAnsi="Arial"/>
          <w:sz w:val="12"/>
        </w:rPr>
      </w:pPr>
    </w:p>
    <w:tbl>
      <w:tblPr>
        <w:tblW w:w="0" w:type="auto"/>
        <w:tblInd w:w="8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4"/>
        <w:gridCol w:w="3467"/>
        <w:gridCol w:w="3456"/>
      </w:tblGrid>
      <w:tr w:rsidR="009008DF" w:rsidRPr="00A15CBB" w:rsidTr="007A5B0D">
        <w:trPr>
          <w:trHeight w:val="253"/>
        </w:trPr>
        <w:tc>
          <w:tcPr>
            <w:tcW w:w="644" w:type="dxa"/>
            <w:shd w:val="clear" w:color="auto" w:fill="auto"/>
          </w:tcPr>
          <w:p w:rsidR="009008DF" w:rsidRPr="00A15CBB" w:rsidRDefault="009008DF" w:rsidP="00E26DB4">
            <w:pPr>
              <w:rPr>
                <w:rFonts w:ascii="Arial" w:hAnsi="Arial"/>
              </w:rPr>
            </w:pPr>
            <w:r w:rsidRPr="00A15CBB">
              <w:rPr>
                <w:rFonts w:ascii="Arial" w:hAnsi="Arial"/>
              </w:rPr>
              <w:t>1)</w:t>
            </w:r>
          </w:p>
        </w:tc>
        <w:tc>
          <w:tcPr>
            <w:tcW w:w="3467" w:type="dxa"/>
            <w:shd w:val="clear" w:color="auto" w:fill="auto"/>
          </w:tcPr>
          <w:p w:rsidR="009008DF" w:rsidRPr="00A15CBB" w:rsidRDefault="009008DF" w:rsidP="00E26DB4">
            <w:pPr>
              <w:rPr>
                <w:rFonts w:ascii="Arial" w:hAnsi="Arial"/>
              </w:rPr>
            </w:pPr>
            <w:r w:rsidRPr="00A15CBB">
              <w:rPr>
                <w:rFonts w:ascii="Arial" w:hAnsi="Arial"/>
              </w:rPr>
              <w:t>Przewodniczący</w:t>
            </w:r>
          </w:p>
        </w:tc>
        <w:tc>
          <w:tcPr>
            <w:tcW w:w="3456" w:type="dxa"/>
            <w:shd w:val="clear" w:color="auto" w:fill="auto"/>
          </w:tcPr>
          <w:p w:rsidR="009008DF" w:rsidRPr="00A15CBB" w:rsidRDefault="009008DF" w:rsidP="009008DF">
            <w:pPr>
              <w:rPr>
                <w:rFonts w:ascii="Arial" w:hAnsi="Arial"/>
              </w:rPr>
            </w:pPr>
            <w:r w:rsidRPr="00A15CBB">
              <w:rPr>
                <w:rFonts w:ascii="Arial" w:hAnsi="Arial"/>
              </w:rPr>
              <w:t>-  Katarzyna Kamińska</w:t>
            </w:r>
          </w:p>
        </w:tc>
      </w:tr>
      <w:tr w:rsidR="009008DF" w:rsidRPr="00A15CBB" w:rsidTr="007A5B0D">
        <w:trPr>
          <w:trHeight w:val="252"/>
        </w:trPr>
        <w:tc>
          <w:tcPr>
            <w:tcW w:w="644" w:type="dxa"/>
            <w:shd w:val="clear" w:color="auto" w:fill="auto"/>
          </w:tcPr>
          <w:p w:rsidR="009008DF" w:rsidRPr="00A15CBB" w:rsidRDefault="009008DF" w:rsidP="00E26DB4">
            <w:pPr>
              <w:rPr>
                <w:rFonts w:ascii="Arial" w:hAnsi="Arial"/>
              </w:rPr>
            </w:pPr>
            <w:r w:rsidRPr="00A15CBB">
              <w:rPr>
                <w:rFonts w:ascii="Arial" w:hAnsi="Arial"/>
              </w:rPr>
              <w:t>2)</w:t>
            </w:r>
          </w:p>
        </w:tc>
        <w:tc>
          <w:tcPr>
            <w:tcW w:w="3467" w:type="dxa"/>
            <w:shd w:val="clear" w:color="auto" w:fill="auto"/>
          </w:tcPr>
          <w:p w:rsidR="009008DF" w:rsidRPr="00A15CBB" w:rsidRDefault="009008DF" w:rsidP="00E26DB4">
            <w:pPr>
              <w:rPr>
                <w:rFonts w:ascii="Arial" w:hAnsi="Arial"/>
              </w:rPr>
            </w:pPr>
            <w:r w:rsidRPr="00A15CBB">
              <w:rPr>
                <w:rFonts w:ascii="Arial" w:hAnsi="Arial"/>
              </w:rPr>
              <w:t>Zastępca Przewodniczącego</w:t>
            </w:r>
          </w:p>
        </w:tc>
        <w:tc>
          <w:tcPr>
            <w:tcW w:w="3456" w:type="dxa"/>
            <w:shd w:val="clear" w:color="auto" w:fill="auto"/>
          </w:tcPr>
          <w:p w:rsidR="009008DF" w:rsidRPr="00A15CBB" w:rsidRDefault="009008DF" w:rsidP="009008DF">
            <w:pPr>
              <w:rPr>
                <w:rFonts w:ascii="Arial" w:hAnsi="Arial"/>
              </w:rPr>
            </w:pPr>
            <w:r w:rsidRPr="00A15CBB">
              <w:rPr>
                <w:rFonts w:ascii="Arial" w:hAnsi="Arial"/>
              </w:rPr>
              <w:t>-  Anna Warzecha</w:t>
            </w:r>
          </w:p>
        </w:tc>
      </w:tr>
      <w:tr w:rsidR="009008DF" w:rsidRPr="00A15CBB" w:rsidTr="007A5B0D">
        <w:trPr>
          <w:trHeight w:val="254"/>
        </w:trPr>
        <w:tc>
          <w:tcPr>
            <w:tcW w:w="644" w:type="dxa"/>
            <w:shd w:val="clear" w:color="auto" w:fill="auto"/>
          </w:tcPr>
          <w:p w:rsidR="009008DF" w:rsidRPr="00A15CBB" w:rsidRDefault="009008DF" w:rsidP="00E26DB4">
            <w:pPr>
              <w:rPr>
                <w:rFonts w:ascii="Arial" w:hAnsi="Arial"/>
              </w:rPr>
            </w:pPr>
            <w:r w:rsidRPr="00A15CBB">
              <w:rPr>
                <w:rFonts w:ascii="Arial" w:hAnsi="Arial"/>
              </w:rPr>
              <w:t>3)</w:t>
            </w:r>
          </w:p>
        </w:tc>
        <w:tc>
          <w:tcPr>
            <w:tcW w:w="3467" w:type="dxa"/>
            <w:shd w:val="clear" w:color="auto" w:fill="auto"/>
          </w:tcPr>
          <w:p w:rsidR="009008DF" w:rsidRPr="00A15CBB" w:rsidRDefault="009008DF" w:rsidP="00E26DB4">
            <w:pPr>
              <w:rPr>
                <w:rFonts w:ascii="Arial" w:hAnsi="Arial"/>
              </w:rPr>
            </w:pPr>
            <w:r w:rsidRPr="00A15CBB">
              <w:rPr>
                <w:rFonts w:ascii="Arial" w:hAnsi="Arial"/>
              </w:rPr>
              <w:t>Sekretarz Komisji</w:t>
            </w:r>
          </w:p>
        </w:tc>
        <w:tc>
          <w:tcPr>
            <w:tcW w:w="3456" w:type="dxa"/>
            <w:shd w:val="clear" w:color="auto" w:fill="auto"/>
          </w:tcPr>
          <w:p w:rsidR="009008DF" w:rsidRPr="00A15CBB" w:rsidRDefault="009008DF" w:rsidP="009008DF">
            <w:pPr>
              <w:rPr>
                <w:rFonts w:ascii="Arial" w:hAnsi="Arial"/>
              </w:rPr>
            </w:pPr>
            <w:r w:rsidRPr="00A15CBB">
              <w:rPr>
                <w:rFonts w:ascii="Arial" w:hAnsi="Arial"/>
              </w:rPr>
              <w:t>-  Agnieszka Malicka</w:t>
            </w:r>
          </w:p>
        </w:tc>
      </w:tr>
      <w:tr w:rsidR="009008DF" w:rsidRPr="00A15CBB" w:rsidTr="007A5B0D">
        <w:trPr>
          <w:trHeight w:val="252"/>
        </w:trPr>
        <w:tc>
          <w:tcPr>
            <w:tcW w:w="644" w:type="dxa"/>
            <w:shd w:val="clear" w:color="auto" w:fill="auto"/>
          </w:tcPr>
          <w:p w:rsidR="009008DF" w:rsidRPr="00A15CBB" w:rsidRDefault="009008DF" w:rsidP="00E26DB4">
            <w:pPr>
              <w:rPr>
                <w:rFonts w:ascii="Arial" w:hAnsi="Arial"/>
              </w:rPr>
            </w:pPr>
            <w:r w:rsidRPr="00A15CBB">
              <w:rPr>
                <w:rFonts w:ascii="Arial" w:hAnsi="Arial"/>
              </w:rPr>
              <w:t>4)</w:t>
            </w:r>
          </w:p>
        </w:tc>
        <w:tc>
          <w:tcPr>
            <w:tcW w:w="3467" w:type="dxa"/>
            <w:shd w:val="clear" w:color="auto" w:fill="auto"/>
          </w:tcPr>
          <w:p w:rsidR="009008DF" w:rsidRPr="00A15CBB" w:rsidRDefault="009008DF" w:rsidP="00E26DB4">
            <w:pPr>
              <w:rPr>
                <w:rFonts w:ascii="Arial" w:hAnsi="Arial"/>
              </w:rPr>
            </w:pPr>
            <w:r w:rsidRPr="00A15CBB">
              <w:rPr>
                <w:rFonts w:ascii="Arial" w:hAnsi="Arial"/>
              </w:rPr>
              <w:t>Członek Komisji</w:t>
            </w:r>
          </w:p>
        </w:tc>
        <w:tc>
          <w:tcPr>
            <w:tcW w:w="3456" w:type="dxa"/>
            <w:shd w:val="clear" w:color="auto" w:fill="auto"/>
          </w:tcPr>
          <w:p w:rsidR="009008DF" w:rsidRPr="00A15CBB" w:rsidRDefault="009008DF" w:rsidP="009008DF">
            <w:pPr>
              <w:rPr>
                <w:rFonts w:ascii="Arial" w:hAnsi="Arial"/>
              </w:rPr>
            </w:pPr>
            <w:r w:rsidRPr="00A15CBB">
              <w:rPr>
                <w:rFonts w:ascii="Arial" w:hAnsi="Arial"/>
              </w:rPr>
              <w:t xml:space="preserve">-  Ewa </w:t>
            </w:r>
            <w:proofErr w:type="spellStart"/>
            <w:r w:rsidRPr="00A15CBB">
              <w:rPr>
                <w:rFonts w:ascii="Arial" w:hAnsi="Arial"/>
              </w:rPr>
              <w:t>Oszek</w:t>
            </w:r>
            <w:proofErr w:type="spellEnd"/>
          </w:p>
        </w:tc>
      </w:tr>
      <w:tr w:rsidR="009008DF" w:rsidRPr="00A15CBB" w:rsidTr="007A5B0D">
        <w:trPr>
          <w:trHeight w:val="252"/>
        </w:trPr>
        <w:tc>
          <w:tcPr>
            <w:tcW w:w="644" w:type="dxa"/>
            <w:shd w:val="clear" w:color="auto" w:fill="auto"/>
          </w:tcPr>
          <w:p w:rsidR="009008DF" w:rsidRPr="00A15CBB" w:rsidRDefault="009008DF" w:rsidP="00E26DB4">
            <w:pPr>
              <w:rPr>
                <w:rFonts w:ascii="Arial" w:hAnsi="Arial"/>
              </w:rPr>
            </w:pPr>
            <w:r w:rsidRPr="00A15CBB">
              <w:rPr>
                <w:rFonts w:ascii="Arial" w:hAnsi="Arial"/>
              </w:rPr>
              <w:t>5)</w:t>
            </w:r>
          </w:p>
        </w:tc>
        <w:tc>
          <w:tcPr>
            <w:tcW w:w="3467" w:type="dxa"/>
            <w:shd w:val="clear" w:color="auto" w:fill="auto"/>
          </w:tcPr>
          <w:p w:rsidR="009008DF" w:rsidRPr="00A15CBB" w:rsidRDefault="009008DF" w:rsidP="00E26DB4">
            <w:pPr>
              <w:rPr>
                <w:rFonts w:ascii="Arial" w:hAnsi="Arial"/>
              </w:rPr>
            </w:pPr>
            <w:r w:rsidRPr="00A15CBB">
              <w:rPr>
                <w:rFonts w:ascii="Arial" w:hAnsi="Arial"/>
              </w:rPr>
              <w:t>Członek Komisji</w:t>
            </w:r>
          </w:p>
        </w:tc>
        <w:tc>
          <w:tcPr>
            <w:tcW w:w="3456" w:type="dxa"/>
            <w:shd w:val="clear" w:color="auto" w:fill="auto"/>
          </w:tcPr>
          <w:p w:rsidR="009008DF" w:rsidRPr="00A15CBB" w:rsidRDefault="009008DF" w:rsidP="009008DF">
            <w:pPr>
              <w:rPr>
                <w:rFonts w:ascii="Arial" w:hAnsi="Arial"/>
              </w:rPr>
            </w:pPr>
            <w:r w:rsidRPr="00A15CBB">
              <w:rPr>
                <w:rFonts w:ascii="Arial" w:hAnsi="Arial"/>
              </w:rPr>
              <w:t xml:space="preserve">-  Aneta </w:t>
            </w:r>
            <w:proofErr w:type="spellStart"/>
            <w:r w:rsidRPr="00A15CBB">
              <w:rPr>
                <w:rFonts w:ascii="Arial" w:hAnsi="Arial"/>
              </w:rPr>
              <w:t>Oleszczak</w:t>
            </w:r>
            <w:proofErr w:type="spellEnd"/>
          </w:p>
        </w:tc>
      </w:tr>
      <w:tr w:rsidR="009008DF" w:rsidRPr="00A15CBB" w:rsidTr="007A5B0D">
        <w:trPr>
          <w:trHeight w:val="276"/>
        </w:trPr>
        <w:tc>
          <w:tcPr>
            <w:tcW w:w="644" w:type="dxa"/>
            <w:shd w:val="clear" w:color="auto" w:fill="auto"/>
          </w:tcPr>
          <w:p w:rsidR="009008DF" w:rsidRPr="00A15CBB" w:rsidRDefault="009008DF" w:rsidP="00E26DB4">
            <w:pPr>
              <w:rPr>
                <w:rFonts w:ascii="Arial" w:hAnsi="Arial"/>
              </w:rPr>
            </w:pPr>
            <w:r w:rsidRPr="00A15CBB">
              <w:rPr>
                <w:rFonts w:ascii="Arial" w:hAnsi="Arial"/>
              </w:rPr>
              <w:t>6)</w:t>
            </w:r>
          </w:p>
        </w:tc>
        <w:tc>
          <w:tcPr>
            <w:tcW w:w="3467" w:type="dxa"/>
            <w:shd w:val="clear" w:color="auto" w:fill="auto"/>
          </w:tcPr>
          <w:p w:rsidR="009008DF" w:rsidRPr="00A15CBB" w:rsidRDefault="009008DF" w:rsidP="00E26DB4">
            <w:pPr>
              <w:rPr>
                <w:rFonts w:ascii="Arial" w:hAnsi="Arial"/>
              </w:rPr>
            </w:pPr>
            <w:r w:rsidRPr="00A15CBB">
              <w:rPr>
                <w:rFonts w:ascii="Arial" w:hAnsi="Arial"/>
              </w:rPr>
              <w:t>Członek Komisji</w:t>
            </w:r>
          </w:p>
        </w:tc>
        <w:tc>
          <w:tcPr>
            <w:tcW w:w="3456" w:type="dxa"/>
            <w:shd w:val="clear" w:color="auto" w:fill="auto"/>
          </w:tcPr>
          <w:p w:rsidR="009008DF" w:rsidRPr="00A15CBB" w:rsidRDefault="009008DF" w:rsidP="009008DF">
            <w:pPr>
              <w:rPr>
                <w:rFonts w:ascii="Arial" w:hAnsi="Arial"/>
              </w:rPr>
            </w:pPr>
            <w:r w:rsidRPr="00A15CBB">
              <w:rPr>
                <w:rFonts w:ascii="Arial" w:hAnsi="Arial"/>
              </w:rPr>
              <w:t>-  Magdalena Truś</w:t>
            </w:r>
          </w:p>
        </w:tc>
      </w:tr>
      <w:tr w:rsidR="009008DF" w:rsidRPr="00A15CBB" w:rsidTr="007A5B0D">
        <w:trPr>
          <w:trHeight w:val="276"/>
        </w:trPr>
        <w:tc>
          <w:tcPr>
            <w:tcW w:w="644" w:type="dxa"/>
            <w:shd w:val="clear" w:color="auto" w:fill="auto"/>
          </w:tcPr>
          <w:p w:rsidR="009008DF" w:rsidRPr="00A15CBB" w:rsidRDefault="009008DF" w:rsidP="00E26DB4">
            <w:pPr>
              <w:rPr>
                <w:rFonts w:ascii="Arial" w:hAnsi="Arial"/>
              </w:rPr>
            </w:pPr>
            <w:r w:rsidRPr="00A15CBB">
              <w:rPr>
                <w:rFonts w:ascii="Arial" w:hAnsi="Arial"/>
              </w:rPr>
              <w:t>7)</w:t>
            </w:r>
          </w:p>
        </w:tc>
        <w:tc>
          <w:tcPr>
            <w:tcW w:w="3467" w:type="dxa"/>
            <w:shd w:val="clear" w:color="auto" w:fill="auto"/>
          </w:tcPr>
          <w:p w:rsidR="009008DF" w:rsidRPr="00A15CBB" w:rsidRDefault="009008DF" w:rsidP="00E26DB4">
            <w:pPr>
              <w:rPr>
                <w:rFonts w:ascii="Arial" w:hAnsi="Arial"/>
              </w:rPr>
            </w:pPr>
            <w:r w:rsidRPr="00A15CBB">
              <w:rPr>
                <w:rFonts w:ascii="Arial" w:hAnsi="Arial"/>
              </w:rPr>
              <w:t>Członek Komisji</w:t>
            </w:r>
          </w:p>
        </w:tc>
        <w:tc>
          <w:tcPr>
            <w:tcW w:w="3456" w:type="dxa"/>
            <w:shd w:val="clear" w:color="auto" w:fill="auto"/>
          </w:tcPr>
          <w:p w:rsidR="009008DF" w:rsidRPr="00A15CBB" w:rsidRDefault="009008DF" w:rsidP="009008DF">
            <w:pPr>
              <w:rPr>
                <w:rFonts w:ascii="Arial" w:hAnsi="Arial"/>
              </w:rPr>
            </w:pPr>
            <w:r w:rsidRPr="00A15CBB">
              <w:rPr>
                <w:rFonts w:ascii="Arial" w:hAnsi="Arial"/>
              </w:rPr>
              <w:t xml:space="preserve">-  Roman </w:t>
            </w:r>
            <w:proofErr w:type="spellStart"/>
            <w:r w:rsidRPr="00A15CBB">
              <w:rPr>
                <w:rFonts w:ascii="Arial" w:hAnsi="Arial"/>
              </w:rPr>
              <w:t>Szromczyk</w:t>
            </w:r>
            <w:proofErr w:type="spellEnd"/>
          </w:p>
        </w:tc>
      </w:tr>
    </w:tbl>
    <w:p w:rsidR="009008DF" w:rsidRPr="009008DF" w:rsidRDefault="009008DF" w:rsidP="009008DF">
      <w:pPr>
        <w:ind w:right="11"/>
        <w:jc w:val="both"/>
        <w:rPr>
          <w:rFonts w:ascii="Arial" w:eastAsia="Times New Roman" w:hAnsi="Arial"/>
        </w:rPr>
      </w:pPr>
    </w:p>
    <w:p w:rsidR="009008DF" w:rsidRPr="009008DF" w:rsidRDefault="009008DF" w:rsidP="009008DF">
      <w:pPr>
        <w:pStyle w:val="Akapitzlist"/>
        <w:numPr>
          <w:ilvl w:val="0"/>
          <w:numId w:val="3"/>
        </w:numPr>
        <w:ind w:right="11"/>
        <w:contextualSpacing w:val="0"/>
        <w:jc w:val="both"/>
        <w:rPr>
          <w:rFonts w:ascii="Arial" w:eastAsia="Times New Roman" w:hAnsi="Arial"/>
        </w:rPr>
      </w:pPr>
      <w:r w:rsidRPr="009008DF">
        <w:rPr>
          <w:rFonts w:ascii="Arial" w:eastAsia="Arial" w:hAnsi="Arial"/>
        </w:rPr>
        <w:t>Do zadań komisji przetargowej należy przygotowanie i przeprowadzenie postępowania o</w:t>
      </w:r>
      <w:r>
        <w:rPr>
          <w:rFonts w:ascii="Arial" w:eastAsia="Arial" w:hAnsi="Arial"/>
        </w:rPr>
        <w:t> </w:t>
      </w:r>
      <w:r w:rsidRPr="009008DF">
        <w:rPr>
          <w:rFonts w:ascii="Arial" w:eastAsia="Arial" w:hAnsi="Arial"/>
        </w:rPr>
        <w:t xml:space="preserve">udzielenie zamówienia publicznego pn.: </w:t>
      </w:r>
      <w:r w:rsidRPr="009008DF">
        <w:rPr>
          <w:rFonts w:ascii="Arial" w:eastAsia="Arial" w:hAnsi="Arial"/>
          <w:bCs/>
        </w:rPr>
        <w:t>„Dostawa energii elektrycznej w okresie od 1 stycznia 2026 r. do 31 grudnia 2026 r. do obiektów Zamawiających uczestniczących w Grupie Zakupowej Energii Elektrycznej Gminy Miasta Tychy”</w:t>
      </w:r>
      <w:r>
        <w:rPr>
          <w:rFonts w:ascii="Arial" w:eastAsia="Arial" w:hAnsi="Arial"/>
          <w:bCs/>
        </w:rPr>
        <w:t>.</w:t>
      </w:r>
    </w:p>
    <w:p w:rsidR="009008DF" w:rsidRDefault="009008DF" w:rsidP="009008DF">
      <w:pPr>
        <w:spacing w:before="60"/>
        <w:ind w:right="-856"/>
        <w:jc w:val="center"/>
        <w:rPr>
          <w:rFonts w:ascii="Arial" w:eastAsia="Arial" w:hAnsi="Arial"/>
          <w:b/>
        </w:rPr>
      </w:pPr>
      <w:r w:rsidRPr="00EA38DD">
        <w:rPr>
          <w:rFonts w:ascii="Arial" w:eastAsia="Arial" w:hAnsi="Arial"/>
          <w:b/>
        </w:rPr>
        <w:t xml:space="preserve">§ </w:t>
      </w:r>
      <w:r>
        <w:rPr>
          <w:rFonts w:ascii="Arial" w:eastAsia="Arial" w:hAnsi="Arial"/>
          <w:b/>
        </w:rPr>
        <w:t>5</w:t>
      </w:r>
    </w:p>
    <w:p w:rsidR="009008DF" w:rsidRPr="00EA38DD" w:rsidRDefault="009008DF" w:rsidP="009008DF">
      <w:pPr>
        <w:ind w:right="20"/>
        <w:jc w:val="both"/>
        <w:rPr>
          <w:rFonts w:ascii="Arial" w:eastAsia="Times New Roman" w:hAnsi="Arial"/>
        </w:rPr>
      </w:pPr>
      <w:r w:rsidRPr="00C6116D">
        <w:rPr>
          <w:rFonts w:ascii="Arial" w:eastAsia="Arial" w:hAnsi="Arial"/>
        </w:rPr>
        <w:t xml:space="preserve">Komisję przetargową powołuje się do chwili zakończenia postępowania lub </w:t>
      </w:r>
      <w:r>
        <w:rPr>
          <w:rFonts w:ascii="Arial" w:eastAsia="Arial" w:hAnsi="Arial"/>
        </w:rPr>
        <w:t xml:space="preserve">jego </w:t>
      </w:r>
      <w:r w:rsidRPr="00C6116D">
        <w:rPr>
          <w:rFonts w:ascii="Arial" w:eastAsia="Arial" w:hAnsi="Arial"/>
        </w:rPr>
        <w:t>unieważnienia</w:t>
      </w:r>
      <w:r w:rsidR="003746B9">
        <w:rPr>
          <w:rFonts w:ascii="Arial" w:eastAsia="Arial" w:hAnsi="Arial"/>
        </w:rPr>
        <w:t>.</w:t>
      </w:r>
      <w:r w:rsidRPr="00C6116D">
        <w:rPr>
          <w:rFonts w:ascii="Arial" w:eastAsia="Arial" w:hAnsi="Arial"/>
        </w:rPr>
        <w:t xml:space="preserve"> </w:t>
      </w:r>
    </w:p>
    <w:p w:rsidR="009008DF" w:rsidRDefault="009008DF" w:rsidP="009008DF">
      <w:pPr>
        <w:ind w:right="-859"/>
        <w:jc w:val="center"/>
        <w:rPr>
          <w:rFonts w:ascii="Arial" w:eastAsia="Arial" w:hAnsi="Arial"/>
          <w:b/>
        </w:rPr>
      </w:pPr>
    </w:p>
    <w:p w:rsidR="009008DF" w:rsidRDefault="009008DF" w:rsidP="009008DF">
      <w:pPr>
        <w:ind w:right="-859"/>
        <w:jc w:val="center"/>
        <w:rPr>
          <w:rFonts w:ascii="Arial" w:eastAsia="Arial" w:hAnsi="Arial"/>
          <w:b/>
        </w:rPr>
      </w:pPr>
      <w:r w:rsidRPr="00EA38DD">
        <w:rPr>
          <w:rFonts w:ascii="Arial" w:eastAsia="Arial" w:hAnsi="Arial"/>
          <w:b/>
        </w:rPr>
        <w:t xml:space="preserve">§ </w:t>
      </w:r>
      <w:r>
        <w:rPr>
          <w:rFonts w:ascii="Arial" w:eastAsia="Arial" w:hAnsi="Arial"/>
          <w:b/>
        </w:rPr>
        <w:t>6</w:t>
      </w:r>
    </w:p>
    <w:p w:rsidR="009008DF" w:rsidRPr="00EA38DD" w:rsidRDefault="009008DF" w:rsidP="009008DF">
      <w:pPr>
        <w:jc w:val="both"/>
        <w:rPr>
          <w:rFonts w:ascii="Arial" w:eastAsia="Arial" w:hAnsi="Arial"/>
        </w:rPr>
      </w:pPr>
      <w:r w:rsidRPr="00EA38DD">
        <w:rPr>
          <w:rFonts w:ascii="Arial" w:eastAsia="Arial" w:hAnsi="Arial"/>
        </w:rPr>
        <w:t>Wykonanie zarządzenia powierza się Naczelnikowi Wydziału Komunalnemu, Ochrony Środowiska i</w:t>
      </w:r>
      <w:r>
        <w:rPr>
          <w:rFonts w:ascii="Arial" w:eastAsia="Arial" w:hAnsi="Arial"/>
        </w:rPr>
        <w:t> </w:t>
      </w:r>
      <w:r w:rsidRPr="00EA38DD">
        <w:rPr>
          <w:rFonts w:ascii="Arial" w:eastAsia="Arial" w:hAnsi="Arial"/>
        </w:rPr>
        <w:t>Rolnictwa oraz Naczelnikowi Wydziału Zamówień Publicznych Urzędu Miasta Tychy.</w:t>
      </w:r>
    </w:p>
    <w:p w:rsidR="009008DF" w:rsidRPr="00EA38DD" w:rsidRDefault="009008DF" w:rsidP="009008DF">
      <w:pPr>
        <w:jc w:val="both"/>
        <w:rPr>
          <w:rFonts w:ascii="Arial" w:eastAsia="Times New Roman" w:hAnsi="Arial"/>
        </w:rPr>
      </w:pPr>
    </w:p>
    <w:p w:rsidR="009008DF" w:rsidRDefault="009008DF" w:rsidP="009008DF">
      <w:pPr>
        <w:ind w:right="-859"/>
        <w:jc w:val="center"/>
        <w:rPr>
          <w:rFonts w:ascii="Arial" w:eastAsia="Arial" w:hAnsi="Arial"/>
          <w:b/>
        </w:rPr>
      </w:pPr>
      <w:r w:rsidRPr="00EA38DD">
        <w:rPr>
          <w:rFonts w:ascii="Arial" w:eastAsia="Arial" w:hAnsi="Arial"/>
          <w:b/>
        </w:rPr>
        <w:t xml:space="preserve">§ </w:t>
      </w:r>
      <w:r>
        <w:rPr>
          <w:rFonts w:ascii="Arial" w:eastAsia="Arial" w:hAnsi="Arial"/>
          <w:b/>
        </w:rPr>
        <w:t>7</w:t>
      </w:r>
    </w:p>
    <w:p w:rsidR="009008DF" w:rsidRDefault="009008DF" w:rsidP="009008DF">
      <w:pPr>
        <w:rPr>
          <w:rFonts w:ascii="Arial" w:eastAsia="Arial" w:hAnsi="Arial"/>
        </w:rPr>
      </w:pPr>
      <w:r w:rsidRPr="00EA38DD">
        <w:rPr>
          <w:rFonts w:ascii="Arial" w:eastAsia="Arial" w:hAnsi="Arial"/>
        </w:rPr>
        <w:t>Zarządzenie wchodzi w życie z dniem podpisania.</w:t>
      </w:r>
    </w:p>
    <w:p w:rsidR="003513D0" w:rsidRPr="003513D0" w:rsidRDefault="003513D0" w:rsidP="009008DF">
      <w:pPr>
        <w:rPr>
          <w:rFonts w:ascii="Arial" w:eastAsia="Arial" w:hAnsi="Arial"/>
          <w:sz w:val="16"/>
        </w:rPr>
      </w:pPr>
      <w:bookmarkStart w:id="1" w:name="_GoBack"/>
      <w:bookmarkEnd w:id="1"/>
    </w:p>
    <w:p w:rsidR="003513D0" w:rsidRDefault="003513D0" w:rsidP="003513D0">
      <w:pPr>
        <w:ind w:left="4248" w:firstLine="708"/>
        <w:jc w:val="right"/>
        <w:rPr>
          <w:rFonts w:ascii="Arial" w:hAnsi="Arial"/>
        </w:rPr>
      </w:pPr>
      <w:bookmarkStart w:id="2" w:name="_Hlk188435747"/>
      <w:r>
        <w:rPr>
          <w:rFonts w:ascii="Arial" w:hAnsi="Arial"/>
        </w:rPr>
        <w:t>PREZYDENT MIASTA TYCHY</w:t>
      </w:r>
    </w:p>
    <w:p w:rsidR="003513D0" w:rsidRDefault="003513D0" w:rsidP="003513D0">
      <w:pPr>
        <w:jc w:val="right"/>
        <w:rPr>
          <w:rFonts w:ascii="Arial" w:hAnsi="Arial"/>
        </w:rPr>
      </w:pPr>
    </w:p>
    <w:p w:rsidR="003513D0" w:rsidRPr="009008DF" w:rsidRDefault="003513D0" w:rsidP="003513D0">
      <w:pPr>
        <w:ind w:left="4956"/>
        <w:jc w:val="right"/>
        <w:rPr>
          <w:rFonts w:ascii="Arial" w:eastAsia="Arial" w:hAnsi="Arial"/>
        </w:rPr>
      </w:pPr>
      <w:r>
        <w:rPr>
          <w:rFonts w:ascii="Arial" w:hAnsi="Arial"/>
        </w:rPr>
        <w:t>/-/ Maciej Gramatyka</w:t>
      </w:r>
      <w:bookmarkEnd w:id="2"/>
    </w:p>
    <w:sectPr w:rsidR="003513D0" w:rsidRPr="009008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6122CE"/>
    <w:multiLevelType w:val="hybridMultilevel"/>
    <w:tmpl w:val="1D0221E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0BD7351"/>
    <w:multiLevelType w:val="hybridMultilevel"/>
    <w:tmpl w:val="C7360A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9A7067E"/>
    <w:multiLevelType w:val="hybridMultilevel"/>
    <w:tmpl w:val="A6A0C7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CC3"/>
    <w:rsid w:val="00045696"/>
    <w:rsid w:val="003513D0"/>
    <w:rsid w:val="003746B9"/>
    <w:rsid w:val="009008DF"/>
    <w:rsid w:val="00B60CC3"/>
    <w:rsid w:val="00E26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08DF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008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08DF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008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7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387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Trzcionka</dc:creator>
  <cp:lastModifiedBy>Katarzyna Trzcionka</cp:lastModifiedBy>
  <cp:revision>3</cp:revision>
  <cp:lastPrinted>2025-07-04T06:56:00Z</cp:lastPrinted>
  <dcterms:created xsi:type="dcterms:W3CDTF">2025-07-04T06:56:00Z</dcterms:created>
  <dcterms:modified xsi:type="dcterms:W3CDTF">2025-07-04T09:17:00Z</dcterms:modified>
</cp:coreProperties>
</file>