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931A0DE" w14:textId="77777777" w:rsidR="00ED12E3" w:rsidRPr="004D1258" w:rsidRDefault="009273CC" w:rsidP="00496DB8">
      <w:pPr>
        <w:spacing w:after="0" w:line="240" w:lineRule="auto"/>
        <w:jc w:val="center"/>
        <w:rPr>
          <w:rFonts w:ascii="Arial" w:hAnsi="Arial" w:cs="Arial"/>
          <w:b/>
          <w:sz w:val="16"/>
          <w:szCs w:val="16"/>
        </w:rPr>
      </w:pPr>
      <w:r w:rsidRPr="004D1258">
        <w:rPr>
          <w:rFonts w:ascii="Arial" w:hAnsi="Arial" w:cs="Arial"/>
          <w:b/>
          <w:sz w:val="16"/>
          <w:szCs w:val="16"/>
        </w:rPr>
        <w:t>OBWIESZCZENIE</w:t>
      </w:r>
    </w:p>
    <w:p w14:paraId="7FF55410" w14:textId="57EC7993" w:rsidR="00B74558" w:rsidRPr="000F4F59" w:rsidRDefault="00B74558" w:rsidP="000F4F59">
      <w:pPr>
        <w:spacing w:after="0" w:line="240" w:lineRule="auto"/>
        <w:rPr>
          <w:rFonts w:ascii="Arial" w:hAnsi="Arial" w:cs="Arial"/>
          <w:sz w:val="15"/>
          <w:szCs w:val="15"/>
        </w:rPr>
      </w:pPr>
      <w:r w:rsidRPr="000F4F59">
        <w:rPr>
          <w:rFonts w:ascii="Arial" w:hAnsi="Arial" w:cs="Arial"/>
          <w:sz w:val="15"/>
          <w:szCs w:val="15"/>
        </w:rPr>
        <w:t xml:space="preserve">Prezydent Miasta Tychy podaje </w:t>
      </w:r>
      <w:r w:rsidR="00320A2F" w:rsidRPr="000F4F59">
        <w:rPr>
          <w:rFonts w:ascii="Arial" w:hAnsi="Arial" w:cs="Arial"/>
          <w:sz w:val="15"/>
          <w:szCs w:val="15"/>
        </w:rPr>
        <w:t>do publicznej</w:t>
      </w:r>
      <w:r w:rsidR="00E6593E" w:rsidRPr="000F4F59">
        <w:rPr>
          <w:rFonts w:ascii="Arial" w:hAnsi="Arial" w:cs="Arial"/>
          <w:sz w:val="15"/>
          <w:szCs w:val="15"/>
        </w:rPr>
        <w:t xml:space="preserve"> </w:t>
      </w:r>
      <w:r w:rsidR="000F4F59" w:rsidRPr="000F4F59">
        <w:rPr>
          <w:rFonts w:ascii="Arial" w:hAnsi="Arial" w:cs="Arial"/>
          <w:sz w:val="15"/>
          <w:szCs w:val="15"/>
        </w:rPr>
        <w:t xml:space="preserve">wiadomości wykaz nieruchomości </w:t>
      </w:r>
      <w:r w:rsidR="00320A2F" w:rsidRPr="000F4F59">
        <w:rPr>
          <w:rFonts w:ascii="Arial" w:hAnsi="Arial" w:cs="Arial"/>
          <w:sz w:val="15"/>
          <w:szCs w:val="15"/>
        </w:rPr>
        <w:t xml:space="preserve">przeznaczonej do </w:t>
      </w:r>
      <w:r w:rsidR="00476AFF" w:rsidRPr="000F4F59">
        <w:rPr>
          <w:rFonts w:ascii="Arial" w:hAnsi="Arial" w:cs="Arial"/>
          <w:sz w:val="15"/>
          <w:szCs w:val="15"/>
        </w:rPr>
        <w:t>bezprzetargowego wydzierżawienia</w:t>
      </w:r>
    </w:p>
    <w:p w14:paraId="1F6CCDFB" w14:textId="77777777" w:rsidR="00496DB8" w:rsidRPr="004D1258" w:rsidRDefault="00496DB8" w:rsidP="00496DB8">
      <w:pPr>
        <w:spacing w:after="0" w:line="240" w:lineRule="auto"/>
        <w:jc w:val="center"/>
        <w:rPr>
          <w:rFonts w:ascii="Arial" w:hAnsi="Arial" w:cs="Arial"/>
          <w:sz w:val="16"/>
          <w:szCs w:val="16"/>
        </w:rPr>
      </w:pPr>
    </w:p>
    <w:tbl>
      <w:tblPr>
        <w:tblStyle w:val="Tabela-Siatka"/>
        <w:tblW w:w="9606" w:type="dxa"/>
        <w:tblLook w:val="04A0" w:firstRow="1" w:lastRow="0" w:firstColumn="1" w:lastColumn="0" w:noHBand="0" w:noVBand="1"/>
      </w:tblPr>
      <w:tblGrid>
        <w:gridCol w:w="4766"/>
        <w:gridCol w:w="4840"/>
      </w:tblGrid>
      <w:tr w:rsidR="00320A2F" w:rsidRPr="004D1258" w14:paraId="7C01E679" w14:textId="77777777" w:rsidTr="000873CA">
        <w:trPr>
          <w:trHeight w:val="698"/>
        </w:trPr>
        <w:tc>
          <w:tcPr>
            <w:tcW w:w="9606" w:type="dxa"/>
            <w:gridSpan w:val="2"/>
            <w:tcBorders>
              <w:bottom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1A6EDEA" w14:textId="77777777" w:rsidR="00320A2F" w:rsidRPr="004D1258" w:rsidRDefault="00320A2F" w:rsidP="00C8605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OZNACZENIE NIERUCHOMOŚCI WEDŁUG KSIĘGI WIECZYSTEJ </w:t>
            </w:r>
            <w:r w:rsidR="006B3F4C" w:rsidRPr="004D1258">
              <w:rPr>
                <w:rFonts w:ascii="Arial" w:hAnsi="Arial" w:cs="Arial"/>
                <w:b/>
                <w:bCs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ORAZ KATASTRU NIERUCHOMOŚCI</w:t>
            </w:r>
          </w:p>
        </w:tc>
      </w:tr>
      <w:tr w:rsidR="00DE7ACA" w:rsidRPr="004D1258" w14:paraId="7055ADA6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6FF3A033" w14:textId="77777777" w:rsidR="00DE7ACA" w:rsidRPr="004D1258" w:rsidRDefault="00DE7ACA" w:rsidP="00554412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bookmarkStart w:id="0" w:name="_Hlk197515194"/>
            <w:bookmarkStart w:id="1" w:name="_Hlk197515118"/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KATASTRU NIERUCHOMOŚCI</w:t>
            </w:r>
            <w:r w:rsidR="00554412" w:rsidRPr="004D1258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(GRUNT)</w:t>
            </w:r>
          </w:p>
        </w:tc>
      </w:tr>
      <w:bookmarkEnd w:id="0"/>
      <w:tr w:rsidR="00320A2F" w:rsidRPr="004D1258" w14:paraId="6A25F68F" w14:textId="77777777" w:rsidTr="000873CA">
        <w:tc>
          <w:tcPr>
            <w:tcW w:w="4766" w:type="dxa"/>
          </w:tcPr>
          <w:p w14:paraId="21F3B384" w14:textId="77777777" w:rsidR="00320A2F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1D3A8C52" w14:textId="77777777" w:rsidR="00320A2F" w:rsidRPr="004D1258" w:rsidRDefault="00FF5D0A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bookmarkEnd w:id="1"/>
      <w:tr w:rsidR="00FF5D0A" w:rsidRPr="004D1258" w14:paraId="47421936" w14:textId="77777777" w:rsidTr="000873CA">
        <w:tc>
          <w:tcPr>
            <w:tcW w:w="4766" w:type="dxa"/>
          </w:tcPr>
          <w:p w14:paraId="4D70C4CF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7A3B1283" w14:textId="0449CFE9" w:rsidR="00FF5D0A" w:rsidRPr="004D1258" w:rsidRDefault="007E5AD7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2820/47</w:t>
            </w:r>
          </w:p>
        </w:tc>
      </w:tr>
      <w:tr w:rsidR="00FF5D0A" w:rsidRPr="004D1258" w14:paraId="4558662B" w14:textId="77777777" w:rsidTr="000873CA">
        <w:tc>
          <w:tcPr>
            <w:tcW w:w="4766" w:type="dxa"/>
          </w:tcPr>
          <w:p w14:paraId="4DCDFC91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identyfikator</w:t>
            </w:r>
          </w:p>
        </w:tc>
        <w:tc>
          <w:tcPr>
            <w:tcW w:w="4840" w:type="dxa"/>
          </w:tcPr>
          <w:p w14:paraId="725F193E" w14:textId="5DD43CC4" w:rsidR="00FF5D0A" w:rsidRPr="004D1258" w:rsidRDefault="00876E57" w:rsidP="00876E57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 w:rsidR="007E5AD7">
              <w:rPr>
                <w:rFonts w:ascii="Arial" w:hAnsi="Arial" w:cs="Arial"/>
                <w:sz w:val="16"/>
                <w:szCs w:val="16"/>
              </w:rPr>
              <w:t>1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 w:rsidR="007E5AD7">
              <w:rPr>
                <w:rFonts w:ascii="Arial" w:hAnsi="Arial" w:cs="Arial"/>
                <w:sz w:val="16"/>
                <w:szCs w:val="16"/>
              </w:rPr>
              <w:t>8</w:t>
            </w:r>
            <w:r w:rsidRPr="00876E57">
              <w:rPr>
                <w:rFonts w:ascii="Arial" w:hAnsi="Arial" w:cs="Arial"/>
                <w:sz w:val="16"/>
                <w:szCs w:val="16"/>
              </w:rPr>
              <w:t>.</w:t>
            </w:r>
            <w:r w:rsidR="007E5AD7">
              <w:rPr>
                <w:rFonts w:ascii="Arial" w:hAnsi="Arial" w:cs="Arial"/>
                <w:sz w:val="16"/>
                <w:szCs w:val="16"/>
              </w:rPr>
              <w:t>2820</w:t>
            </w:r>
            <w:r w:rsidRPr="00876E57">
              <w:rPr>
                <w:rFonts w:ascii="Arial" w:hAnsi="Arial" w:cs="Arial"/>
                <w:sz w:val="16"/>
                <w:szCs w:val="16"/>
              </w:rPr>
              <w:t>/</w:t>
            </w:r>
            <w:r w:rsidR="007E5AD7"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4D1258" w:rsidRPr="004D1258" w14:paraId="63E7C58F" w14:textId="77777777" w:rsidTr="000873CA">
        <w:tc>
          <w:tcPr>
            <w:tcW w:w="4766" w:type="dxa"/>
          </w:tcPr>
          <w:p w14:paraId="6B546931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20547A62" w14:textId="318F670D" w:rsidR="004D1258" w:rsidRPr="004D1258" w:rsidRDefault="007E5AD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Boczna</w:t>
            </w:r>
          </w:p>
        </w:tc>
      </w:tr>
      <w:tr w:rsidR="00FF5D0A" w:rsidRPr="004D1258" w14:paraId="543C5199" w14:textId="77777777" w:rsidTr="000873CA">
        <w:tc>
          <w:tcPr>
            <w:tcW w:w="4766" w:type="dxa"/>
          </w:tcPr>
          <w:p w14:paraId="4D92F57C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</w:t>
            </w:r>
          </w:p>
        </w:tc>
        <w:tc>
          <w:tcPr>
            <w:tcW w:w="4840" w:type="dxa"/>
          </w:tcPr>
          <w:p w14:paraId="19E07D87" w14:textId="30278210" w:rsidR="00FF5D0A" w:rsidRPr="004D1258" w:rsidRDefault="007E5AD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97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14:paraId="79CD192D" w14:textId="77777777" w:rsidTr="000873CA">
        <w:tc>
          <w:tcPr>
            <w:tcW w:w="4766" w:type="dxa"/>
          </w:tcPr>
          <w:p w14:paraId="29134535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</w:t>
            </w:r>
          </w:p>
        </w:tc>
        <w:tc>
          <w:tcPr>
            <w:tcW w:w="4840" w:type="dxa"/>
          </w:tcPr>
          <w:p w14:paraId="6352C7EF" w14:textId="710941E1" w:rsidR="00FF5D0A" w:rsidRPr="004D1258" w:rsidRDefault="007E5AD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14:paraId="65855808" w14:textId="77777777" w:rsidTr="000873CA">
        <w:tc>
          <w:tcPr>
            <w:tcW w:w="4766" w:type="dxa"/>
          </w:tcPr>
          <w:p w14:paraId="4C4BCF21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użytek</w:t>
            </w:r>
          </w:p>
        </w:tc>
        <w:tc>
          <w:tcPr>
            <w:tcW w:w="4840" w:type="dxa"/>
          </w:tcPr>
          <w:p w14:paraId="13560187" w14:textId="3C2DE125" w:rsidR="00FF5D0A" w:rsidRPr="004D1258" w:rsidRDefault="007E5AD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Bi</w:t>
            </w:r>
          </w:p>
        </w:tc>
      </w:tr>
      <w:tr w:rsidR="00FF5D0A" w:rsidRPr="004D1258" w14:paraId="162EEF10" w14:textId="77777777" w:rsidTr="000873CA">
        <w:tc>
          <w:tcPr>
            <w:tcW w:w="4766" w:type="dxa"/>
            <w:tcBorders>
              <w:bottom w:val="single" w:sz="4" w:space="0" w:color="auto"/>
            </w:tcBorders>
          </w:tcPr>
          <w:p w14:paraId="478F0964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arkusz mapy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55681D0A" w14:textId="29517C8E" w:rsidR="00FF5D0A" w:rsidRPr="004D1258" w:rsidRDefault="007E5AD7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8</w:t>
            </w:r>
          </w:p>
        </w:tc>
      </w:tr>
      <w:tr w:rsidR="00FF5D0A" w:rsidRPr="004D1258" w14:paraId="11543083" w14:textId="77777777" w:rsidTr="000873CA">
        <w:tc>
          <w:tcPr>
            <w:tcW w:w="9606" w:type="dxa"/>
            <w:gridSpan w:val="2"/>
            <w:shd w:val="clear" w:color="auto" w:fill="D9D9D9" w:themeFill="background1" w:themeFillShade="D9"/>
          </w:tcPr>
          <w:p w14:paraId="2195F7E8" w14:textId="77777777" w:rsidR="00FF5D0A" w:rsidRPr="004D1258" w:rsidRDefault="00FF5D0A" w:rsidP="00CA2BCC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WEDŁUG KSIĘGI WIECZYSTEJ (GRUNT)</w:t>
            </w:r>
          </w:p>
        </w:tc>
      </w:tr>
      <w:tr w:rsidR="00FF5D0A" w:rsidRPr="004D1258" w14:paraId="7F6E634D" w14:textId="77777777" w:rsidTr="000873CA">
        <w:tc>
          <w:tcPr>
            <w:tcW w:w="4766" w:type="dxa"/>
          </w:tcPr>
          <w:p w14:paraId="65D5D207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Właściciel </w:t>
            </w:r>
          </w:p>
        </w:tc>
        <w:tc>
          <w:tcPr>
            <w:tcW w:w="4840" w:type="dxa"/>
          </w:tcPr>
          <w:p w14:paraId="56E73879" w14:textId="77777777" w:rsidR="00FF5D0A" w:rsidRPr="004D1258" w:rsidRDefault="00FF5D0A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Gmina Miasta Tychy</w:t>
            </w:r>
          </w:p>
        </w:tc>
      </w:tr>
      <w:tr w:rsidR="00FF5D0A" w:rsidRPr="004D1258" w14:paraId="50A7F86D" w14:textId="77777777" w:rsidTr="000873CA">
        <w:tc>
          <w:tcPr>
            <w:tcW w:w="4766" w:type="dxa"/>
          </w:tcPr>
          <w:p w14:paraId="48E49003" w14:textId="77777777" w:rsidR="00FF5D0A" w:rsidRPr="004D1258" w:rsidRDefault="00FF5D0A" w:rsidP="009A59D5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nr działki</w:t>
            </w:r>
          </w:p>
        </w:tc>
        <w:tc>
          <w:tcPr>
            <w:tcW w:w="4840" w:type="dxa"/>
          </w:tcPr>
          <w:p w14:paraId="0375937E" w14:textId="726B8430" w:rsidR="00FF5D0A" w:rsidRPr="004D1258" w:rsidRDefault="0039594C" w:rsidP="009A59D5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2820</w:t>
            </w:r>
            <w:r w:rsidR="006B24CD">
              <w:rPr>
                <w:rFonts w:ascii="Arial" w:hAnsi="Arial" w:cs="Arial"/>
                <w:sz w:val="16"/>
                <w:szCs w:val="16"/>
              </w:rPr>
              <w:t>/47</w:t>
            </w:r>
          </w:p>
        </w:tc>
      </w:tr>
      <w:tr w:rsidR="00FF5D0A" w:rsidRPr="004D1258" w14:paraId="67132E82" w14:textId="77777777" w:rsidTr="000873CA">
        <w:tc>
          <w:tcPr>
            <w:tcW w:w="4766" w:type="dxa"/>
          </w:tcPr>
          <w:p w14:paraId="56F25B84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identyfikator działki </w:t>
            </w:r>
          </w:p>
        </w:tc>
        <w:tc>
          <w:tcPr>
            <w:tcW w:w="4840" w:type="dxa"/>
          </w:tcPr>
          <w:p w14:paraId="2AADC2B4" w14:textId="71D9769A" w:rsidR="00FF5D0A" w:rsidRPr="004D1258" w:rsidRDefault="006B24CD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6E57">
              <w:rPr>
                <w:rFonts w:ascii="Arial" w:hAnsi="Arial" w:cs="Arial"/>
                <w:sz w:val="16"/>
                <w:szCs w:val="16"/>
              </w:rPr>
              <w:t>247701_1.000</w:t>
            </w:r>
            <w:r>
              <w:rPr>
                <w:rFonts w:ascii="Arial" w:hAnsi="Arial" w:cs="Arial"/>
                <w:sz w:val="16"/>
                <w:szCs w:val="16"/>
              </w:rPr>
              <w:t>1</w:t>
            </w:r>
            <w:r w:rsidRPr="00876E57">
              <w:rPr>
                <w:rFonts w:ascii="Arial" w:hAnsi="Arial" w:cs="Arial"/>
                <w:sz w:val="16"/>
                <w:szCs w:val="16"/>
              </w:rPr>
              <w:t>.AR_</w:t>
            </w:r>
            <w:r>
              <w:rPr>
                <w:rFonts w:ascii="Arial" w:hAnsi="Arial" w:cs="Arial"/>
                <w:sz w:val="16"/>
                <w:szCs w:val="16"/>
              </w:rPr>
              <w:t>8</w:t>
            </w:r>
            <w:r w:rsidRPr="00876E57">
              <w:rPr>
                <w:rFonts w:ascii="Arial" w:hAnsi="Arial" w:cs="Arial"/>
                <w:sz w:val="16"/>
                <w:szCs w:val="16"/>
              </w:rPr>
              <w:t>.</w:t>
            </w:r>
            <w:r>
              <w:rPr>
                <w:rFonts w:ascii="Arial" w:hAnsi="Arial" w:cs="Arial"/>
                <w:sz w:val="16"/>
                <w:szCs w:val="16"/>
              </w:rPr>
              <w:t>2820</w:t>
            </w:r>
            <w:r w:rsidRPr="00876E57">
              <w:rPr>
                <w:rFonts w:ascii="Arial" w:hAnsi="Arial" w:cs="Arial"/>
                <w:sz w:val="16"/>
                <w:szCs w:val="16"/>
              </w:rPr>
              <w:t>/</w:t>
            </w:r>
            <w:r>
              <w:rPr>
                <w:rFonts w:ascii="Arial" w:hAnsi="Arial" w:cs="Arial"/>
                <w:sz w:val="16"/>
                <w:szCs w:val="16"/>
              </w:rPr>
              <w:t>47</w:t>
            </w:r>
          </w:p>
        </w:tc>
      </w:tr>
      <w:tr w:rsidR="00FF5D0A" w:rsidRPr="004D1258" w14:paraId="114C629F" w14:textId="77777777" w:rsidTr="000873CA">
        <w:tc>
          <w:tcPr>
            <w:tcW w:w="4766" w:type="dxa"/>
          </w:tcPr>
          <w:p w14:paraId="65EC1721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obręb ewidencyjny (numer, nazwa)</w:t>
            </w:r>
          </w:p>
        </w:tc>
        <w:tc>
          <w:tcPr>
            <w:tcW w:w="4840" w:type="dxa"/>
          </w:tcPr>
          <w:p w14:paraId="2D402807" w14:textId="4184ED49" w:rsidR="00FF5D0A" w:rsidRPr="004D1258" w:rsidRDefault="00873940" w:rsidP="00CA2BCC">
            <w:pPr>
              <w:tabs>
                <w:tab w:val="left" w:pos="195"/>
              </w:tabs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873940">
              <w:rPr>
                <w:rFonts w:ascii="Arial" w:hAnsi="Arial" w:cs="Arial"/>
                <w:sz w:val="16"/>
                <w:szCs w:val="16"/>
              </w:rPr>
              <w:tab/>
              <w:t>247701_1.000</w:t>
            </w:r>
            <w:r w:rsidR="006B24CD">
              <w:rPr>
                <w:rFonts w:ascii="Arial" w:hAnsi="Arial" w:cs="Arial"/>
                <w:sz w:val="16"/>
                <w:szCs w:val="16"/>
              </w:rPr>
              <w:t>1</w:t>
            </w:r>
            <w:r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6B24CD">
              <w:rPr>
                <w:rFonts w:ascii="Arial" w:hAnsi="Arial" w:cs="Arial"/>
                <w:sz w:val="16"/>
                <w:szCs w:val="16"/>
              </w:rPr>
              <w:t>TYCHY</w:t>
            </w:r>
          </w:p>
        </w:tc>
      </w:tr>
      <w:tr w:rsidR="00FF5D0A" w:rsidRPr="004D1258" w14:paraId="6FE0C3AD" w14:textId="77777777" w:rsidTr="000873CA">
        <w:tc>
          <w:tcPr>
            <w:tcW w:w="4766" w:type="dxa"/>
          </w:tcPr>
          <w:p w14:paraId="3A702B94" w14:textId="77777777" w:rsidR="00FF5D0A" w:rsidRPr="004D1258" w:rsidRDefault="00FF5D0A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położenie (numer porządkowy /województwo, powiat, gmina, miejscowość)</w:t>
            </w:r>
          </w:p>
        </w:tc>
        <w:tc>
          <w:tcPr>
            <w:tcW w:w="4840" w:type="dxa"/>
          </w:tcPr>
          <w:p w14:paraId="7C44A0FB" w14:textId="77777777" w:rsidR="00FF5D0A" w:rsidRPr="004D1258" w:rsidRDefault="00FF5D0A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Województwo śląskie, powiat Tychy, Gmina Tychy, </w:t>
            </w:r>
            <w:r w:rsidR="00BA6AF0">
              <w:rPr>
                <w:rFonts w:ascii="Arial" w:hAnsi="Arial" w:cs="Arial"/>
                <w:sz w:val="16"/>
                <w:szCs w:val="16"/>
              </w:rPr>
              <w:br/>
            </w:r>
            <w:r w:rsidRPr="004D1258">
              <w:rPr>
                <w:rFonts w:ascii="Arial" w:hAnsi="Arial" w:cs="Arial"/>
                <w:sz w:val="16"/>
                <w:szCs w:val="16"/>
              </w:rPr>
              <w:t>miejscowość Tychy</w:t>
            </w:r>
          </w:p>
        </w:tc>
      </w:tr>
      <w:tr w:rsidR="004D1258" w:rsidRPr="004D1258" w14:paraId="5972E154" w14:textId="77777777" w:rsidTr="000873CA">
        <w:tc>
          <w:tcPr>
            <w:tcW w:w="4766" w:type="dxa"/>
          </w:tcPr>
          <w:p w14:paraId="1CBFC5DA" w14:textId="77777777" w:rsidR="004D1258" w:rsidRPr="004D1258" w:rsidRDefault="004D1258" w:rsidP="00DE7ACA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ulica</w:t>
            </w:r>
          </w:p>
        </w:tc>
        <w:tc>
          <w:tcPr>
            <w:tcW w:w="4840" w:type="dxa"/>
          </w:tcPr>
          <w:p w14:paraId="0415F55F" w14:textId="51BD9372" w:rsidR="004D1258" w:rsidRPr="004D1258" w:rsidRDefault="006B24CD" w:rsidP="00FF5D0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Ojca Bocheńskiego</w:t>
            </w:r>
          </w:p>
        </w:tc>
      </w:tr>
      <w:tr w:rsidR="00FF5D0A" w:rsidRPr="004D1258" w14:paraId="2CEB1E2A" w14:textId="77777777" w:rsidTr="000873CA">
        <w:tc>
          <w:tcPr>
            <w:tcW w:w="4766" w:type="dxa"/>
          </w:tcPr>
          <w:p w14:paraId="273B269D" w14:textId="77777777" w:rsidR="00FF5D0A" w:rsidRPr="004D1258" w:rsidRDefault="00FF5D0A" w:rsidP="00101968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sposób korzystania</w:t>
            </w:r>
          </w:p>
        </w:tc>
        <w:tc>
          <w:tcPr>
            <w:tcW w:w="4840" w:type="dxa"/>
          </w:tcPr>
          <w:p w14:paraId="2345195F" w14:textId="11306D66" w:rsidR="00FF5D0A" w:rsidRPr="004D1258" w:rsidRDefault="00FF5D0A" w:rsidP="0087394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</w:t>
            </w:r>
            <w:r w:rsidR="006B24CD">
              <w:rPr>
                <w:rFonts w:ascii="Arial" w:hAnsi="Arial" w:cs="Arial"/>
                <w:sz w:val="16"/>
                <w:szCs w:val="16"/>
              </w:rPr>
              <w:t>I - inne tereny zabudowane</w:t>
            </w:r>
          </w:p>
        </w:tc>
      </w:tr>
      <w:tr w:rsidR="00FF5D0A" w:rsidRPr="004D1258" w14:paraId="1F5A40AC" w14:textId="77777777" w:rsidTr="000873CA">
        <w:tc>
          <w:tcPr>
            <w:tcW w:w="4766" w:type="dxa"/>
          </w:tcPr>
          <w:p w14:paraId="52F10421" w14:textId="77777777" w:rsidR="00FF5D0A" w:rsidRPr="004D1258" w:rsidRDefault="00FF5D0A" w:rsidP="00442DFB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powierzchnia łączna księgi</w:t>
            </w:r>
          </w:p>
        </w:tc>
        <w:tc>
          <w:tcPr>
            <w:tcW w:w="4840" w:type="dxa"/>
          </w:tcPr>
          <w:p w14:paraId="03383BC9" w14:textId="0671453F" w:rsidR="00FF5D0A" w:rsidRPr="004D1258" w:rsidRDefault="0030626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11,0638 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>ha</w:t>
            </w:r>
          </w:p>
        </w:tc>
      </w:tr>
      <w:tr w:rsidR="00FF5D0A" w:rsidRPr="004D1258" w14:paraId="44F3C126" w14:textId="77777777" w:rsidTr="000873CA">
        <w:tc>
          <w:tcPr>
            <w:tcW w:w="4766" w:type="dxa"/>
          </w:tcPr>
          <w:p w14:paraId="646FD83B" w14:textId="0293FD7A"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ilość </w:t>
            </w:r>
            <w:r w:rsidR="00306261">
              <w:rPr>
                <w:rFonts w:ascii="Arial" w:hAnsi="Arial" w:cs="Arial"/>
                <w:sz w:val="16"/>
                <w:szCs w:val="16"/>
              </w:rPr>
              <w:t>działek</w:t>
            </w:r>
            <w:r w:rsidRPr="004D1258">
              <w:rPr>
                <w:rFonts w:ascii="Arial" w:hAnsi="Arial" w:cs="Arial"/>
                <w:sz w:val="16"/>
                <w:szCs w:val="16"/>
              </w:rPr>
              <w:t>, dla których prowadzona jest księga</w:t>
            </w:r>
          </w:p>
        </w:tc>
        <w:tc>
          <w:tcPr>
            <w:tcW w:w="4840" w:type="dxa"/>
          </w:tcPr>
          <w:p w14:paraId="31C746CC" w14:textId="721B665B" w:rsidR="00FF5D0A" w:rsidRPr="004D1258" w:rsidRDefault="0030626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49</w:t>
            </w:r>
          </w:p>
        </w:tc>
      </w:tr>
      <w:tr w:rsidR="00FF5D0A" w:rsidRPr="004D1258" w14:paraId="74D3A23A" w14:textId="77777777" w:rsidTr="000873CA">
        <w:tc>
          <w:tcPr>
            <w:tcW w:w="4766" w:type="dxa"/>
            <w:tcBorders>
              <w:bottom w:val="single" w:sz="4" w:space="0" w:color="auto"/>
            </w:tcBorders>
          </w:tcPr>
          <w:p w14:paraId="56459BC1" w14:textId="77777777" w:rsidR="00FF5D0A" w:rsidRPr="004D1258" w:rsidRDefault="00FF5D0A" w:rsidP="00366FF2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numer, pod którym wpisana jest działka</w:t>
            </w:r>
          </w:p>
        </w:tc>
        <w:tc>
          <w:tcPr>
            <w:tcW w:w="4840" w:type="dxa"/>
            <w:tcBorders>
              <w:bottom w:val="single" w:sz="4" w:space="0" w:color="auto"/>
            </w:tcBorders>
          </w:tcPr>
          <w:p w14:paraId="477529DB" w14:textId="619F04A0" w:rsidR="00FF5D0A" w:rsidRPr="004D1258" w:rsidRDefault="00306261" w:rsidP="00CA2BCC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48</w:t>
            </w:r>
          </w:p>
        </w:tc>
      </w:tr>
      <w:tr w:rsidR="00FF5D0A" w:rsidRPr="004D1258" w14:paraId="011CACF1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6038BF2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197155AB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44234DED" w14:textId="77777777" w:rsidR="00FF5D0A" w:rsidRPr="004D1258" w:rsidRDefault="00FF5D0A" w:rsidP="006B3F4C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POWIERZCHNIA NIERUCHOMOŚCI DO WYDZIERŻAWIENIA</w:t>
            </w:r>
          </w:p>
        </w:tc>
      </w:tr>
      <w:tr w:rsidR="00FF5D0A" w:rsidRPr="004D1258" w14:paraId="391BC362" w14:textId="77777777" w:rsidTr="000873CA">
        <w:trPr>
          <w:trHeight w:val="268"/>
        </w:trPr>
        <w:tc>
          <w:tcPr>
            <w:tcW w:w="9606" w:type="dxa"/>
            <w:gridSpan w:val="2"/>
            <w:vAlign w:val="center"/>
          </w:tcPr>
          <w:p w14:paraId="2BF03486" w14:textId="462AD665" w:rsidR="00FF5D0A" w:rsidRPr="004D1258" w:rsidRDefault="0083303D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96</w:t>
            </w:r>
            <w:r w:rsidR="00FF5D0A" w:rsidRPr="004D1258">
              <w:rPr>
                <w:rFonts w:ascii="Arial" w:hAnsi="Arial" w:cs="Arial"/>
                <w:sz w:val="16"/>
                <w:szCs w:val="16"/>
              </w:rPr>
              <w:t xml:space="preserve"> m</w:t>
            </w:r>
            <w:r w:rsidR="00FF5D0A" w:rsidRPr="004D1258"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</w:p>
        </w:tc>
      </w:tr>
      <w:tr w:rsidR="00FF5D0A" w:rsidRPr="004D1258" w14:paraId="5DC47A62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923641C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41F79F9D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597F750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OPIS NIERUCHOMOŚCI</w:t>
            </w:r>
          </w:p>
        </w:tc>
      </w:tr>
      <w:tr w:rsidR="00FF5D0A" w:rsidRPr="004D1258" w14:paraId="1A9C583D" w14:textId="77777777" w:rsidTr="000873CA">
        <w:tc>
          <w:tcPr>
            <w:tcW w:w="9606" w:type="dxa"/>
            <w:gridSpan w:val="2"/>
          </w:tcPr>
          <w:p w14:paraId="10C4AF33" w14:textId="77777777" w:rsidR="0083303D" w:rsidRDefault="00FF5D0A" w:rsidP="00B52F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Nieruchomość gruntowa</w:t>
            </w:r>
            <w:r w:rsidR="0083303D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B52F90" w:rsidRPr="00B52F90">
              <w:rPr>
                <w:rFonts w:ascii="Arial" w:hAnsi="Arial" w:cs="Arial"/>
                <w:sz w:val="16"/>
                <w:szCs w:val="16"/>
              </w:rPr>
              <w:t>częściowo</w:t>
            </w:r>
            <w:r w:rsidR="0083303D">
              <w:rPr>
                <w:rFonts w:ascii="Arial" w:hAnsi="Arial" w:cs="Arial"/>
                <w:sz w:val="16"/>
                <w:szCs w:val="16"/>
              </w:rPr>
              <w:t xml:space="preserve"> zajęta wiatą magazynową, fragmentem kontenera chłodni, </w:t>
            </w:r>
          </w:p>
          <w:p w14:paraId="53B324EC" w14:textId="14C5C001" w:rsidR="00FF5D0A" w:rsidRPr="004D1258" w:rsidRDefault="0083303D" w:rsidP="00B52F90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w pozostałej części porośnięta jest zielenią</w:t>
            </w:r>
            <w:r w:rsidR="00B52F90" w:rsidRPr="00B52F90">
              <w:rPr>
                <w:rFonts w:ascii="Arial" w:hAnsi="Arial" w:cs="Arial"/>
                <w:sz w:val="16"/>
                <w:szCs w:val="16"/>
              </w:rPr>
              <w:t>.</w:t>
            </w:r>
            <w:r w:rsidR="00167E71">
              <w:rPr>
                <w:rFonts w:ascii="Arial" w:hAnsi="Arial" w:cs="Arial"/>
                <w:sz w:val="16"/>
                <w:szCs w:val="16"/>
              </w:rPr>
              <w:t xml:space="preserve"> Wnioskodawca planuje zająć część tego terenu fragmentem kontenera </w:t>
            </w:r>
            <w:r w:rsidR="00167E71">
              <w:rPr>
                <w:rFonts w:ascii="Arial" w:hAnsi="Arial" w:cs="Arial"/>
                <w:sz w:val="16"/>
                <w:szCs w:val="16"/>
              </w:rPr>
              <w:br/>
              <w:t xml:space="preserve">- toalety dla osób niepełnosprawnych.  </w:t>
            </w:r>
          </w:p>
        </w:tc>
      </w:tr>
      <w:tr w:rsidR="00FF5D0A" w:rsidRPr="004D1258" w14:paraId="2C8051D1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AF1E237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206A13D0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1CF7FE3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PRZEZNACZENIE NIERUCHOMOŚCI I SPOSÓB JEJ ZAGOSPODAROWANIA</w:t>
            </w:r>
          </w:p>
        </w:tc>
      </w:tr>
      <w:tr w:rsidR="00FF5D0A" w:rsidRPr="004D1258" w14:paraId="43558D98" w14:textId="77777777" w:rsidTr="000873CA">
        <w:tc>
          <w:tcPr>
            <w:tcW w:w="9606" w:type="dxa"/>
            <w:gridSpan w:val="2"/>
          </w:tcPr>
          <w:p w14:paraId="2E3CA612" w14:textId="75AAD181" w:rsidR="0083303D" w:rsidRDefault="00FF5D0A" w:rsidP="003F46FB">
            <w:pPr>
              <w:jc w:val="both"/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</w:pP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Wnioskowany teren znajduje się 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w</w:t>
            </w:r>
            <w:r w:rsidRPr="004D1258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obszarze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obowiązywania Uchwały Nr III/61/18 Rady Miasta Tychy z dnia 20 grudnia 2018 roku 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  <w:t xml:space="preserve">w sprawie miejscowego planu zagospodarowania przestrzennego dla obszaru pomiędzy ulicami: Mikołowską, Zakątek, </w:t>
            </w:r>
            <w:proofErr w:type="spellStart"/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Nowokościelną</w:t>
            </w:r>
            <w:proofErr w:type="spellEnd"/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, </w:t>
            </w:r>
            <w:r w:rsidR="005A567B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K</w:t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ościuszki, Ks. Kapicy, Sienkiewicza, Boczną, Kard. Hlonda i Bpa </w:t>
            </w:r>
            <w:proofErr w:type="spellStart"/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Burschego</w:t>
            </w:r>
            <w:proofErr w:type="spellEnd"/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w Tychach - etap I </w:t>
            </w:r>
            <w:proofErr w:type="spellStart"/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i</w:t>
            </w:r>
            <w:proofErr w:type="spellEnd"/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oznaczona </w:t>
            </w:r>
            <w:r w:rsidR="001A1449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br/>
            </w:r>
            <w:r w:rsidR="0083303D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>jest symbolem:</w:t>
            </w:r>
            <w:r w:rsidR="002307CB">
              <w:rPr>
                <w:rFonts w:ascii="Arial" w:eastAsia="Times New Roman" w:hAnsi="Arial" w:cs="Arial"/>
                <w:kern w:val="0"/>
                <w:sz w:val="16"/>
                <w:szCs w:val="16"/>
                <w:lang w:eastAsia="pl-PL"/>
              </w:rPr>
              <w:t xml:space="preserve"> </w:t>
            </w:r>
            <w:r w:rsidR="002307CB" w:rsidRPr="002307CB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>U2 - teren usług</w:t>
            </w:r>
            <w:r w:rsidR="002307CB">
              <w:rPr>
                <w:rFonts w:ascii="Arial" w:eastAsia="Times New Roman" w:hAnsi="Arial" w:cs="Arial"/>
                <w:b/>
                <w:bCs/>
                <w:kern w:val="0"/>
                <w:sz w:val="16"/>
                <w:szCs w:val="16"/>
                <w:lang w:eastAsia="pl-PL"/>
              </w:rPr>
              <w:t>.</w:t>
            </w:r>
          </w:p>
          <w:p w14:paraId="332F9435" w14:textId="6C7EFFB9" w:rsidR="00FF5D0A" w:rsidRPr="004D1258" w:rsidRDefault="00FF5D0A" w:rsidP="00E6593E">
            <w:pPr>
              <w:jc w:val="both"/>
              <w:rPr>
                <w:rFonts w:ascii="Arial" w:eastAsia="Times New Roman" w:hAnsi="Arial" w:cs="Arial"/>
                <w:b/>
                <w:kern w:val="0"/>
                <w:sz w:val="16"/>
                <w:szCs w:val="16"/>
                <w:lang w:eastAsia="pl-PL"/>
              </w:rPr>
            </w:pPr>
          </w:p>
        </w:tc>
      </w:tr>
      <w:tr w:rsidR="00FF5D0A" w:rsidRPr="004D1258" w14:paraId="7C0E58E7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425DFFA" w14:textId="77777777" w:rsidR="00FF5D0A" w:rsidRPr="004D1258" w:rsidRDefault="00FF5D0A" w:rsidP="00CA2BCC">
            <w:pPr>
              <w:rPr>
                <w:rFonts w:ascii="Arial" w:hAnsi="Arial" w:cs="Arial"/>
                <w:b/>
                <w:bCs/>
                <w:sz w:val="16"/>
                <w:szCs w:val="16"/>
              </w:rPr>
            </w:pPr>
          </w:p>
        </w:tc>
      </w:tr>
      <w:tr w:rsidR="00FF5D0A" w:rsidRPr="004D1258" w14:paraId="302FF5EA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4D758303" w14:textId="77777777" w:rsidR="00FF5D0A" w:rsidRPr="004D1258" w:rsidRDefault="00FF5D0A" w:rsidP="00CC4121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FORMA I CEL UDOSTĘPNIENIA</w:t>
            </w:r>
          </w:p>
        </w:tc>
      </w:tr>
      <w:tr w:rsidR="00FF5D0A" w:rsidRPr="004D1258" w14:paraId="1D4A7E81" w14:textId="77777777" w:rsidTr="000873CA">
        <w:tc>
          <w:tcPr>
            <w:tcW w:w="9606" w:type="dxa"/>
            <w:gridSpan w:val="2"/>
          </w:tcPr>
          <w:p w14:paraId="662B521A" w14:textId="77777777" w:rsidR="00167E71" w:rsidRDefault="00FF5D0A" w:rsidP="00E9380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Bezprzetargowe wydzierżawienie gruntu na</w:t>
            </w:r>
            <w:r w:rsidR="00167E71">
              <w:rPr>
                <w:rFonts w:ascii="Arial" w:hAnsi="Arial" w:cs="Arial"/>
                <w:sz w:val="16"/>
                <w:szCs w:val="16"/>
              </w:rPr>
              <w:t xml:space="preserve"> następujące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cele</w:t>
            </w:r>
            <w:r w:rsidR="00167E71">
              <w:rPr>
                <w:rFonts w:ascii="Arial" w:hAnsi="Arial" w:cs="Arial"/>
                <w:sz w:val="16"/>
                <w:szCs w:val="16"/>
              </w:rPr>
              <w:t>:</w:t>
            </w:r>
          </w:p>
          <w:p w14:paraId="50BAF422" w14:textId="6EF25B57" w:rsidR="00167E71" w:rsidRDefault="00167E71" w:rsidP="00167E7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wiatę magazynową - 15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7E4FB092" w14:textId="77777777" w:rsidR="00167E71" w:rsidRDefault="00167E71" w:rsidP="00167E7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fragment kontenera - toalety dla osób niepełnosprawnych - 4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,</w:t>
            </w:r>
          </w:p>
          <w:p w14:paraId="3DFCBFB4" w14:textId="0B5A092A" w:rsidR="00167E71" w:rsidRPr="00167E71" w:rsidRDefault="00167E71" w:rsidP="00167E71">
            <w:pPr>
              <w:pStyle w:val="Akapitzlist"/>
              <w:numPr>
                <w:ilvl w:val="0"/>
                <w:numId w:val="2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>pod zieleń - 77 m</w:t>
            </w:r>
            <w:r>
              <w:rPr>
                <w:rFonts w:ascii="Arial" w:hAnsi="Arial" w:cs="Arial"/>
                <w:sz w:val="16"/>
                <w:szCs w:val="16"/>
                <w:vertAlign w:val="superscript"/>
              </w:rPr>
              <w:t>2</w:t>
            </w:r>
            <w:r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3AF9D418" w14:textId="7A254D58" w:rsidR="00FF5D0A" w:rsidRPr="004D1258" w:rsidRDefault="00FF5D0A" w:rsidP="00E9380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 xml:space="preserve">na </w:t>
            </w:r>
            <w:r w:rsidR="00092F12">
              <w:rPr>
                <w:rFonts w:ascii="Arial" w:hAnsi="Arial" w:cs="Arial"/>
                <w:sz w:val="16"/>
                <w:szCs w:val="16"/>
              </w:rPr>
              <w:t>okres do 3 lat</w:t>
            </w:r>
            <w:r w:rsidR="00BA6AF0">
              <w:rPr>
                <w:rFonts w:ascii="Arial" w:hAnsi="Arial" w:cs="Arial"/>
                <w:sz w:val="16"/>
                <w:szCs w:val="16"/>
              </w:rPr>
              <w:t xml:space="preserve">, </w:t>
            </w:r>
            <w:r w:rsidR="004D1258" w:rsidRPr="004D1258">
              <w:rPr>
                <w:rFonts w:ascii="Arial" w:hAnsi="Arial" w:cs="Arial"/>
                <w:sz w:val="16"/>
                <w:szCs w:val="16"/>
              </w:rPr>
              <w:t>na rzecz wnioskodawcy.</w:t>
            </w:r>
          </w:p>
        </w:tc>
      </w:tr>
      <w:tr w:rsidR="00FF5D0A" w:rsidRPr="004D1258" w14:paraId="37AC0E90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DE3CFE9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3FCBCF8F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5EB779E3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b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sz w:val="16"/>
                <w:szCs w:val="16"/>
              </w:rPr>
              <w:t>WYSOKOŚĆ OPŁAT Z TYTUŁU DZIERŻAWY</w:t>
            </w:r>
          </w:p>
        </w:tc>
      </w:tr>
      <w:tr w:rsidR="00FF5D0A" w:rsidRPr="004D1258" w14:paraId="0B4F5C96" w14:textId="77777777" w:rsidTr="000873CA">
        <w:tc>
          <w:tcPr>
            <w:tcW w:w="9606" w:type="dxa"/>
            <w:gridSpan w:val="2"/>
            <w:vAlign w:val="center"/>
          </w:tcPr>
          <w:p w14:paraId="1798B60B" w14:textId="3B38C325" w:rsidR="00F74BC9" w:rsidRDefault="00FF5D0A" w:rsidP="00E93809">
            <w:pPr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Stawka czynszu dzierżawnego</w:t>
            </w:r>
            <w:r w:rsidR="00F74BC9">
              <w:rPr>
                <w:rFonts w:ascii="Arial" w:hAnsi="Arial" w:cs="Arial"/>
                <w:sz w:val="16"/>
                <w:szCs w:val="16"/>
              </w:rPr>
              <w:t xml:space="preserve"> wynosi:</w:t>
            </w:r>
          </w:p>
          <w:p w14:paraId="59523A37" w14:textId="77777777" w:rsidR="00FF5D0A" w:rsidRPr="00F74BC9" w:rsidRDefault="00F74BC9" w:rsidP="00E93809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sz w:val="16"/>
                <w:szCs w:val="16"/>
              </w:rPr>
              <w:t xml:space="preserve">na cele magazynowe 2,80 </w:t>
            </w:r>
            <w:r w:rsidR="00FF5D0A" w:rsidRPr="00F74BC9">
              <w:rPr>
                <w:rFonts w:ascii="Arial" w:hAnsi="Arial" w:cs="Arial"/>
                <w:sz w:val="16"/>
                <w:szCs w:val="16"/>
              </w:rPr>
              <w:t xml:space="preserve">zł plus 23 % </w:t>
            </w:r>
            <w:r w:rsidR="00FF5D0A" w:rsidRPr="00F74BC9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="00FF5D0A" w:rsidRPr="00F74BC9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="00FF5D0A" w:rsidRPr="00F74BC9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miesięcznym,</w:t>
            </w:r>
          </w:p>
          <w:p w14:paraId="328A1F31" w14:textId="77777777" w:rsidR="00F74BC9" w:rsidRPr="00F74BC9" w:rsidRDefault="00F74BC9" w:rsidP="00E93809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na inne cele niekomercyjne 3,20 zł </w:t>
            </w:r>
            <w:r w:rsidRPr="00F74BC9">
              <w:rPr>
                <w:rFonts w:ascii="Arial" w:hAnsi="Arial" w:cs="Arial"/>
                <w:sz w:val="16"/>
                <w:szCs w:val="16"/>
              </w:rPr>
              <w:t xml:space="preserve">plus 23 % </w:t>
            </w:r>
            <w:r w:rsidRPr="00F74BC9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F74BC9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F74BC9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rocznym,</w:t>
            </w:r>
          </w:p>
          <w:p w14:paraId="08E66F7A" w14:textId="0E6FDB88" w:rsidR="00F74BC9" w:rsidRPr="00ED40B6" w:rsidRDefault="00F74BC9" w:rsidP="00ED40B6">
            <w:pPr>
              <w:pStyle w:val="Akapitzlist"/>
              <w:numPr>
                <w:ilvl w:val="0"/>
                <w:numId w:val="3"/>
              </w:numPr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 xml:space="preserve">na cele zieleni 3,30 zł </w:t>
            </w:r>
            <w:r w:rsidRPr="00F74BC9">
              <w:rPr>
                <w:rFonts w:ascii="Arial" w:hAnsi="Arial" w:cs="Arial"/>
                <w:sz w:val="16"/>
                <w:szCs w:val="16"/>
              </w:rPr>
              <w:t xml:space="preserve">plus 23 % </w:t>
            </w:r>
            <w:r w:rsidRPr="00F74BC9">
              <w:rPr>
                <w:rFonts w:ascii="Arial" w:hAnsi="Arial" w:cs="Arial"/>
                <w:bCs/>
                <w:sz w:val="16"/>
                <w:szCs w:val="16"/>
              </w:rPr>
              <w:t>podatek VAT za 1 m</w:t>
            </w:r>
            <w:r w:rsidRPr="00F74BC9">
              <w:rPr>
                <w:rFonts w:ascii="Arial" w:hAnsi="Arial" w:cs="Arial"/>
                <w:bCs/>
                <w:sz w:val="16"/>
                <w:szCs w:val="16"/>
                <w:vertAlign w:val="superscript"/>
              </w:rPr>
              <w:t xml:space="preserve">2 </w:t>
            </w:r>
            <w:r w:rsidRPr="00F74BC9">
              <w:rPr>
                <w:rFonts w:ascii="Arial" w:hAnsi="Arial" w:cs="Arial"/>
                <w:bCs/>
                <w:sz w:val="16"/>
                <w:szCs w:val="16"/>
              </w:rPr>
              <w:t xml:space="preserve">w stosunku </w:t>
            </w:r>
            <w:r>
              <w:rPr>
                <w:rFonts w:ascii="Arial" w:hAnsi="Arial" w:cs="Arial"/>
                <w:bCs/>
                <w:sz w:val="16"/>
                <w:szCs w:val="16"/>
              </w:rPr>
              <w:t>rocznym.</w:t>
            </w:r>
          </w:p>
        </w:tc>
      </w:tr>
      <w:tr w:rsidR="00FF5D0A" w:rsidRPr="004D1258" w14:paraId="4D1622ED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7E9FA1FB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8C20EF" w:rsidRPr="004D1258" w14:paraId="67E56302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6546CAF7" w14:textId="77777777" w:rsidR="008C20EF" w:rsidRPr="004D1258" w:rsidRDefault="008C20EF" w:rsidP="008C20EF">
            <w:pPr>
              <w:jc w:val="center"/>
              <w:rPr>
                <w:rFonts w:ascii="Arial" w:hAnsi="Arial" w:cs="Arial"/>
                <w:b/>
                <w:bCs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TERMINY WNOSZENIA CZYNSZU</w:t>
            </w:r>
          </w:p>
        </w:tc>
      </w:tr>
      <w:tr w:rsidR="00FF5D0A" w:rsidRPr="004D1258" w14:paraId="30C9E6CB" w14:textId="77777777" w:rsidTr="000873CA">
        <w:tc>
          <w:tcPr>
            <w:tcW w:w="9606" w:type="dxa"/>
            <w:gridSpan w:val="2"/>
          </w:tcPr>
          <w:p w14:paraId="529D8236" w14:textId="1BC30B91" w:rsidR="00F74BC9" w:rsidRDefault="00F74BC9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>
              <w:rPr>
                <w:rFonts w:ascii="Arial" w:hAnsi="Arial" w:cs="Arial"/>
                <w:sz w:val="16"/>
                <w:szCs w:val="16"/>
              </w:rPr>
              <w:t xml:space="preserve"> z tytułu dzierżawy gruntu na cele magazynowe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 w:rsidR="00092F12">
              <w:rPr>
                <w:rFonts w:ascii="Arial" w:hAnsi="Arial" w:cs="Arial"/>
                <w:sz w:val="16"/>
                <w:szCs w:val="16"/>
              </w:rPr>
              <w:t xml:space="preserve"> jest</w:t>
            </w:r>
            <w:r w:rsidR="003F5867">
              <w:rPr>
                <w:rFonts w:ascii="Arial" w:hAnsi="Arial" w:cs="Arial"/>
                <w:sz w:val="16"/>
                <w:szCs w:val="16"/>
              </w:rPr>
              <w:t xml:space="preserve"> kwartalnie 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do </w:t>
            </w:r>
            <w:r>
              <w:rPr>
                <w:rFonts w:ascii="Arial" w:hAnsi="Arial" w:cs="Arial"/>
                <w:sz w:val="16"/>
                <w:szCs w:val="16"/>
              </w:rPr>
              <w:t>20 dni</w:t>
            </w:r>
            <w:r w:rsidR="003F5867">
              <w:rPr>
                <w:rFonts w:ascii="Arial" w:hAnsi="Arial" w:cs="Arial"/>
                <w:sz w:val="16"/>
                <w:szCs w:val="16"/>
              </w:rPr>
              <w:t>a miesiąca rozpoczynającego kwartał</w:t>
            </w:r>
            <w:r w:rsidRPr="004D1258">
              <w:rPr>
                <w:rFonts w:ascii="Arial" w:hAnsi="Arial" w:cs="Arial"/>
                <w:sz w:val="16"/>
                <w:szCs w:val="16"/>
              </w:rPr>
              <w:t>.</w:t>
            </w:r>
          </w:p>
          <w:p w14:paraId="6614388A" w14:textId="31300F2D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Czynsz</w:t>
            </w:r>
            <w:r w:rsidR="00F74BC9">
              <w:rPr>
                <w:rFonts w:ascii="Arial" w:hAnsi="Arial" w:cs="Arial"/>
                <w:sz w:val="16"/>
                <w:szCs w:val="16"/>
              </w:rPr>
              <w:t xml:space="preserve"> z tytułu dzierżawy gruntu na inne cele</w:t>
            </w:r>
            <w:r w:rsidR="00092F12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="00F74BC9">
              <w:rPr>
                <w:rFonts w:ascii="Arial" w:hAnsi="Arial" w:cs="Arial"/>
                <w:sz w:val="16"/>
                <w:szCs w:val="16"/>
              </w:rPr>
              <w:t xml:space="preserve">niekomercyjne i na cele zieleni </w:t>
            </w:r>
            <w:r w:rsidRPr="004D1258">
              <w:rPr>
                <w:rFonts w:ascii="Arial" w:hAnsi="Arial" w:cs="Arial"/>
                <w:sz w:val="16"/>
                <w:szCs w:val="16"/>
              </w:rPr>
              <w:t>płatny</w:t>
            </w:r>
            <w:r w:rsidR="00092F12">
              <w:rPr>
                <w:rFonts w:ascii="Arial" w:hAnsi="Arial" w:cs="Arial"/>
                <w:sz w:val="16"/>
                <w:szCs w:val="16"/>
              </w:rPr>
              <w:t xml:space="preserve"> jest</w:t>
            </w:r>
            <w:r w:rsidRPr="004D1258">
              <w:rPr>
                <w:rFonts w:ascii="Arial" w:hAnsi="Arial" w:cs="Arial"/>
                <w:sz w:val="16"/>
                <w:szCs w:val="16"/>
              </w:rPr>
              <w:t xml:space="preserve"> do 30 kwietnia każdego roku.</w:t>
            </w:r>
          </w:p>
        </w:tc>
      </w:tr>
      <w:tr w:rsidR="00FF5D0A" w:rsidRPr="004D1258" w14:paraId="597EE06D" w14:textId="77777777" w:rsidTr="000873CA">
        <w:tc>
          <w:tcPr>
            <w:tcW w:w="9606" w:type="dxa"/>
            <w:gridSpan w:val="2"/>
            <w:tcBorders>
              <w:left w:val="nil"/>
              <w:bottom w:val="single" w:sz="4" w:space="0" w:color="auto"/>
              <w:right w:val="nil"/>
            </w:tcBorders>
          </w:tcPr>
          <w:p w14:paraId="4CA7B95C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FF5D0A" w:rsidRPr="004D1258" w14:paraId="5D0DE68F" w14:textId="77777777" w:rsidTr="000873CA">
        <w:tc>
          <w:tcPr>
            <w:tcW w:w="9606" w:type="dxa"/>
            <w:gridSpan w:val="2"/>
            <w:shd w:val="clear" w:color="auto" w:fill="BFBFBF" w:themeFill="background1" w:themeFillShade="BF"/>
          </w:tcPr>
          <w:p w14:paraId="7374A5EA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ZASADY AKTUALIZACJI OPŁAT</w:t>
            </w:r>
          </w:p>
        </w:tc>
      </w:tr>
      <w:tr w:rsidR="00FF5D0A" w:rsidRPr="004D1258" w14:paraId="7E47455B" w14:textId="77777777" w:rsidTr="000873CA">
        <w:tc>
          <w:tcPr>
            <w:tcW w:w="9606" w:type="dxa"/>
            <w:gridSpan w:val="2"/>
          </w:tcPr>
          <w:p w14:paraId="7952F328" w14:textId="77777777" w:rsidR="00FF5D0A" w:rsidRPr="004D1258" w:rsidRDefault="00FF5D0A" w:rsidP="00DE7ACA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sz w:val="16"/>
                <w:szCs w:val="16"/>
              </w:rPr>
              <w:t>Oświadczenie Wydzierżawiającego wydane na podstawie Zarządzenia Prezydenta Miasta.</w:t>
            </w:r>
          </w:p>
        </w:tc>
      </w:tr>
    </w:tbl>
    <w:tbl>
      <w:tblPr>
        <w:tblStyle w:val="Tabela-Siatka"/>
        <w:tblpPr w:leftFromText="141" w:rightFromText="141" w:vertAnchor="text" w:horzAnchor="margin" w:tblpY="99"/>
        <w:tblW w:w="9606" w:type="dxa"/>
        <w:tblLook w:val="04A0" w:firstRow="1" w:lastRow="0" w:firstColumn="1" w:lastColumn="0" w:noHBand="0" w:noVBand="1"/>
      </w:tblPr>
      <w:tblGrid>
        <w:gridCol w:w="9606"/>
      </w:tblGrid>
      <w:tr w:rsidR="000F4F59" w:rsidRPr="004D1258" w14:paraId="00FA5A0E" w14:textId="77777777" w:rsidTr="000F4F59">
        <w:tc>
          <w:tcPr>
            <w:tcW w:w="9606" w:type="dxa"/>
            <w:shd w:val="clear" w:color="auto" w:fill="BFBFBF" w:themeFill="background1" w:themeFillShade="BF"/>
          </w:tcPr>
          <w:p w14:paraId="4AF3AB2A" w14:textId="77777777" w:rsidR="000F4F59" w:rsidRPr="004D1258" w:rsidRDefault="000F4F59" w:rsidP="000F4F59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4D1258">
              <w:rPr>
                <w:rFonts w:ascii="Arial" w:hAnsi="Arial" w:cs="Arial"/>
                <w:b/>
                <w:bCs/>
                <w:sz w:val="16"/>
                <w:szCs w:val="16"/>
              </w:rPr>
              <w:t>DODATKOWE INFORMACJE O OPŁATACH</w:t>
            </w:r>
          </w:p>
        </w:tc>
      </w:tr>
      <w:tr w:rsidR="000F4F59" w:rsidRPr="004D1258" w14:paraId="2D51DDE4" w14:textId="77777777" w:rsidTr="000F4F59">
        <w:tc>
          <w:tcPr>
            <w:tcW w:w="9606" w:type="dxa"/>
          </w:tcPr>
          <w:p w14:paraId="1F5D7EDD" w14:textId="77777777" w:rsidR="000F4F59" w:rsidRDefault="000F4F59" w:rsidP="000F4F5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sz w:val="16"/>
                <w:szCs w:val="16"/>
              </w:rPr>
              <w:t xml:space="preserve">W przypadku uzyskania przez dzierżawców nieruchomości zgody na ich poddzierżawę, następuje podwyższenie </w:t>
            </w:r>
            <w:r>
              <w:rPr>
                <w:rFonts w:ascii="Arial" w:hAnsi="Arial" w:cs="Arial"/>
                <w:sz w:val="16"/>
                <w:szCs w:val="16"/>
              </w:rPr>
              <w:t>stawki czynszu o 50%;</w:t>
            </w:r>
          </w:p>
          <w:p w14:paraId="60D8AB77" w14:textId="77777777" w:rsidR="000F4F59" w:rsidRPr="00BA6AF0" w:rsidRDefault="000F4F59" w:rsidP="000F4F5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>Kwota czynszu z tytułu dzierżawy nie może być niższa niż 100</w:t>
            </w:r>
            <w:r>
              <w:rPr>
                <w:rFonts w:ascii="Arial" w:hAnsi="Arial" w:cs="Arial"/>
                <w:bCs/>
                <w:sz w:val="16"/>
                <w:szCs w:val="16"/>
              </w:rPr>
              <w:t>,00 zł netto w stosunku rocznym;</w:t>
            </w:r>
          </w:p>
          <w:p w14:paraId="7336EEFF" w14:textId="77777777" w:rsidR="000F4F59" w:rsidRPr="00BA6AF0" w:rsidRDefault="000F4F59" w:rsidP="000F4F5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przypadku, gdy łączna kwota czynszu dzierżawnego w skali roku wynosi 100,00 zł czynsz płatny jest jednorazowo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w terminie </w:t>
            </w:r>
            <w:r>
              <w:rPr>
                <w:rFonts w:ascii="Arial" w:hAnsi="Arial" w:cs="Arial"/>
                <w:bCs/>
                <w:sz w:val="16"/>
                <w:szCs w:val="16"/>
              </w:rPr>
              <w:t>do 30 kwietnia każdego roku;</w:t>
            </w:r>
          </w:p>
          <w:p w14:paraId="1D7BB169" w14:textId="77777777" w:rsidR="000F4F59" w:rsidRPr="00BA6AF0" w:rsidRDefault="000F4F59" w:rsidP="000F4F59">
            <w:pPr>
              <w:pStyle w:val="Akapitzlist"/>
              <w:numPr>
                <w:ilvl w:val="0"/>
                <w:numId w:val="1"/>
              </w:numPr>
              <w:jc w:val="both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Cs/>
                <w:sz w:val="16"/>
                <w:szCs w:val="16"/>
              </w:rPr>
              <w:t>s</w:t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tawka czynszu została ustalona na podstawie Zarządzenia Nr 0050/397/24 Prezydenta Miasta Tychy z dnia 18 listopada 2024 roku w sprawie wysokości stawek czynszu za dzierżawę / najem nieruchomości gruntowych stanowiących własność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 xml:space="preserve">/ użytkowanie wieczyste Gminy Miasta Tychy oraz opłat za korzystanie z nieruchomości gruntowych Gminy Miasta Tychy </w:t>
            </w:r>
            <w:r>
              <w:rPr>
                <w:rFonts w:ascii="Arial" w:hAnsi="Arial" w:cs="Arial"/>
                <w:bCs/>
                <w:sz w:val="16"/>
                <w:szCs w:val="16"/>
              </w:rPr>
              <w:br/>
            </w:r>
            <w:r w:rsidRPr="00BA6AF0">
              <w:rPr>
                <w:rFonts w:ascii="Arial" w:hAnsi="Arial" w:cs="Arial"/>
                <w:bCs/>
                <w:sz w:val="16"/>
                <w:szCs w:val="16"/>
              </w:rPr>
              <w:t>bez tytułu prawnego wraz z załącznikami nr 1-5.</w:t>
            </w:r>
          </w:p>
        </w:tc>
      </w:tr>
    </w:tbl>
    <w:p w14:paraId="18E57BB1" w14:textId="092CA503" w:rsidR="00016513" w:rsidRPr="000F4F59" w:rsidRDefault="00016513" w:rsidP="00496DB8">
      <w:pPr>
        <w:spacing w:after="0" w:line="240" w:lineRule="auto"/>
        <w:jc w:val="both"/>
        <w:rPr>
          <w:rFonts w:ascii="Arial" w:hAnsi="Arial" w:cs="Arial"/>
          <w:b/>
          <w:bCs/>
          <w:i/>
          <w:iCs/>
          <w:sz w:val="14"/>
          <w:szCs w:val="14"/>
        </w:rPr>
      </w:pPr>
      <w:r w:rsidRPr="000F4F59">
        <w:rPr>
          <w:rFonts w:ascii="Arial" w:hAnsi="Arial" w:cs="Arial"/>
          <w:b/>
          <w:bCs/>
          <w:sz w:val="14"/>
          <w:szCs w:val="14"/>
        </w:rPr>
        <w:t>PODSTAWA PRAWNA</w:t>
      </w:r>
    </w:p>
    <w:p w14:paraId="36C6FA89" w14:textId="77777777" w:rsidR="00950F72" w:rsidRPr="000F4F59" w:rsidRDefault="00950F72" w:rsidP="00496DB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4F59">
        <w:rPr>
          <w:rFonts w:ascii="Arial" w:hAnsi="Arial" w:cs="Arial"/>
          <w:b/>
          <w:bCs/>
          <w:i/>
          <w:iCs/>
          <w:sz w:val="14"/>
          <w:szCs w:val="14"/>
        </w:rPr>
        <w:t xml:space="preserve">Art. 35 </w:t>
      </w:r>
      <w:r w:rsidRPr="000F4F59">
        <w:rPr>
          <w:rFonts w:ascii="Arial" w:hAnsi="Arial" w:cs="Arial"/>
          <w:i/>
          <w:iCs/>
          <w:sz w:val="14"/>
          <w:szCs w:val="14"/>
        </w:rPr>
        <w:t xml:space="preserve">ustawy z 21 sierpnia 1997 roku o gospodarce nieruchomościami (Dz. U. z 2024, poz. 1145 </w:t>
      </w:r>
      <w:proofErr w:type="spellStart"/>
      <w:r w:rsidRPr="000F4F59">
        <w:rPr>
          <w:rFonts w:ascii="Arial" w:hAnsi="Arial" w:cs="Arial"/>
          <w:i/>
          <w:iCs/>
          <w:sz w:val="14"/>
          <w:szCs w:val="14"/>
        </w:rPr>
        <w:t>t.j</w:t>
      </w:r>
      <w:proofErr w:type="spellEnd"/>
      <w:r w:rsidRPr="000F4F59">
        <w:rPr>
          <w:rFonts w:ascii="Arial" w:hAnsi="Arial" w:cs="Arial"/>
          <w:i/>
          <w:iCs/>
          <w:sz w:val="14"/>
          <w:szCs w:val="14"/>
        </w:rPr>
        <w:t>.</w:t>
      </w:r>
      <w:r w:rsidR="00E6593E" w:rsidRPr="000F4F59">
        <w:rPr>
          <w:rFonts w:ascii="Arial" w:hAnsi="Arial" w:cs="Arial"/>
          <w:i/>
          <w:iCs/>
          <w:sz w:val="14"/>
          <w:szCs w:val="14"/>
        </w:rPr>
        <w:t xml:space="preserve"> z </w:t>
      </w:r>
      <w:proofErr w:type="spellStart"/>
      <w:r w:rsidR="00E6593E" w:rsidRPr="000F4F59">
        <w:rPr>
          <w:rFonts w:ascii="Arial" w:hAnsi="Arial" w:cs="Arial"/>
          <w:i/>
          <w:iCs/>
          <w:sz w:val="14"/>
          <w:szCs w:val="14"/>
        </w:rPr>
        <w:t>późn</w:t>
      </w:r>
      <w:proofErr w:type="spellEnd"/>
      <w:r w:rsidR="00E6593E" w:rsidRPr="000F4F59">
        <w:rPr>
          <w:rFonts w:ascii="Arial" w:hAnsi="Arial" w:cs="Arial"/>
          <w:i/>
          <w:iCs/>
          <w:sz w:val="14"/>
          <w:szCs w:val="14"/>
        </w:rPr>
        <w:t>. zm.</w:t>
      </w:r>
      <w:r w:rsidRPr="000F4F59">
        <w:rPr>
          <w:rFonts w:ascii="Arial" w:hAnsi="Arial" w:cs="Arial"/>
          <w:i/>
          <w:iCs/>
          <w:sz w:val="14"/>
          <w:szCs w:val="14"/>
        </w:rPr>
        <w:t>)</w:t>
      </w:r>
    </w:p>
    <w:p w14:paraId="0A862D51" w14:textId="5B03B02B" w:rsidR="00E6593E" w:rsidRPr="000F4F59" w:rsidRDefault="00950F72" w:rsidP="00496DB8">
      <w:pPr>
        <w:spacing w:after="0" w:line="240" w:lineRule="auto"/>
        <w:jc w:val="both"/>
        <w:rPr>
          <w:rFonts w:ascii="Arial" w:hAnsi="Arial" w:cs="Arial"/>
          <w:sz w:val="14"/>
          <w:szCs w:val="14"/>
        </w:rPr>
      </w:pPr>
      <w:r w:rsidRPr="000F4F59">
        <w:rPr>
          <w:rFonts w:ascii="Arial" w:hAnsi="Arial" w:cs="Arial"/>
          <w:i/>
          <w:iCs/>
          <w:sz w:val="14"/>
          <w:szCs w:val="14"/>
        </w:rPr>
        <w:t xml:space="preserve">Właściwy organ sporządza i podaje do publicznej wiadomości wykaz nieruchomości przeznaczonych do zbycia lub oddania </w:t>
      </w:r>
      <w:r w:rsidR="00E6593E" w:rsidRPr="000F4F59">
        <w:rPr>
          <w:rFonts w:ascii="Arial" w:hAnsi="Arial" w:cs="Arial"/>
          <w:i/>
          <w:iCs/>
          <w:sz w:val="14"/>
          <w:szCs w:val="14"/>
        </w:rPr>
        <w:br/>
      </w:r>
      <w:r w:rsidRPr="000F4F59">
        <w:rPr>
          <w:rFonts w:ascii="Arial" w:hAnsi="Arial" w:cs="Arial"/>
          <w:i/>
          <w:iCs/>
          <w:sz w:val="14"/>
          <w:szCs w:val="14"/>
        </w:rPr>
        <w:t xml:space="preserve">w użytkowanie, najem, dzierżawę lub użyczenie. Wykaz ten wywiesza się na okres 21 dni w siedzibie właściwego urzędu, a także zamieszcza się </w:t>
      </w:r>
      <w:r w:rsidR="000F4F59">
        <w:rPr>
          <w:rFonts w:ascii="Arial" w:hAnsi="Arial" w:cs="Arial"/>
          <w:i/>
          <w:iCs/>
          <w:sz w:val="14"/>
          <w:szCs w:val="14"/>
        </w:rPr>
        <w:br/>
      </w:r>
      <w:r w:rsidRPr="000F4F59">
        <w:rPr>
          <w:rFonts w:ascii="Arial" w:hAnsi="Arial" w:cs="Arial"/>
          <w:i/>
          <w:iCs/>
          <w:sz w:val="14"/>
          <w:szCs w:val="14"/>
        </w:rPr>
        <w:t>na stronach internetowych właściwego urzędu. Starosta, wykonujący zadanie z zakresu administracji rządowej, przekazuje wykaz wojewodzie, w celu jego zamieszczenia na stronie podmiotowej wojewody w Biuletynie Informacji Publicznej przez okres 21 dni. Informację o zamieszczeniu wykazu właściwy organ podaje do publicznej wiadomości przez ogłoszenie w prasie lokalnej o zasięgu obejmującym co najmniej powiat, na terenie którego położona jest nieruchomość.</w:t>
      </w:r>
    </w:p>
    <w:p w14:paraId="1CDDAA1A" w14:textId="034DD21A" w:rsidR="000F4F59" w:rsidRPr="000F4F59" w:rsidRDefault="000F4F59" w:rsidP="000F4F59">
      <w:pPr>
        <w:spacing w:after="0" w:line="240" w:lineRule="auto"/>
        <w:ind w:left="5664" w:firstLine="708"/>
        <w:rPr>
          <w:rFonts w:ascii="Arial" w:hAnsi="Arial" w:cs="Arial"/>
          <w:sz w:val="14"/>
          <w:szCs w:val="14"/>
        </w:rPr>
      </w:pPr>
      <w:r w:rsidRPr="000F4F59">
        <w:rPr>
          <w:rFonts w:ascii="Arial" w:hAnsi="Arial" w:cs="Arial"/>
          <w:sz w:val="14"/>
          <w:szCs w:val="14"/>
        </w:rPr>
        <w:t>Z up. Prezydenta Miasta</w:t>
      </w:r>
    </w:p>
    <w:p w14:paraId="7ED37870" w14:textId="77777777" w:rsidR="000F4F59" w:rsidRPr="000F4F59" w:rsidRDefault="000F4F59" w:rsidP="000F4F59">
      <w:pPr>
        <w:spacing w:after="0" w:line="240" w:lineRule="auto"/>
        <w:ind w:left="2124" w:firstLine="3996"/>
        <w:jc w:val="center"/>
        <w:rPr>
          <w:rFonts w:ascii="Arial" w:hAnsi="Arial" w:cs="Arial"/>
          <w:sz w:val="14"/>
          <w:szCs w:val="14"/>
        </w:rPr>
      </w:pPr>
      <w:r w:rsidRPr="000F4F59">
        <w:rPr>
          <w:rFonts w:ascii="Arial" w:hAnsi="Arial" w:cs="Arial"/>
          <w:sz w:val="14"/>
          <w:szCs w:val="14"/>
        </w:rPr>
        <w:t xml:space="preserve">/-/ mgr Katarzyna </w:t>
      </w:r>
      <w:proofErr w:type="spellStart"/>
      <w:r w:rsidRPr="000F4F59">
        <w:rPr>
          <w:rFonts w:ascii="Arial" w:hAnsi="Arial" w:cs="Arial"/>
          <w:sz w:val="14"/>
          <w:szCs w:val="14"/>
        </w:rPr>
        <w:t>Szymkowska</w:t>
      </w:r>
      <w:proofErr w:type="spellEnd"/>
      <w:r w:rsidRPr="000F4F59">
        <w:rPr>
          <w:rFonts w:ascii="Arial" w:hAnsi="Arial" w:cs="Arial"/>
          <w:sz w:val="14"/>
          <w:szCs w:val="14"/>
        </w:rPr>
        <w:tab/>
      </w:r>
      <w:r w:rsidRPr="000F4F59">
        <w:rPr>
          <w:rFonts w:ascii="Arial" w:hAnsi="Arial" w:cs="Arial"/>
          <w:sz w:val="14"/>
          <w:szCs w:val="14"/>
        </w:rPr>
        <w:tab/>
      </w:r>
      <w:r w:rsidRPr="000F4F59">
        <w:rPr>
          <w:rFonts w:ascii="Arial" w:hAnsi="Arial" w:cs="Arial"/>
          <w:sz w:val="14"/>
          <w:szCs w:val="14"/>
        </w:rPr>
        <w:tab/>
      </w:r>
      <w:r w:rsidRPr="000F4F59">
        <w:rPr>
          <w:rFonts w:ascii="Arial" w:hAnsi="Arial" w:cs="Arial"/>
          <w:sz w:val="14"/>
          <w:szCs w:val="14"/>
        </w:rPr>
        <w:tab/>
      </w:r>
      <w:r w:rsidRPr="000F4F59">
        <w:rPr>
          <w:rFonts w:ascii="Arial" w:hAnsi="Arial" w:cs="Arial"/>
          <w:sz w:val="14"/>
          <w:szCs w:val="14"/>
        </w:rPr>
        <w:tab/>
      </w:r>
      <w:r w:rsidRPr="000F4F59">
        <w:rPr>
          <w:rFonts w:ascii="Arial" w:hAnsi="Arial" w:cs="Arial"/>
          <w:sz w:val="14"/>
          <w:szCs w:val="14"/>
        </w:rPr>
        <w:tab/>
        <w:t xml:space="preserve">Naczelnik Wydziału Gospodarki </w:t>
      </w:r>
      <w:r w:rsidRPr="000F4F59">
        <w:rPr>
          <w:rFonts w:ascii="Arial" w:hAnsi="Arial" w:cs="Arial"/>
          <w:sz w:val="14"/>
          <w:szCs w:val="14"/>
        </w:rPr>
        <w:br/>
        <w:t xml:space="preserve">                                                                   Nieruchomościami</w:t>
      </w:r>
    </w:p>
    <w:p w14:paraId="58854435" w14:textId="11525702" w:rsidR="00E6593E" w:rsidRPr="004D1258" w:rsidRDefault="000F4F59" w:rsidP="00950F72">
      <w:pPr>
        <w:jc w:val="both"/>
        <w:rPr>
          <w:rFonts w:ascii="Arial" w:hAnsi="Arial" w:cs="Arial"/>
          <w:sz w:val="12"/>
          <w:szCs w:val="12"/>
        </w:rPr>
      </w:pPr>
      <w:proofErr w:type="spellStart"/>
      <w:r w:rsidRPr="000F4F59">
        <w:rPr>
          <w:rFonts w:ascii="Arial" w:hAnsi="Arial" w:cs="Arial"/>
          <w:sz w:val="12"/>
          <w:szCs w:val="12"/>
        </w:rPr>
        <w:t>Sporz</w:t>
      </w:r>
      <w:proofErr w:type="spellEnd"/>
      <w:r w:rsidRPr="000F4F59">
        <w:rPr>
          <w:rFonts w:ascii="Arial" w:hAnsi="Arial" w:cs="Arial"/>
          <w:sz w:val="12"/>
          <w:szCs w:val="12"/>
        </w:rPr>
        <w:t>. M.Szewczyk</w:t>
      </w:r>
      <w:bookmarkStart w:id="2" w:name="_GoBack"/>
      <w:bookmarkEnd w:id="2"/>
    </w:p>
    <w:sectPr w:rsidR="00E6593E" w:rsidRPr="004D1258" w:rsidSect="00496DB8">
      <w:pgSz w:w="11906" w:h="16838"/>
      <w:pgMar w:top="284" w:right="1133" w:bottom="284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9C08F67" w14:textId="77777777" w:rsidR="007E0664" w:rsidRDefault="007E0664" w:rsidP="007E0664">
      <w:pPr>
        <w:spacing w:after="0" w:line="240" w:lineRule="auto"/>
      </w:pPr>
      <w:r>
        <w:separator/>
      </w:r>
    </w:p>
  </w:endnote>
  <w:endnote w:type="continuationSeparator" w:id="0">
    <w:p w14:paraId="6B7D700F" w14:textId="77777777" w:rsidR="007E0664" w:rsidRDefault="007E0664" w:rsidP="007E066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Arial"/>
    <w:charset w:val="00"/>
    <w:family w:val="swiss"/>
    <w:pitch w:val="variable"/>
    <w:sig w:usb0="00000001" w:usb1="00000003" w:usb2="00000000" w:usb3="00000000" w:csb0="0000019F" w:csb1="00000000"/>
  </w:font>
  <w:font w:name="Aptos Display">
    <w:altName w:val="Arial"/>
    <w:charset w:val="00"/>
    <w:family w:val="swiss"/>
    <w:pitch w:val="variable"/>
    <w:sig w:usb0="00000001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7A7CC9E" w14:textId="77777777" w:rsidR="007E0664" w:rsidRDefault="007E0664" w:rsidP="007E0664">
      <w:pPr>
        <w:spacing w:after="0" w:line="240" w:lineRule="auto"/>
      </w:pPr>
      <w:r>
        <w:separator/>
      </w:r>
    </w:p>
  </w:footnote>
  <w:footnote w:type="continuationSeparator" w:id="0">
    <w:p w14:paraId="17FA584A" w14:textId="77777777" w:rsidR="007E0664" w:rsidRDefault="007E0664" w:rsidP="007E066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C3257AE"/>
    <w:multiLevelType w:val="hybridMultilevel"/>
    <w:tmpl w:val="DA5A2E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60321B85"/>
    <w:multiLevelType w:val="hybridMultilevel"/>
    <w:tmpl w:val="D13A4C4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6D84283A"/>
    <w:multiLevelType w:val="hybridMultilevel"/>
    <w:tmpl w:val="DEB8B39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273CC"/>
    <w:rsid w:val="00016513"/>
    <w:rsid w:val="00077829"/>
    <w:rsid w:val="000873CA"/>
    <w:rsid w:val="00092F12"/>
    <w:rsid w:val="000E6222"/>
    <w:rsid w:val="000F4F59"/>
    <w:rsid w:val="00101968"/>
    <w:rsid w:val="00107475"/>
    <w:rsid w:val="0014215A"/>
    <w:rsid w:val="00167E71"/>
    <w:rsid w:val="00176ECD"/>
    <w:rsid w:val="001A0271"/>
    <w:rsid w:val="001A1449"/>
    <w:rsid w:val="002307CB"/>
    <w:rsid w:val="002D78E6"/>
    <w:rsid w:val="00306261"/>
    <w:rsid w:val="003136ED"/>
    <w:rsid w:val="00320A2F"/>
    <w:rsid w:val="00366FF2"/>
    <w:rsid w:val="0039594C"/>
    <w:rsid w:val="003B6104"/>
    <w:rsid w:val="003F46FB"/>
    <w:rsid w:val="003F5867"/>
    <w:rsid w:val="00442DFB"/>
    <w:rsid w:val="00445134"/>
    <w:rsid w:val="00451815"/>
    <w:rsid w:val="00476AFF"/>
    <w:rsid w:val="00496DB8"/>
    <w:rsid w:val="004D1258"/>
    <w:rsid w:val="004F5B3C"/>
    <w:rsid w:val="00554412"/>
    <w:rsid w:val="00574F7F"/>
    <w:rsid w:val="005759E7"/>
    <w:rsid w:val="00586BAA"/>
    <w:rsid w:val="005A567B"/>
    <w:rsid w:val="005E55C8"/>
    <w:rsid w:val="00624E2C"/>
    <w:rsid w:val="00632CD5"/>
    <w:rsid w:val="0065444B"/>
    <w:rsid w:val="006A3CA2"/>
    <w:rsid w:val="006B24CD"/>
    <w:rsid w:val="006B3F4C"/>
    <w:rsid w:val="006F5FAD"/>
    <w:rsid w:val="007462A3"/>
    <w:rsid w:val="007744E7"/>
    <w:rsid w:val="007E0664"/>
    <w:rsid w:val="007E5AD7"/>
    <w:rsid w:val="007F0FD5"/>
    <w:rsid w:val="0083303D"/>
    <w:rsid w:val="00873940"/>
    <w:rsid w:val="00876E57"/>
    <w:rsid w:val="008C20EF"/>
    <w:rsid w:val="009273CC"/>
    <w:rsid w:val="00946248"/>
    <w:rsid w:val="00950F72"/>
    <w:rsid w:val="00A1363F"/>
    <w:rsid w:val="00A30E26"/>
    <w:rsid w:val="00A65677"/>
    <w:rsid w:val="00A91CEA"/>
    <w:rsid w:val="00B52F90"/>
    <w:rsid w:val="00B74558"/>
    <w:rsid w:val="00BA6AF0"/>
    <w:rsid w:val="00BC439A"/>
    <w:rsid w:val="00C8605F"/>
    <w:rsid w:val="00CA2BCC"/>
    <w:rsid w:val="00CC4121"/>
    <w:rsid w:val="00CF0892"/>
    <w:rsid w:val="00DD3939"/>
    <w:rsid w:val="00DE7ACA"/>
    <w:rsid w:val="00E6593E"/>
    <w:rsid w:val="00E93809"/>
    <w:rsid w:val="00ED12E3"/>
    <w:rsid w:val="00ED40B6"/>
    <w:rsid w:val="00F4609F"/>
    <w:rsid w:val="00F74BC9"/>
    <w:rsid w:val="00F8058F"/>
    <w:rsid w:val="00FA16A8"/>
    <w:rsid w:val="00FA64ED"/>
    <w:rsid w:val="00FF5D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64CBA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5677"/>
  </w:style>
  <w:style w:type="paragraph" w:styleId="Nagwek1">
    <w:name w:val="heading 1"/>
    <w:basedOn w:val="Normalny"/>
    <w:next w:val="Normalny"/>
    <w:link w:val="Nagwek1Znak"/>
    <w:uiPriority w:val="9"/>
    <w:qFormat/>
    <w:rsid w:val="009273C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3C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3C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3C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3C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3C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3C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3C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3C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3C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3C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3C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3C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3C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3C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3C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3C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3C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3C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3C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3C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3C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3C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3C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3C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3C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3C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3C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3CC"/>
    <w:rPr>
      <w:b/>
      <w:bCs/>
      <w:smallCaps/>
      <w:color w:val="0F4761" w:themeColor="accent1" w:themeShade="BF"/>
      <w:spacing w:val="5"/>
    </w:rPr>
  </w:style>
  <w:style w:type="table" w:styleId="Tabela-Siatka">
    <w:name w:val="Table Grid"/>
    <w:basedOn w:val="Standardowy"/>
    <w:uiPriority w:val="39"/>
    <w:rsid w:val="00320A2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cze">
    <w:name w:val="Hyperlink"/>
    <w:basedOn w:val="Domylnaczcionkaakapitu"/>
    <w:uiPriority w:val="99"/>
    <w:unhideWhenUsed/>
    <w:rsid w:val="00950F72"/>
    <w:rPr>
      <w:color w:val="467886" w:themeColor="hyperlink"/>
      <w:u w:val="single"/>
    </w:rPr>
  </w:style>
  <w:style w:type="character" w:customStyle="1" w:styleId="Nierozpoznanawzmianka1">
    <w:name w:val="Nierozpoznana wzmianka1"/>
    <w:basedOn w:val="Domylnaczcionkaakapitu"/>
    <w:uiPriority w:val="99"/>
    <w:semiHidden/>
    <w:unhideWhenUsed/>
    <w:rsid w:val="00950F72"/>
    <w:rPr>
      <w:color w:val="605E5C"/>
      <w:shd w:val="clear" w:color="auto" w:fill="E1DFDD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E0664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E0664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E066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0200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54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F04AEC0-F13D-40C0-B195-8B28C811A6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645</Words>
  <Characters>3872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Martyna Rzemińska</dc:creator>
  <cp:lastModifiedBy>Martyna Rzemińska</cp:lastModifiedBy>
  <cp:revision>13</cp:revision>
  <cp:lastPrinted>2025-06-05T15:54:00Z</cp:lastPrinted>
  <dcterms:created xsi:type="dcterms:W3CDTF">2025-06-05T15:07:00Z</dcterms:created>
  <dcterms:modified xsi:type="dcterms:W3CDTF">2025-06-10T07:39:00Z</dcterms:modified>
</cp:coreProperties>
</file>