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508" w:rsidRDefault="00731508" w:rsidP="00B16644">
      <w:pPr>
        <w:spacing w:before="240" w:after="0" w:line="240" w:lineRule="auto"/>
        <w:rPr>
          <w:rFonts w:ascii="Arial" w:hAnsi="Arial" w:cs="Arial"/>
          <w:b/>
          <w:color w:val="31849B" w:themeColor="accent5" w:themeShade="BF"/>
          <w:sz w:val="24"/>
          <w:szCs w:val="20"/>
        </w:rPr>
      </w:pPr>
    </w:p>
    <w:p w:rsidR="00E01D12" w:rsidRPr="00AF4E8F" w:rsidRDefault="00E01D12" w:rsidP="00291004">
      <w:pPr>
        <w:spacing w:before="240" w:after="0" w:line="240" w:lineRule="auto"/>
        <w:jc w:val="center"/>
        <w:rPr>
          <w:rFonts w:ascii="Arial" w:hAnsi="Arial" w:cs="Arial"/>
          <w:b/>
          <w:sz w:val="24"/>
          <w:szCs w:val="20"/>
        </w:rPr>
      </w:pPr>
      <w:r w:rsidRPr="00AF4E8F">
        <w:rPr>
          <w:rFonts w:ascii="Arial" w:hAnsi="Arial" w:cs="Arial"/>
          <w:b/>
          <w:sz w:val="24"/>
          <w:szCs w:val="20"/>
        </w:rPr>
        <w:t>ZBIORCZA INFORMACJA O PET</w:t>
      </w:r>
      <w:r w:rsidR="00194818" w:rsidRPr="00AF4E8F">
        <w:rPr>
          <w:rFonts w:ascii="Arial" w:hAnsi="Arial" w:cs="Arial"/>
          <w:b/>
          <w:sz w:val="24"/>
          <w:szCs w:val="20"/>
        </w:rPr>
        <w:t>YCJACH ROZPATRZONYCH W ROKU 2024</w:t>
      </w:r>
      <w:r w:rsidRPr="00AF4E8F">
        <w:rPr>
          <w:rFonts w:ascii="Arial" w:hAnsi="Arial" w:cs="Arial"/>
          <w:b/>
          <w:sz w:val="24"/>
          <w:szCs w:val="20"/>
          <w:vertAlign w:val="superscript"/>
        </w:rPr>
        <w:footnoteReference w:id="1"/>
      </w:r>
      <w:r w:rsidRPr="00AF4E8F">
        <w:rPr>
          <w:rFonts w:ascii="Arial" w:hAnsi="Arial" w:cs="Arial"/>
          <w:b/>
          <w:sz w:val="24"/>
          <w:szCs w:val="20"/>
        </w:rPr>
        <w:br/>
        <w:t>PRZEZ PREZYDENTA MIASTA TYCHY</w:t>
      </w:r>
    </w:p>
    <w:p w:rsidR="00E01D12" w:rsidRDefault="00E01D12" w:rsidP="00E01D12">
      <w:pPr>
        <w:spacing w:after="0" w:line="240" w:lineRule="auto"/>
        <w:jc w:val="center"/>
        <w:rPr>
          <w:rFonts w:ascii="Arial" w:hAnsi="Arial" w:cs="Arial"/>
          <w:b/>
          <w:color w:val="FF0000"/>
          <w:sz w:val="24"/>
          <w:szCs w:val="20"/>
        </w:rPr>
      </w:pPr>
    </w:p>
    <w:p w:rsidR="00E01D12" w:rsidRDefault="00E01D12" w:rsidP="00E01D12">
      <w:pPr>
        <w:spacing w:after="0" w:line="240" w:lineRule="auto"/>
        <w:jc w:val="center"/>
        <w:rPr>
          <w:rFonts w:ascii="Arial" w:hAnsi="Arial" w:cs="Arial"/>
          <w:b/>
          <w:color w:val="215868" w:themeColor="accent5" w:themeShade="80"/>
          <w:sz w:val="16"/>
          <w:szCs w:val="20"/>
        </w:rPr>
      </w:pPr>
    </w:p>
    <w:tbl>
      <w:tblPr>
        <w:tblStyle w:val="Tabela-Siatka"/>
        <w:tblW w:w="1063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4677"/>
        <w:gridCol w:w="2127"/>
      </w:tblGrid>
      <w:tr w:rsidR="0037462B" w:rsidTr="00B30DE6">
        <w:trPr>
          <w:trHeight w:val="454"/>
        </w:trPr>
        <w:tc>
          <w:tcPr>
            <w:tcW w:w="567" w:type="dxa"/>
            <w:vAlign w:val="center"/>
            <w:hideMark/>
          </w:tcPr>
          <w:p w:rsidR="0037462B" w:rsidRPr="0052199D" w:rsidRDefault="0037462B" w:rsidP="00B30DE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52199D">
              <w:rPr>
                <w:rFonts w:ascii="Arial" w:hAnsi="Arial" w:cs="Arial"/>
                <w:color w:val="000000" w:themeColor="text1"/>
              </w:rPr>
              <w:t>Lp.</w:t>
            </w:r>
          </w:p>
        </w:tc>
        <w:tc>
          <w:tcPr>
            <w:tcW w:w="3261" w:type="dxa"/>
            <w:vAlign w:val="center"/>
            <w:hideMark/>
          </w:tcPr>
          <w:p w:rsidR="0037462B" w:rsidRPr="0052199D" w:rsidRDefault="0037462B" w:rsidP="00B30DE6">
            <w:pPr>
              <w:jc w:val="center"/>
              <w:rPr>
                <w:rFonts w:ascii="Arial" w:hAnsi="Arial" w:cs="Arial"/>
              </w:rPr>
            </w:pPr>
            <w:r w:rsidRPr="0052199D">
              <w:rPr>
                <w:rFonts w:ascii="Arial" w:hAnsi="Arial" w:cs="Arial"/>
                <w:bCs/>
              </w:rPr>
              <w:t>Przedmiot petycji</w:t>
            </w:r>
          </w:p>
        </w:tc>
        <w:tc>
          <w:tcPr>
            <w:tcW w:w="4677" w:type="dxa"/>
            <w:vAlign w:val="center"/>
            <w:hideMark/>
          </w:tcPr>
          <w:p w:rsidR="0037462B" w:rsidRPr="0052199D" w:rsidRDefault="0037462B" w:rsidP="00B30DE6">
            <w:pPr>
              <w:jc w:val="center"/>
              <w:rPr>
                <w:rFonts w:ascii="Arial" w:hAnsi="Arial" w:cs="Arial"/>
              </w:rPr>
            </w:pPr>
            <w:r w:rsidRPr="0052199D">
              <w:rPr>
                <w:rFonts w:ascii="Arial" w:hAnsi="Arial" w:cs="Arial"/>
                <w:bCs/>
              </w:rPr>
              <w:t>Sposób załatwienia</w:t>
            </w:r>
          </w:p>
        </w:tc>
        <w:tc>
          <w:tcPr>
            <w:tcW w:w="2127" w:type="dxa"/>
            <w:vAlign w:val="center"/>
          </w:tcPr>
          <w:p w:rsidR="0037462B" w:rsidRPr="0052199D" w:rsidRDefault="00840BFC" w:rsidP="00B30DE6">
            <w:pPr>
              <w:jc w:val="center"/>
              <w:rPr>
                <w:rFonts w:ascii="Arial" w:hAnsi="Arial" w:cs="Arial"/>
              </w:rPr>
            </w:pPr>
            <w:r w:rsidRPr="0052199D">
              <w:rPr>
                <w:rFonts w:ascii="Arial" w:hAnsi="Arial" w:cs="Arial"/>
                <w:bCs/>
              </w:rPr>
              <w:t>Znak sprawy</w:t>
            </w:r>
          </w:p>
        </w:tc>
      </w:tr>
      <w:tr w:rsidR="0037462B" w:rsidTr="00B30DE6">
        <w:trPr>
          <w:trHeight w:val="1419"/>
        </w:trPr>
        <w:tc>
          <w:tcPr>
            <w:tcW w:w="567" w:type="dxa"/>
            <w:vAlign w:val="center"/>
            <w:hideMark/>
          </w:tcPr>
          <w:p w:rsidR="0037462B" w:rsidRPr="0052199D" w:rsidRDefault="0037462B" w:rsidP="00B30DE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2199D">
              <w:rPr>
                <w:rFonts w:ascii="Arial" w:hAnsi="Arial" w:cs="Arial"/>
                <w:b/>
                <w:bCs/>
                <w:color w:val="000000" w:themeColor="text1"/>
              </w:rPr>
              <w:t>1</w:t>
            </w:r>
          </w:p>
        </w:tc>
        <w:tc>
          <w:tcPr>
            <w:tcW w:w="3261" w:type="dxa"/>
            <w:vAlign w:val="center"/>
            <w:hideMark/>
          </w:tcPr>
          <w:p w:rsidR="0037462B" w:rsidRPr="0052199D" w:rsidRDefault="00841D2B" w:rsidP="00B30DE6">
            <w:pPr>
              <w:rPr>
                <w:rFonts w:ascii="Arial" w:hAnsi="Arial" w:cs="Arial"/>
                <w:color w:val="FF0000"/>
              </w:rPr>
            </w:pPr>
            <w:r w:rsidRPr="0052199D">
              <w:rPr>
                <w:rFonts w:ascii="Arial" w:hAnsi="Arial" w:cs="Arial"/>
              </w:rPr>
              <w:t xml:space="preserve">Wprowadzenie </w:t>
            </w:r>
            <w:r w:rsidR="00716920" w:rsidRPr="0052199D">
              <w:rPr>
                <w:rFonts w:ascii="Arial" w:hAnsi="Arial" w:cs="Arial"/>
              </w:rPr>
              <w:t xml:space="preserve">zmian </w:t>
            </w:r>
            <w:r w:rsidR="00E63EE6" w:rsidRPr="0052199D">
              <w:rPr>
                <w:rFonts w:ascii="Arial" w:hAnsi="Arial" w:cs="Arial"/>
              </w:rPr>
              <w:br/>
            </w:r>
            <w:r w:rsidR="00716920" w:rsidRPr="0052199D">
              <w:rPr>
                <w:rFonts w:ascii="Arial" w:hAnsi="Arial" w:cs="Arial"/>
              </w:rPr>
              <w:t>w projekcie „Budowa drogi bocznej ul. Browarowej 6 – 4 wraz z sięgaczami w Tychach”</w:t>
            </w:r>
          </w:p>
        </w:tc>
        <w:tc>
          <w:tcPr>
            <w:tcW w:w="4677" w:type="dxa"/>
            <w:vAlign w:val="center"/>
            <w:hideMark/>
          </w:tcPr>
          <w:p w:rsidR="0037462B" w:rsidRPr="0052199D" w:rsidRDefault="00BF47D8" w:rsidP="00B30DE6">
            <w:pPr>
              <w:rPr>
                <w:rFonts w:ascii="Arial" w:hAnsi="Arial" w:cs="Arial"/>
              </w:rPr>
            </w:pPr>
            <w:r w:rsidRPr="0052199D">
              <w:rPr>
                <w:rFonts w:ascii="Arial" w:hAnsi="Arial" w:cs="Arial"/>
              </w:rPr>
              <w:t xml:space="preserve">Dyrekcja Miejskiego </w:t>
            </w:r>
            <w:r w:rsidR="00612E3F" w:rsidRPr="0052199D">
              <w:rPr>
                <w:rFonts w:ascii="Arial" w:hAnsi="Arial" w:cs="Arial"/>
              </w:rPr>
              <w:t xml:space="preserve">Zarządu Ulic </w:t>
            </w:r>
            <w:r w:rsidR="00E63EE6" w:rsidRPr="0052199D">
              <w:rPr>
                <w:rFonts w:ascii="Arial" w:hAnsi="Arial" w:cs="Arial"/>
              </w:rPr>
              <w:br/>
            </w:r>
            <w:r w:rsidR="00612E3F" w:rsidRPr="0052199D">
              <w:rPr>
                <w:rFonts w:ascii="Arial" w:hAnsi="Arial" w:cs="Arial"/>
              </w:rPr>
              <w:t>i Mo</w:t>
            </w:r>
            <w:r w:rsidR="00C74892">
              <w:rPr>
                <w:rFonts w:ascii="Arial" w:hAnsi="Arial" w:cs="Arial"/>
              </w:rPr>
              <w:t xml:space="preserve">stów w Tychach nie przewiduje </w:t>
            </w:r>
            <w:r w:rsidR="00612E3F" w:rsidRPr="0052199D">
              <w:rPr>
                <w:rFonts w:ascii="Arial" w:hAnsi="Arial" w:cs="Arial"/>
              </w:rPr>
              <w:t>istotnych zmian w przyjętym rozwiązaniu projektowym, które w ich opinii jest właściwe i bezpieczne.</w:t>
            </w:r>
          </w:p>
        </w:tc>
        <w:tc>
          <w:tcPr>
            <w:tcW w:w="2127" w:type="dxa"/>
            <w:vAlign w:val="center"/>
          </w:tcPr>
          <w:p w:rsidR="0037462B" w:rsidRPr="0052199D" w:rsidRDefault="009B628C" w:rsidP="00B30DE6">
            <w:pPr>
              <w:rPr>
                <w:rFonts w:ascii="Arial" w:hAnsi="Arial" w:cs="Arial"/>
              </w:rPr>
            </w:pPr>
            <w:r w:rsidRPr="0052199D">
              <w:rPr>
                <w:rFonts w:ascii="Arial" w:hAnsi="Arial" w:cs="Arial"/>
              </w:rPr>
              <w:t>DUO.152.2.2024</w:t>
            </w:r>
          </w:p>
        </w:tc>
      </w:tr>
      <w:tr w:rsidR="0037462B" w:rsidTr="00B30DE6">
        <w:trPr>
          <w:trHeight w:val="1515"/>
        </w:trPr>
        <w:tc>
          <w:tcPr>
            <w:tcW w:w="567" w:type="dxa"/>
            <w:vAlign w:val="center"/>
            <w:hideMark/>
          </w:tcPr>
          <w:p w:rsidR="0037462B" w:rsidRPr="0052199D" w:rsidRDefault="0037462B" w:rsidP="00B30DE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2199D">
              <w:rPr>
                <w:rFonts w:ascii="Arial" w:hAnsi="Arial" w:cs="Arial"/>
                <w:b/>
                <w:bCs/>
                <w:color w:val="000000" w:themeColor="text1"/>
              </w:rPr>
              <w:t>2</w:t>
            </w:r>
          </w:p>
        </w:tc>
        <w:tc>
          <w:tcPr>
            <w:tcW w:w="3261" w:type="dxa"/>
            <w:vAlign w:val="center"/>
          </w:tcPr>
          <w:p w:rsidR="0037462B" w:rsidRPr="0052199D" w:rsidRDefault="00E63EE6" w:rsidP="00B30DE6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52199D">
              <w:rPr>
                <w:rFonts w:ascii="Arial" w:eastAsia="Times New Roman" w:hAnsi="Arial" w:cs="Arial"/>
              </w:rPr>
              <w:t xml:space="preserve">Remont ul. Dojazdowej na odcinku od ul. Wałowej do rozwidlenia w kierunku </w:t>
            </w:r>
            <w:r w:rsidRPr="0052199D">
              <w:rPr>
                <w:rFonts w:ascii="Arial" w:eastAsia="Times New Roman" w:hAnsi="Arial" w:cs="Arial"/>
              </w:rPr>
              <w:br/>
              <w:t>ul. Murarskiej</w:t>
            </w:r>
          </w:p>
        </w:tc>
        <w:tc>
          <w:tcPr>
            <w:tcW w:w="4677" w:type="dxa"/>
            <w:vAlign w:val="center"/>
            <w:hideMark/>
          </w:tcPr>
          <w:p w:rsidR="0037462B" w:rsidRPr="0052199D" w:rsidRDefault="00046FC2" w:rsidP="00B30DE6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2199D">
              <w:rPr>
                <w:rFonts w:ascii="Arial" w:hAnsi="Arial" w:cs="Arial"/>
                <w:sz w:val="22"/>
                <w:szCs w:val="22"/>
              </w:rPr>
              <w:t xml:space="preserve">W planach na 2024 rok </w:t>
            </w:r>
            <w:r w:rsidR="005D7B8E">
              <w:rPr>
                <w:rFonts w:ascii="Arial" w:hAnsi="Arial" w:cs="Arial"/>
                <w:sz w:val="22"/>
                <w:szCs w:val="22"/>
              </w:rPr>
              <w:t>ujęto</w:t>
            </w:r>
            <w:r w:rsidR="0026308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2199D">
              <w:rPr>
                <w:rFonts w:ascii="Arial" w:hAnsi="Arial" w:cs="Arial"/>
                <w:sz w:val="22"/>
                <w:szCs w:val="22"/>
              </w:rPr>
              <w:t xml:space="preserve">przeprowadzenie remontów cząstkowych nawierzchni aby zminimalizować niedogodności związane z przejazdem </w:t>
            </w:r>
            <w:r w:rsidR="00972E1D" w:rsidRPr="0052199D">
              <w:rPr>
                <w:rFonts w:ascii="Arial" w:hAnsi="Arial" w:cs="Arial"/>
                <w:sz w:val="22"/>
                <w:szCs w:val="22"/>
              </w:rPr>
              <w:br/>
            </w:r>
            <w:r w:rsidRPr="0052199D">
              <w:rPr>
                <w:rFonts w:ascii="Arial" w:hAnsi="Arial" w:cs="Arial"/>
                <w:sz w:val="22"/>
                <w:szCs w:val="22"/>
              </w:rPr>
              <w:t>ul. Dojazdową</w:t>
            </w:r>
            <w:r w:rsidR="00C74892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127" w:type="dxa"/>
            <w:vAlign w:val="center"/>
          </w:tcPr>
          <w:p w:rsidR="0037462B" w:rsidRPr="0052199D" w:rsidRDefault="00C92BB8" w:rsidP="00B30DE6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2199D">
              <w:rPr>
                <w:rFonts w:ascii="Arial" w:hAnsi="Arial" w:cs="Arial"/>
                <w:sz w:val="22"/>
                <w:szCs w:val="22"/>
              </w:rPr>
              <w:t>DUO.152.3.2024</w:t>
            </w:r>
          </w:p>
        </w:tc>
      </w:tr>
      <w:tr w:rsidR="0037462B" w:rsidTr="00B30DE6">
        <w:trPr>
          <w:trHeight w:val="2982"/>
        </w:trPr>
        <w:tc>
          <w:tcPr>
            <w:tcW w:w="567" w:type="dxa"/>
            <w:vAlign w:val="center"/>
            <w:hideMark/>
          </w:tcPr>
          <w:p w:rsidR="0037462B" w:rsidRPr="0052199D" w:rsidRDefault="0037462B" w:rsidP="00B30DE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2199D">
              <w:rPr>
                <w:rFonts w:ascii="Arial" w:hAnsi="Arial" w:cs="Arial"/>
                <w:b/>
                <w:bCs/>
                <w:color w:val="000000" w:themeColor="text1"/>
              </w:rPr>
              <w:t>3</w:t>
            </w:r>
          </w:p>
        </w:tc>
        <w:tc>
          <w:tcPr>
            <w:tcW w:w="3261" w:type="dxa"/>
            <w:vAlign w:val="center"/>
            <w:hideMark/>
          </w:tcPr>
          <w:p w:rsidR="0037462B" w:rsidRPr="0052199D" w:rsidRDefault="00B87F5F" w:rsidP="00B30DE6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52199D">
              <w:rPr>
                <w:rFonts w:ascii="Arial" w:eastAsia="Times New Roman" w:hAnsi="Arial" w:cs="Arial"/>
              </w:rPr>
              <w:t>Nadanie wybranym przystankom statusu „na żądanie”</w:t>
            </w:r>
          </w:p>
        </w:tc>
        <w:tc>
          <w:tcPr>
            <w:tcW w:w="4677" w:type="dxa"/>
            <w:vAlign w:val="center"/>
          </w:tcPr>
          <w:p w:rsidR="0037462B" w:rsidRPr="0052199D" w:rsidRDefault="00256A77" w:rsidP="00B30DE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  <w:r w:rsidRPr="0052199D">
              <w:rPr>
                <w:rFonts w:ascii="Arial" w:eastAsia="Calibri" w:hAnsi="Arial" w:cs="Arial"/>
              </w:rPr>
              <w:t>Propozycj</w:t>
            </w:r>
            <w:r w:rsidR="00BB0CF3">
              <w:rPr>
                <w:rFonts w:ascii="Arial" w:eastAsia="Calibri" w:hAnsi="Arial" w:cs="Arial"/>
              </w:rPr>
              <w:t>a</w:t>
            </w:r>
            <w:r w:rsidR="005737C4" w:rsidRPr="0052199D">
              <w:rPr>
                <w:rFonts w:ascii="Arial" w:eastAsia="Calibri" w:hAnsi="Arial" w:cs="Arial"/>
              </w:rPr>
              <w:t xml:space="preserve"> </w:t>
            </w:r>
            <w:r w:rsidR="00BB0CF3">
              <w:rPr>
                <w:rFonts w:ascii="Arial" w:eastAsia="Calibri" w:hAnsi="Arial" w:cs="Arial"/>
              </w:rPr>
              <w:t>została przeanalizowana</w:t>
            </w:r>
            <w:bookmarkStart w:id="0" w:name="_GoBack"/>
            <w:bookmarkEnd w:id="0"/>
            <w:r w:rsidR="00EE0F52" w:rsidRPr="0052199D">
              <w:rPr>
                <w:rFonts w:ascii="Arial" w:eastAsia="Calibri" w:hAnsi="Arial" w:cs="Arial"/>
              </w:rPr>
              <w:br/>
            </w:r>
            <w:r w:rsidR="005737C4" w:rsidRPr="0052199D">
              <w:rPr>
                <w:rFonts w:ascii="Arial" w:eastAsia="Calibri" w:hAnsi="Arial" w:cs="Arial"/>
              </w:rPr>
              <w:t xml:space="preserve">w oparciu o dane z bramek liczących, które są zamontowane w pojazdach PKM Tychy </w:t>
            </w:r>
            <w:r w:rsidR="00BB0CF3">
              <w:rPr>
                <w:rFonts w:ascii="Arial" w:eastAsia="Calibri" w:hAnsi="Arial" w:cs="Arial"/>
              </w:rPr>
              <w:br/>
            </w:r>
            <w:r w:rsidR="005737C4" w:rsidRPr="0052199D">
              <w:rPr>
                <w:rFonts w:ascii="Arial" w:eastAsia="Calibri" w:hAnsi="Arial" w:cs="Arial"/>
              </w:rPr>
              <w:t>i TLT</w:t>
            </w:r>
            <w:r w:rsidRPr="0052199D">
              <w:rPr>
                <w:rFonts w:ascii="Arial" w:eastAsia="Calibri" w:hAnsi="Arial" w:cs="Arial"/>
              </w:rPr>
              <w:t>.</w:t>
            </w:r>
          </w:p>
          <w:p w:rsidR="00873647" w:rsidRPr="0052199D" w:rsidRDefault="00873647" w:rsidP="00B30DE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:rsidR="00256A77" w:rsidRPr="0052199D" w:rsidRDefault="00256A77" w:rsidP="00B30DE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  <w:r w:rsidRPr="0052199D">
              <w:rPr>
                <w:rFonts w:ascii="Arial" w:eastAsia="Calibri" w:hAnsi="Arial" w:cs="Arial"/>
              </w:rPr>
              <w:t xml:space="preserve">Wnioski </w:t>
            </w:r>
            <w:r w:rsidR="00BB0CF3">
              <w:rPr>
                <w:rFonts w:ascii="Arial" w:eastAsia="Calibri" w:hAnsi="Arial" w:cs="Arial"/>
              </w:rPr>
              <w:t>zostały przekazane</w:t>
            </w:r>
            <w:r w:rsidRPr="0052199D">
              <w:rPr>
                <w:rFonts w:ascii="Arial" w:eastAsia="Calibri" w:hAnsi="Arial" w:cs="Arial"/>
              </w:rPr>
              <w:t xml:space="preserve"> do dalszych prac Zarządowi Transportu Metropolitalnego, który przygotuje projekt zbadania i zaktualizowania oferty przewozowej linii autobusowych </w:t>
            </w:r>
            <w:r w:rsidR="00BB0CF3">
              <w:rPr>
                <w:rFonts w:ascii="Arial" w:eastAsia="Calibri" w:hAnsi="Arial" w:cs="Arial"/>
              </w:rPr>
              <w:br/>
            </w:r>
            <w:r w:rsidRPr="0052199D">
              <w:rPr>
                <w:rFonts w:ascii="Arial" w:eastAsia="Calibri" w:hAnsi="Arial" w:cs="Arial"/>
              </w:rPr>
              <w:t>i trolejbusowych w Tychach.</w:t>
            </w:r>
          </w:p>
        </w:tc>
        <w:tc>
          <w:tcPr>
            <w:tcW w:w="2127" w:type="dxa"/>
            <w:vAlign w:val="center"/>
          </w:tcPr>
          <w:p w:rsidR="0037462B" w:rsidRPr="0052199D" w:rsidRDefault="00873647" w:rsidP="00B30DE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  <w:r w:rsidRPr="0052199D">
              <w:rPr>
                <w:rFonts w:ascii="Arial" w:eastAsia="Calibri" w:hAnsi="Arial" w:cs="Arial"/>
              </w:rPr>
              <w:t>DUO.152.4.2024</w:t>
            </w:r>
          </w:p>
        </w:tc>
      </w:tr>
      <w:tr w:rsidR="0037462B" w:rsidTr="00B30DE6">
        <w:trPr>
          <w:trHeight w:val="1598"/>
        </w:trPr>
        <w:tc>
          <w:tcPr>
            <w:tcW w:w="567" w:type="dxa"/>
            <w:hideMark/>
          </w:tcPr>
          <w:p w:rsidR="0037462B" w:rsidRPr="0052199D" w:rsidRDefault="0037462B" w:rsidP="00B30DE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2199D">
              <w:rPr>
                <w:rFonts w:ascii="Arial" w:hAnsi="Arial" w:cs="Arial"/>
                <w:b/>
                <w:bCs/>
                <w:color w:val="000000" w:themeColor="text1"/>
              </w:rPr>
              <w:t>4</w:t>
            </w:r>
          </w:p>
        </w:tc>
        <w:tc>
          <w:tcPr>
            <w:tcW w:w="3261" w:type="dxa"/>
            <w:hideMark/>
          </w:tcPr>
          <w:p w:rsidR="0037462B" w:rsidRPr="0052199D" w:rsidRDefault="004B6306" w:rsidP="00B30DE6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52199D">
              <w:rPr>
                <w:rFonts w:ascii="Arial" w:eastAsia="Times New Roman" w:hAnsi="Arial" w:cs="Arial"/>
              </w:rPr>
              <w:t>Zapoznanie się z protokołami NIK oraz zaplanowanie działań zapobiegawczych pod kątem regularnego badania zasobów archiwum w zak</w:t>
            </w:r>
            <w:r w:rsidR="005D7B8E">
              <w:rPr>
                <w:rFonts w:ascii="Arial" w:eastAsia="Times New Roman" w:hAnsi="Arial" w:cs="Arial"/>
              </w:rPr>
              <w:t>resie obecności mikroorganizmów</w:t>
            </w:r>
          </w:p>
        </w:tc>
        <w:tc>
          <w:tcPr>
            <w:tcW w:w="4677" w:type="dxa"/>
          </w:tcPr>
          <w:p w:rsidR="0037462B" w:rsidRPr="0052199D" w:rsidRDefault="007E1FEC" w:rsidP="00B30DE6">
            <w:pPr>
              <w:pStyle w:val="Akapitzlist"/>
              <w:autoSpaceDE w:val="0"/>
              <w:autoSpaceDN w:val="0"/>
              <w:adjustRightInd w:val="0"/>
              <w:ind w:left="0"/>
              <w:rPr>
                <w:rFonts w:ascii="Arial" w:eastAsia="Calibri" w:hAnsi="Arial" w:cs="Arial"/>
              </w:rPr>
            </w:pPr>
            <w:r w:rsidRPr="0052199D">
              <w:rPr>
                <w:rFonts w:ascii="Arial" w:eastAsia="Calibri" w:hAnsi="Arial" w:cs="Arial"/>
              </w:rPr>
              <w:t xml:space="preserve">Działanie zapobiegawcze w ramach ochrony zasobów archiwalnych w archiwum zakładowym </w:t>
            </w:r>
            <w:r w:rsidR="00097663">
              <w:rPr>
                <w:rFonts w:ascii="Arial" w:eastAsia="Calibri" w:hAnsi="Arial" w:cs="Arial"/>
              </w:rPr>
              <w:t>są realizowane</w:t>
            </w:r>
            <w:r w:rsidRPr="0052199D">
              <w:rPr>
                <w:rFonts w:ascii="Arial" w:eastAsia="Calibri" w:hAnsi="Arial" w:cs="Arial"/>
              </w:rPr>
              <w:t xml:space="preserve"> na bieżąco i</w:t>
            </w:r>
            <w:r w:rsidR="00B30DE6">
              <w:rPr>
                <w:rFonts w:ascii="Arial" w:eastAsia="Calibri" w:hAnsi="Arial" w:cs="Arial"/>
              </w:rPr>
              <w:t> </w:t>
            </w:r>
            <w:r w:rsidRPr="0052199D">
              <w:rPr>
                <w:rFonts w:ascii="Arial" w:eastAsia="Calibri" w:hAnsi="Arial" w:cs="Arial"/>
              </w:rPr>
              <w:t>obecnie nie ma potrzeby planowania innych działań.</w:t>
            </w:r>
          </w:p>
        </w:tc>
        <w:tc>
          <w:tcPr>
            <w:tcW w:w="2127" w:type="dxa"/>
          </w:tcPr>
          <w:p w:rsidR="0037462B" w:rsidRPr="0052199D" w:rsidRDefault="00741851" w:rsidP="00B30DE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  <w:r w:rsidRPr="0052199D">
              <w:rPr>
                <w:rFonts w:ascii="Arial" w:eastAsia="Calibri" w:hAnsi="Arial" w:cs="Arial"/>
              </w:rPr>
              <w:t>DUO.152.5.2024</w:t>
            </w:r>
          </w:p>
        </w:tc>
      </w:tr>
      <w:tr w:rsidR="00A94BE9" w:rsidRPr="00741851" w:rsidTr="00B30DE6">
        <w:trPr>
          <w:trHeight w:val="979"/>
        </w:trPr>
        <w:tc>
          <w:tcPr>
            <w:tcW w:w="567" w:type="dxa"/>
            <w:vAlign w:val="center"/>
            <w:hideMark/>
          </w:tcPr>
          <w:p w:rsidR="00A94BE9" w:rsidRPr="0052199D" w:rsidRDefault="00A94BE9" w:rsidP="00B30DE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2199D">
              <w:rPr>
                <w:rFonts w:ascii="Arial" w:hAnsi="Arial" w:cs="Arial"/>
                <w:b/>
                <w:bCs/>
                <w:color w:val="000000" w:themeColor="text1"/>
              </w:rPr>
              <w:t>5</w:t>
            </w:r>
          </w:p>
        </w:tc>
        <w:tc>
          <w:tcPr>
            <w:tcW w:w="3261" w:type="dxa"/>
            <w:vAlign w:val="center"/>
            <w:hideMark/>
          </w:tcPr>
          <w:p w:rsidR="00A94BE9" w:rsidRPr="0052199D" w:rsidRDefault="002A6D22" w:rsidP="00B30DE6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52199D">
              <w:rPr>
                <w:rFonts w:ascii="Arial" w:eastAsia="Times New Roman" w:hAnsi="Arial" w:cs="Arial"/>
              </w:rPr>
              <w:t>Utworzenie Forum Rad Osiedli Miasta Tychy</w:t>
            </w:r>
          </w:p>
        </w:tc>
        <w:tc>
          <w:tcPr>
            <w:tcW w:w="4677" w:type="dxa"/>
            <w:vAlign w:val="center"/>
          </w:tcPr>
          <w:p w:rsidR="000D3564" w:rsidRPr="0052199D" w:rsidRDefault="0064433A" w:rsidP="00B30DE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  <w:r w:rsidRPr="0052199D">
              <w:rPr>
                <w:rFonts w:ascii="Arial" w:eastAsia="Calibri" w:hAnsi="Arial" w:cs="Arial"/>
              </w:rPr>
              <w:t>Przedstaw</w:t>
            </w:r>
            <w:r w:rsidR="00191BA1" w:rsidRPr="0052199D">
              <w:rPr>
                <w:rFonts w:ascii="Arial" w:eastAsia="Calibri" w:hAnsi="Arial" w:cs="Arial"/>
              </w:rPr>
              <w:t>iciele Rady Osiedli nie zgłaszali potrzeby utworzenia</w:t>
            </w:r>
            <w:r w:rsidR="0045331D" w:rsidRPr="0052199D">
              <w:rPr>
                <w:rFonts w:ascii="Arial" w:eastAsia="Calibri" w:hAnsi="Arial" w:cs="Arial"/>
              </w:rPr>
              <w:t xml:space="preserve"> dodatkowego organu w</w:t>
            </w:r>
            <w:r w:rsidR="00B30DE6">
              <w:rPr>
                <w:rFonts w:ascii="Arial" w:eastAsia="Calibri" w:hAnsi="Arial" w:cs="Arial"/>
              </w:rPr>
              <w:t> </w:t>
            </w:r>
            <w:r w:rsidR="0045331D" w:rsidRPr="0052199D">
              <w:rPr>
                <w:rFonts w:ascii="Arial" w:eastAsia="Calibri" w:hAnsi="Arial" w:cs="Arial"/>
              </w:rPr>
              <w:t>postaci Forum Rad Osiedli.</w:t>
            </w:r>
          </w:p>
        </w:tc>
        <w:tc>
          <w:tcPr>
            <w:tcW w:w="2127" w:type="dxa"/>
            <w:vAlign w:val="center"/>
          </w:tcPr>
          <w:p w:rsidR="00A94BE9" w:rsidRPr="0052199D" w:rsidRDefault="00A94BE9" w:rsidP="00B30DE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  <w:r w:rsidRPr="0052199D">
              <w:rPr>
                <w:rFonts w:ascii="Arial" w:eastAsia="Calibri" w:hAnsi="Arial" w:cs="Arial"/>
              </w:rPr>
              <w:t>DUO.152.6.2024</w:t>
            </w:r>
          </w:p>
        </w:tc>
      </w:tr>
    </w:tbl>
    <w:p w:rsidR="00E44E4B" w:rsidRPr="00B16644" w:rsidRDefault="00E01D12" w:rsidP="00B16644">
      <w:pPr>
        <w:pStyle w:val="NormalnyWeb"/>
        <w:tabs>
          <w:tab w:val="left" w:pos="7769"/>
        </w:tabs>
        <w:spacing w:before="0" w:beforeAutospacing="0" w:after="0"/>
        <w:ind w:firstLine="5245"/>
        <w:jc w:val="center"/>
        <w:rPr>
          <w:rFonts w:ascii="Arial" w:hAnsi="Arial" w:cs="Arial"/>
          <w:color w:val="FFFFFF" w:themeColor="background1"/>
          <w:sz w:val="19"/>
          <w:szCs w:val="19"/>
        </w:rPr>
      </w:pPr>
      <w:r>
        <w:rPr>
          <w:rFonts w:ascii="Arial" w:hAnsi="Arial" w:cs="Arial"/>
          <w:color w:val="FFFFFF" w:themeColor="background1"/>
          <w:sz w:val="19"/>
          <w:szCs w:val="19"/>
        </w:rPr>
        <w:t>STA TYCHY</w:t>
      </w:r>
    </w:p>
    <w:p w:rsidR="00B16644" w:rsidRDefault="00B16644" w:rsidP="00B16644">
      <w:pPr>
        <w:ind w:left="6372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Prezydent Miasta Tychy</w:t>
      </w:r>
    </w:p>
    <w:p w:rsidR="00B16644" w:rsidRDefault="00B16644" w:rsidP="00B16644">
      <w:pPr>
        <w:ind w:left="6372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/-/ Maciej Gramatyka</w:t>
      </w:r>
    </w:p>
    <w:p w:rsidR="005D765A" w:rsidRDefault="005D765A" w:rsidP="00B16644">
      <w:pPr>
        <w:spacing w:after="0"/>
        <w:rPr>
          <w:rFonts w:ascii="Arial" w:eastAsia="Times New Roman" w:hAnsi="Arial" w:cs="Arial"/>
          <w:color w:val="000000" w:themeColor="text1"/>
          <w:sz w:val="18"/>
          <w:szCs w:val="18"/>
        </w:rPr>
      </w:pPr>
    </w:p>
    <w:p w:rsidR="00E44E4B" w:rsidRDefault="005D765A" w:rsidP="005D765A">
      <w:pPr>
        <w:spacing w:after="0"/>
        <w:ind w:left="6373"/>
        <w:rPr>
          <w:rFonts w:ascii="Arial" w:eastAsia="Times New Roman" w:hAnsi="Arial" w:cs="Arial"/>
          <w:color w:val="000000" w:themeColor="text1"/>
          <w:sz w:val="18"/>
          <w:szCs w:val="18"/>
        </w:rPr>
      </w:pPr>
      <w:r>
        <w:rPr>
          <w:rFonts w:ascii="Arial" w:eastAsia="Times New Roman" w:hAnsi="Arial" w:cs="Arial"/>
          <w:color w:val="000000" w:themeColor="text1"/>
          <w:sz w:val="18"/>
          <w:szCs w:val="18"/>
        </w:rPr>
        <w:t>Podpis Prezydenta Miasta Tychy</w:t>
      </w:r>
    </w:p>
    <w:p w:rsidR="005826B4" w:rsidRPr="00541618" w:rsidRDefault="005D765A" w:rsidP="00E01D12">
      <w:pPr>
        <w:rPr>
          <w:rFonts w:ascii="Arial" w:eastAsia="Times New Roman" w:hAnsi="Arial" w:cs="Arial"/>
          <w:color w:val="000000" w:themeColor="text1"/>
          <w:sz w:val="18"/>
          <w:szCs w:val="18"/>
        </w:rPr>
      </w:pPr>
      <w:r>
        <w:rPr>
          <w:rFonts w:ascii="Arial" w:eastAsia="Times New Roman" w:hAnsi="Arial" w:cs="Arial"/>
          <w:color w:val="000000" w:themeColor="text1"/>
          <w:sz w:val="18"/>
          <w:szCs w:val="18"/>
        </w:rPr>
        <w:t>Sporządziła: Katarzyna Zawiślak</w:t>
      </w:r>
    </w:p>
    <w:sectPr w:rsidR="005826B4" w:rsidRPr="00541618" w:rsidSect="00291004">
      <w:footerReference w:type="default" r:id="rId9"/>
      <w:headerReference w:type="first" r:id="rId10"/>
      <w:footerReference w:type="first" r:id="rId11"/>
      <w:pgSz w:w="11906" w:h="16838"/>
      <w:pgMar w:top="1702" w:right="1133" w:bottom="14" w:left="1418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79E5" w:rsidRDefault="000579E5" w:rsidP="00033471">
      <w:pPr>
        <w:spacing w:after="0" w:line="240" w:lineRule="auto"/>
      </w:pPr>
      <w:r>
        <w:separator/>
      </w:r>
    </w:p>
  </w:endnote>
  <w:endnote w:type="continuationSeparator" w:id="0">
    <w:p w:rsidR="000579E5" w:rsidRDefault="000579E5" w:rsidP="00033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6B4" w:rsidRDefault="005826B4">
    <w:pPr>
      <w:pStyle w:val="Stopka"/>
    </w:pPr>
    <w:r w:rsidRPr="005826B4">
      <w:rPr>
        <w:noProof/>
      </w:rPr>
      <w:drawing>
        <wp:anchor distT="0" distB="0" distL="114300" distR="114300" simplePos="0" relativeHeight="251663360" behindDoc="0" locked="0" layoutInCell="1" allowOverlap="1" wp14:anchorId="2F76B91E" wp14:editId="78A87FF3">
          <wp:simplePos x="0" y="0"/>
          <wp:positionH relativeFrom="page">
            <wp:posOffset>-6350</wp:posOffset>
          </wp:positionH>
          <wp:positionV relativeFrom="page">
            <wp:posOffset>9730105</wp:posOffset>
          </wp:positionV>
          <wp:extent cx="7571740" cy="948690"/>
          <wp:effectExtent l="19050" t="0" r="0" b="0"/>
          <wp:wrapSquare wrapText="bothSides"/>
          <wp:docPr id="6" name="Obraz 1" descr="Papier_tychy_urzedow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tychy_urzedowy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71740" cy="948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3B42" w:rsidRDefault="005826B4">
    <w:pPr>
      <w:pStyle w:val="Stopka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026C2CD" wp14:editId="5A0BF8C1">
          <wp:simplePos x="0" y="0"/>
          <wp:positionH relativeFrom="page">
            <wp:posOffset>1270</wp:posOffset>
          </wp:positionH>
          <wp:positionV relativeFrom="page">
            <wp:posOffset>9712960</wp:posOffset>
          </wp:positionV>
          <wp:extent cx="7718425" cy="965835"/>
          <wp:effectExtent l="19050" t="0" r="0" b="0"/>
          <wp:wrapSquare wrapText="bothSides"/>
          <wp:docPr id="5" name="Obraz 1" descr="Papier_tychy_urzedow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tychy_urzedowy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18425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79E5" w:rsidRDefault="000579E5" w:rsidP="00033471">
      <w:pPr>
        <w:spacing w:after="0" w:line="240" w:lineRule="auto"/>
      </w:pPr>
      <w:r>
        <w:separator/>
      </w:r>
    </w:p>
  </w:footnote>
  <w:footnote w:type="continuationSeparator" w:id="0">
    <w:p w:rsidR="000579E5" w:rsidRDefault="000579E5" w:rsidP="00033471">
      <w:pPr>
        <w:spacing w:after="0" w:line="240" w:lineRule="auto"/>
      </w:pPr>
      <w:r>
        <w:continuationSeparator/>
      </w:r>
    </w:p>
  </w:footnote>
  <w:footnote w:id="1">
    <w:p w:rsidR="00E01D12" w:rsidRPr="00CA490C" w:rsidRDefault="00E01D12" w:rsidP="00E01D12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A490C">
        <w:rPr>
          <w:rStyle w:val="Odwoanieprzypisudolnego"/>
          <w:rFonts w:ascii="Arial" w:hAnsi="Arial" w:cs="Arial"/>
        </w:rPr>
        <w:footnoteRef/>
      </w:r>
      <w:r w:rsidRPr="00CA490C">
        <w:rPr>
          <w:rFonts w:ascii="Arial" w:hAnsi="Arial" w:cs="Arial"/>
          <w:sz w:val="16"/>
          <w:szCs w:val="16"/>
        </w:rPr>
        <w:t xml:space="preserve"> Zgodnie z art. 14 ustawy z </w:t>
      </w:r>
      <w:r w:rsidR="00790926" w:rsidRPr="00CA490C">
        <w:rPr>
          <w:rFonts w:ascii="Arial" w:hAnsi="Arial" w:cs="Arial"/>
          <w:sz w:val="16"/>
          <w:szCs w:val="16"/>
        </w:rPr>
        <w:t>11 lipca 2014 roku</w:t>
      </w:r>
      <w:r w:rsidRPr="00CA490C">
        <w:rPr>
          <w:rFonts w:ascii="Arial" w:hAnsi="Arial" w:cs="Arial"/>
          <w:sz w:val="16"/>
          <w:szCs w:val="16"/>
        </w:rPr>
        <w:t xml:space="preserve"> o petycjach corocznie, w terminie </w:t>
      </w:r>
      <w:r w:rsidRPr="00CA490C">
        <w:rPr>
          <w:rStyle w:val="Pogrubienie"/>
          <w:rFonts w:ascii="Arial" w:hAnsi="Arial" w:cs="Arial"/>
          <w:b w:val="0"/>
          <w:sz w:val="16"/>
          <w:szCs w:val="16"/>
        </w:rPr>
        <w:t>do 30 czerwca</w:t>
      </w:r>
      <w:r w:rsidRPr="00CA490C">
        <w:rPr>
          <w:rFonts w:ascii="Arial" w:hAnsi="Arial" w:cs="Arial"/>
          <w:sz w:val="16"/>
          <w:szCs w:val="16"/>
        </w:rPr>
        <w:t xml:space="preserve">, zamieszcza się </w:t>
      </w:r>
      <w:r w:rsidRPr="00CA490C">
        <w:rPr>
          <w:rStyle w:val="Pogrubienie"/>
          <w:rFonts w:ascii="Arial" w:hAnsi="Arial" w:cs="Arial"/>
          <w:b w:val="0"/>
          <w:sz w:val="16"/>
          <w:szCs w:val="16"/>
        </w:rPr>
        <w:t xml:space="preserve">informację </w:t>
      </w:r>
      <w:r w:rsidR="00CA490C">
        <w:rPr>
          <w:rStyle w:val="Pogrubienie"/>
          <w:rFonts w:ascii="Arial" w:hAnsi="Arial" w:cs="Arial"/>
          <w:b w:val="0"/>
          <w:sz w:val="16"/>
          <w:szCs w:val="16"/>
        </w:rPr>
        <w:br/>
      </w:r>
      <w:r w:rsidRPr="00CA490C">
        <w:rPr>
          <w:rStyle w:val="Pogrubienie"/>
          <w:rFonts w:ascii="Arial" w:hAnsi="Arial" w:cs="Arial"/>
          <w:b w:val="0"/>
          <w:sz w:val="16"/>
          <w:szCs w:val="16"/>
        </w:rPr>
        <w:t>o</w:t>
      </w:r>
      <w:r w:rsidRPr="00CA490C">
        <w:rPr>
          <w:rStyle w:val="Pogrubienie"/>
          <w:rFonts w:ascii="Arial" w:hAnsi="Arial" w:cs="Arial"/>
          <w:sz w:val="16"/>
          <w:szCs w:val="16"/>
        </w:rPr>
        <w:t xml:space="preserve"> </w:t>
      </w:r>
      <w:r w:rsidRPr="00CA490C">
        <w:rPr>
          <w:rStyle w:val="Pogrubienie"/>
          <w:rFonts w:ascii="Arial" w:hAnsi="Arial" w:cs="Arial"/>
          <w:b w:val="0"/>
          <w:sz w:val="16"/>
          <w:szCs w:val="16"/>
        </w:rPr>
        <w:t>petycjach rozpatrzonych w roku poprzednim</w:t>
      </w:r>
      <w:r w:rsidRPr="00CA490C">
        <w:rPr>
          <w:rFonts w:ascii="Arial" w:hAnsi="Arial" w:cs="Arial"/>
          <w:b/>
          <w:sz w:val="16"/>
          <w:szCs w:val="16"/>
        </w:rPr>
        <w:t>.</w:t>
      </w:r>
      <w:r w:rsidRPr="00CA490C">
        <w:rPr>
          <w:rFonts w:ascii="Arial" w:hAnsi="Arial" w:cs="Arial"/>
          <w:sz w:val="16"/>
          <w:szCs w:val="16"/>
        </w:rPr>
        <w:t xml:space="preserve"> Informacja ta zawiera w szczególności dane dotyczące liczby, przedmiotu i sposobu załatwienia petycji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471" w:rsidRDefault="00B43608">
    <w:pPr>
      <w:pStyle w:val="Nagwek"/>
    </w:pPr>
    <w:r>
      <w:rPr>
        <w:noProof/>
      </w:rPr>
      <w:drawing>
        <wp:anchor distT="0" distB="0" distL="114300" distR="114300" simplePos="0" relativeHeight="251664384" behindDoc="1" locked="0" layoutInCell="1" allowOverlap="1" wp14:anchorId="73417520" wp14:editId="3137438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945" cy="1440815"/>
          <wp:effectExtent l="0" t="0" r="1905" b="6985"/>
          <wp:wrapNone/>
          <wp:docPr id="1" name="Obraz 1" descr="prezydent_Obszar roboczy 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prezydent_Obszar roboczy 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440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C3B42">
      <w:ptab w:relativeTo="margin" w:alignment="lef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35B59"/>
    <w:multiLevelType w:val="hybridMultilevel"/>
    <w:tmpl w:val="652A79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9048DB"/>
    <w:multiLevelType w:val="multilevel"/>
    <w:tmpl w:val="61846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BB278D"/>
    <w:multiLevelType w:val="hybridMultilevel"/>
    <w:tmpl w:val="156C364E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90C25B0"/>
    <w:multiLevelType w:val="hybridMultilevel"/>
    <w:tmpl w:val="64963B96"/>
    <w:lvl w:ilvl="0" w:tplc="0CB4A1B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EF1064B"/>
    <w:multiLevelType w:val="hybridMultilevel"/>
    <w:tmpl w:val="129AEE8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7D1A6D"/>
    <w:multiLevelType w:val="hybridMultilevel"/>
    <w:tmpl w:val="E498476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3C42E07"/>
    <w:multiLevelType w:val="hybridMultilevel"/>
    <w:tmpl w:val="FF24B8F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632501B"/>
    <w:multiLevelType w:val="hybridMultilevel"/>
    <w:tmpl w:val="7D50D58C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D285EF2"/>
    <w:multiLevelType w:val="multilevel"/>
    <w:tmpl w:val="3B66210C"/>
    <w:styleLink w:val="WWNum34"/>
    <w:lvl w:ilvl="0">
      <w:start w:val="1"/>
      <w:numFmt w:val="decimal"/>
      <w:lvlText w:val="%1."/>
      <w:lvlJc w:val="left"/>
      <w:pPr>
        <w:ind w:left="0" w:firstLine="0"/>
      </w:pPr>
      <w:rPr>
        <w:sz w:val="16"/>
        <w:szCs w:val="16"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9">
    <w:nsid w:val="44F06874"/>
    <w:multiLevelType w:val="hybridMultilevel"/>
    <w:tmpl w:val="38A0B50C"/>
    <w:lvl w:ilvl="0" w:tplc="050AC820">
      <w:start w:val="1"/>
      <w:numFmt w:val="decimal"/>
      <w:lvlText w:val="%1)"/>
      <w:lvlJc w:val="left"/>
      <w:pPr>
        <w:ind w:left="4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4B4307A8"/>
    <w:multiLevelType w:val="hybridMultilevel"/>
    <w:tmpl w:val="7D72FE38"/>
    <w:lvl w:ilvl="0" w:tplc="1DACA96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C494195"/>
    <w:multiLevelType w:val="multilevel"/>
    <w:tmpl w:val="4E184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0230F92"/>
    <w:multiLevelType w:val="hybridMultilevel"/>
    <w:tmpl w:val="31E4734E"/>
    <w:lvl w:ilvl="0" w:tplc="C2FA86A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4F913C5"/>
    <w:multiLevelType w:val="hybridMultilevel"/>
    <w:tmpl w:val="9A682B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E01AB0"/>
    <w:multiLevelType w:val="hybridMultilevel"/>
    <w:tmpl w:val="101EBBDC"/>
    <w:lvl w:ilvl="0" w:tplc="0415000B">
      <w:start w:val="1"/>
      <w:numFmt w:val="bullet"/>
      <w:lvlText w:val=""/>
      <w:lvlJc w:val="left"/>
      <w:pPr>
        <w:ind w:left="77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5">
    <w:nsid w:val="627F6C49"/>
    <w:multiLevelType w:val="hybridMultilevel"/>
    <w:tmpl w:val="FCEEC80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5B2375"/>
    <w:multiLevelType w:val="hybridMultilevel"/>
    <w:tmpl w:val="ADBEC5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8"/>
    <w:lvlOverride w:ilvl="0">
      <w:startOverride w:val="1"/>
      <w:lvl w:ilvl="0">
        <w:start w:val="1"/>
        <w:numFmt w:val="decimal"/>
        <w:lvlText w:val="%1."/>
        <w:lvlJc w:val="left"/>
        <w:pPr>
          <w:ind w:left="0" w:firstLine="0"/>
        </w:pPr>
        <w:rPr>
          <w:sz w:val="16"/>
          <w:szCs w:val="16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7">
    <w:abstractNumId w:val="14"/>
  </w:num>
  <w:num w:numId="8">
    <w:abstractNumId w:val="15"/>
  </w:num>
  <w:num w:numId="9">
    <w:abstractNumId w:val="16"/>
  </w:num>
  <w:num w:numId="10">
    <w:abstractNumId w:val="13"/>
  </w:num>
  <w:num w:numId="11">
    <w:abstractNumId w:val="9"/>
  </w:num>
  <w:num w:numId="12">
    <w:abstractNumId w:val="7"/>
  </w:num>
  <w:num w:numId="13">
    <w:abstractNumId w:val="3"/>
  </w:num>
  <w:num w:numId="14">
    <w:abstractNumId w:val="12"/>
  </w:num>
  <w:num w:numId="15">
    <w:abstractNumId w:val="10"/>
  </w:num>
  <w:num w:numId="16">
    <w:abstractNumId w:val="5"/>
  </w:num>
  <w:num w:numId="17">
    <w:abstractNumId w:val="2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471"/>
    <w:rsid w:val="00014F08"/>
    <w:rsid w:val="00020B3C"/>
    <w:rsid w:val="0002668C"/>
    <w:rsid w:val="00033471"/>
    <w:rsid w:val="00036F66"/>
    <w:rsid w:val="00040572"/>
    <w:rsid w:val="0004066C"/>
    <w:rsid w:val="00040C2B"/>
    <w:rsid w:val="00046FC2"/>
    <w:rsid w:val="000579E5"/>
    <w:rsid w:val="00095BCC"/>
    <w:rsid w:val="00097663"/>
    <w:rsid w:val="000C1FB4"/>
    <w:rsid w:val="000D3564"/>
    <w:rsid w:val="000D70DD"/>
    <w:rsid w:val="001032CE"/>
    <w:rsid w:val="001173D5"/>
    <w:rsid w:val="00134062"/>
    <w:rsid w:val="0014451E"/>
    <w:rsid w:val="00173AA6"/>
    <w:rsid w:val="00191BA1"/>
    <w:rsid w:val="00194818"/>
    <w:rsid w:val="001A5235"/>
    <w:rsid w:val="001B180A"/>
    <w:rsid w:val="001C329B"/>
    <w:rsid w:val="001C7F6B"/>
    <w:rsid w:val="001F4966"/>
    <w:rsid w:val="00202008"/>
    <w:rsid w:val="00202F35"/>
    <w:rsid w:val="00237101"/>
    <w:rsid w:val="00256676"/>
    <w:rsid w:val="00256A77"/>
    <w:rsid w:val="00257484"/>
    <w:rsid w:val="00260E6B"/>
    <w:rsid w:val="0026308F"/>
    <w:rsid w:val="002724D9"/>
    <w:rsid w:val="00285717"/>
    <w:rsid w:val="00291004"/>
    <w:rsid w:val="002A6D22"/>
    <w:rsid w:val="002B0615"/>
    <w:rsid w:val="002D29D1"/>
    <w:rsid w:val="002D6590"/>
    <w:rsid w:val="002F4BC5"/>
    <w:rsid w:val="002F5502"/>
    <w:rsid w:val="00305B87"/>
    <w:rsid w:val="0037460D"/>
    <w:rsid w:val="0037462B"/>
    <w:rsid w:val="00375395"/>
    <w:rsid w:val="00376E3C"/>
    <w:rsid w:val="003A780F"/>
    <w:rsid w:val="003D1254"/>
    <w:rsid w:val="003E166B"/>
    <w:rsid w:val="00401D9A"/>
    <w:rsid w:val="00403A67"/>
    <w:rsid w:val="00403E5C"/>
    <w:rsid w:val="00432055"/>
    <w:rsid w:val="00450CFB"/>
    <w:rsid w:val="00452ECC"/>
    <w:rsid w:val="0045331D"/>
    <w:rsid w:val="00475937"/>
    <w:rsid w:val="00476DD1"/>
    <w:rsid w:val="004777C2"/>
    <w:rsid w:val="004972C9"/>
    <w:rsid w:val="004B6306"/>
    <w:rsid w:val="004C0DB1"/>
    <w:rsid w:val="004E06D1"/>
    <w:rsid w:val="004E0ADD"/>
    <w:rsid w:val="004F1423"/>
    <w:rsid w:val="004F490B"/>
    <w:rsid w:val="005029E3"/>
    <w:rsid w:val="0050315F"/>
    <w:rsid w:val="0050780A"/>
    <w:rsid w:val="0052199D"/>
    <w:rsid w:val="00525D01"/>
    <w:rsid w:val="005365AE"/>
    <w:rsid w:val="00541618"/>
    <w:rsid w:val="00552EC3"/>
    <w:rsid w:val="005737C4"/>
    <w:rsid w:val="00577F18"/>
    <w:rsid w:val="00581F8F"/>
    <w:rsid w:val="005826B4"/>
    <w:rsid w:val="0059187B"/>
    <w:rsid w:val="005A5584"/>
    <w:rsid w:val="005A7C5E"/>
    <w:rsid w:val="005D765A"/>
    <w:rsid w:val="005D7B8E"/>
    <w:rsid w:val="005E3C65"/>
    <w:rsid w:val="005E69DE"/>
    <w:rsid w:val="005F01F1"/>
    <w:rsid w:val="00612E3F"/>
    <w:rsid w:val="00633ECF"/>
    <w:rsid w:val="0064005E"/>
    <w:rsid w:val="00640BE5"/>
    <w:rsid w:val="0064433A"/>
    <w:rsid w:val="00654E31"/>
    <w:rsid w:val="006604D9"/>
    <w:rsid w:val="006648CE"/>
    <w:rsid w:val="0068262C"/>
    <w:rsid w:val="00690D13"/>
    <w:rsid w:val="006E78A0"/>
    <w:rsid w:val="007138A0"/>
    <w:rsid w:val="00716920"/>
    <w:rsid w:val="00731508"/>
    <w:rsid w:val="00741851"/>
    <w:rsid w:val="007465CF"/>
    <w:rsid w:val="00790926"/>
    <w:rsid w:val="007E1FEC"/>
    <w:rsid w:val="00800340"/>
    <w:rsid w:val="008030BF"/>
    <w:rsid w:val="0081399C"/>
    <w:rsid w:val="00840BFC"/>
    <w:rsid w:val="00841D2B"/>
    <w:rsid w:val="00873647"/>
    <w:rsid w:val="008766A7"/>
    <w:rsid w:val="00886749"/>
    <w:rsid w:val="008875D4"/>
    <w:rsid w:val="008A55F9"/>
    <w:rsid w:val="008B6711"/>
    <w:rsid w:val="008D4E5F"/>
    <w:rsid w:val="00910760"/>
    <w:rsid w:val="00920C82"/>
    <w:rsid w:val="00942E91"/>
    <w:rsid w:val="009641F8"/>
    <w:rsid w:val="00972E1D"/>
    <w:rsid w:val="0098206B"/>
    <w:rsid w:val="0099105B"/>
    <w:rsid w:val="009B2085"/>
    <w:rsid w:val="009B628C"/>
    <w:rsid w:val="009C00A5"/>
    <w:rsid w:val="009D38F0"/>
    <w:rsid w:val="009E6ADE"/>
    <w:rsid w:val="009F53E6"/>
    <w:rsid w:val="00A06ECE"/>
    <w:rsid w:val="00A073FB"/>
    <w:rsid w:val="00A128F0"/>
    <w:rsid w:val="00A1506F"/>
    <w:rsid w:val="00A62C5E"/>
    <w:rsid w:val="00A66CDF"/>
    <w:rsid w:val="00A67C49"/>
    <w:rsid w:val="00A920F1"/>
    <w:rsid w:val="00A94925"/>
    <w:rsid w:val="00A94BE9"/>
    <w:rsid w:val="00AB506A"/>
    <w:rsid w:val="00AC0E35"/>
    <w:rsid w:val="00AE5B97"/>
    <w:rsid w:val="00AF4E8F"/>
    <w:rsid w:val="00B03B34"/>
    <w:rsid w:val="00B10FA6"/>
    <w:rsid w:val="00B16644"/>
    <w:rsid w:val="00B30DE6"/>
    <w:rsid w:val="00B43608"/>
    <w:rsid w:val="00B6652B"/>
    <w:rsid w:val="00B669B9"/>
    <w:rsid w:val="00B67FC2"/>
    <w:rsid w:val="00B721DA"/>
    <w:rsid w:val="00B81474"/>
    <w:rsid w:val="00B87F5F"/>
    <w:rsid w:val="00B91E41"/>
    <w:rsid w:val="00BA18A6"/>
    <w:rsid w:val="00BA571C"/>
    <w:rsid w:val="00BB0CF3"/>
    <w:rsid w:val="00BB1750"/>
    <w:rsid w:val="00BB6998"/>
    <w:rsid w:val="00BE5513"/>
    <w:rsid w:val="00BE7DA5"/>
    <w:rsid w:val="00BF47D8"/>
    <w:rsid w:val="00C66DBA"/>
    <w:rsid w:val="00C7004B"/>
    <w:rsid w:val="00C74892"/>
    <w:rsid w:val="00C76DDC"/>
    <w:rsid w:val="00C92BB8"/>
    <w:rsid w:val="00C952D2"/>
    <w:rsid w:val="00CA490C"/>
    <w:rsid w:val="00CB4B54"/>
    <w:rsid w:val="00CC3B42"/>
    <w:rsid w:val="00CD1734"/>
    <w:rsid w:val="00CE60A6"/>
    <w:rsid w:val="00CF3DA5"/>
    <w:rsid w:val="00CF7C90"/>
    <w:rsid w:val="00D07D3D"/>
    <w:rsid w:val="00D1260E"/>
    <w:rsid w:val="00D1782E"/>
    <w:rsid w:val="00D268F7"/>
    <w:rsid w:val="00D36DA1"/>
    <w:rsid w:val="00D41C28"/>
    <w:rsid w:val="00D56C7A"/>
    <w:rsid w:val="00D638AB"/>
    <w:rsid w:val="00D91144"/>
    <w:rsid w:val="00DC640D"/>
    <w:rsid w:val="00DD263E"/>
    <w:rsid w:val="00DE21CA"/>
    <w:rsid w:val="00E01D12"/>
    <w:rsid w:val="00E11620"/>
    <w:rsid w:val="00E11CBE"/>
    <w:rsid w:val="00E44E4B"/>
    <w:rsid w:val="00E50367"/>
    <w:rsid w:val="00E63311"/>
    <w:rsid w:val="00E63EE6"/>
    <w:rsid w:val="00E72B0D"/>
    <w:rsid w:val="00EE0F52"/>
    <w:rsid w:val="00EE2D25"/>
    <w:rsid w:val="00F24E17"/>
    <w:rsid w:val="00F33C6F"/>
    <w:rsid w:val="00F4244E"/>
    <w:rsid w:val="00F736AA"/>
    <w:rsid w:val="00F814AE"/>
    <w:rsid w:val="00FC1EA3"/>
    <w:rsid w:val="00FC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857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3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3471"/>
  </w:style>
  <w:style w:type="paragraph" w:styleId="Stopka">
    <w:name w:val="footer"/>
    <w:basedOn w:val="Normalny"/>
    <w:link w:val="StopkaZnak"/>
    <w:uiPriority w:val="99"/>
    <w:unhideWhenUsed/>
    <w:rsid w:val="00033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3471"/>
  </w:style>
  <w:style w:type="paragraph" w:styleId="Tekstdymka">
    <w:name w:val="Balloon Text"/>
    <w:basedOn w:val="Normalny"/>
    <w:link w:val="TekstdymkaZnak"/>
    <w:uiPriority w:val="99"/>
    <w:semiHidden/>
    <w:unhideWhenUsed/>
    <w:rsid w:val="00033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347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268F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640BE5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WWNum34">
    <w:name w:val="WWNum34"/>
    <w:rsid w:val="000D70DD"/>
    <w:pPr>
      <w:numPr>
        <w:numId w:val="5"/>
      </w:numPr>
    </w:pPr>
  </w:style>
  <w:style w:type="character" w:styleId="Hipercze">
    <w:name w:val="Hyperlink"/>
    <w:basedOn w:val="Domylnaczcionkaakapitu"/>
    <w:uiPriority w:val="99"/>
    <w:unhideWhenUsed/>
    <w:rsid w:val="00A920F1"/>
    <w:rPr>
      <w:color w:val="0000FF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2857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eksttreci2">
    <w:name w:val="Tekst treści (2)_"/>
    <w:basedOn w:val="Domylnaczcionkaakapitu"/>
    <w:link w:val="Teksttreci20"/>
    <w:locked/>
    <w:rsid w:val="00E01D12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E01D12"/>
    <w:pPr>
      <w:widowControl w:val="0"/>
      <w:shd w:val="clear" w:color="auto" w:fill="FFFFFF"/>
      <w:spacing w:before="100" w:after="100" w:line="293" w:lineRule="exact"/>
      <w:ind w:hanging="340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01D12"/>
    <w:rPr>
      <w:vertAlign w:val="superscript"/>
    </w:rPr>
  </w:style>
  <w:style w:type="table" w:styleId="Kolorowasiatkaakcent5">
    <w:name w:val="Colorful Grid Accent 5"/>
    <w:basedOn w:val="Standardowy"/>
    <w:uiPriority w:val="73"/>
    <w:rsid w:val="00E01D1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character" w:styleId="Pogrubienie">
    <w:name w:val="Strong"/>
    <w:basedOn w:val="Domylnaczcionkaakapitu"/>
    <w:uiPriority w:val="22"/>
    <w:qFormat/>
    <w:rsid w:val="00E01D12"/>
    <w:rPr>
      <w:b/>
      <w:bCs/>
    </w:rPr>
  </w:style>
  <w:style w:type="table" w:styleId="Tabela-Siatka">
    <w:name w:val="Table Grid"/>
    <w:basedOn w:val="Standardowy"/>
    <w:uiPriority w:val="59"/>
    <w:rsid w:val="00E01D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857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3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3471"/>
  </w:style>
  <w:style w:type="paragraph" w:styleId="Stopka">
    <w:name w:val="footer"/>
    <w:basedOn w:val="Normalny"/>
    <w:link w:val="StopkaZnak"/>
    <w:uiPriority w:val="99"/>
    <w:unhideWhenUsed/>
    <w:rsid w:val="00033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3471"/>
  </w:style>
  <w:style w:type="paragraph" w:styleId="Tekstdymka">
    <w:name w:val="Balloon Text"/>
    <w:basedOn w:val="Normalny"/>
    <w:link w:val="TekstdymkaZnak"/>
    <w:uiPriority w:val="99"/>
    <w:semiHidden/>
    <w:unhideWhenUsed/>
    <w:rsid w:val="00033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347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268F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640BE5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WWNum34">
    <w:name w:val="WWNum34"/>
    <w:rsid w:val="000D70DD"/>
    <w:pPr>
      <w:numPr>
        <w:numId w:val="5"/>
      </w:numPr>
    </w:pPr>
  </w:style>
  <w:style w:type="character" w:styleId="Hipercze">
    <w:name w:val="Hyperlink"/>
    <w:basedOn w:val="Domylnaczcionkaakapitu"/>
    <w:uiPriority w:val="99"/>
    <w:unhideWhenUsed/>
    <w:rsid w:val="00A920F1"/>
    <w:rPr>
      <w:color w:val="0000FF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2857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eksttreci2">
    <w:name w:val="Tekst treści (2)_"/>
    <w:basedOn w:val="Domylnaczcionkaakapitu"/>
    <w:link w:val="Teksttreci20"/>
    <w:locked/>
    <w:rsid w:val="00E01D12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E01D12"/>
    <w:pPr>
      <w:widowControl w:val="0"/>
      <w:shd w:val="clear" w:color="auto" w:fill="FFFFFF"/>
      <w:spacing w:before="100" w:after="100" w:line="293" w:lineRule="exact"/>
      <w:ind w:hanging="340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01D12"/>
    <w:rPr>
      <w:vertAlign w:val="superscript"/>
    </w:rPr>
  </w:style>
  <w:style w:type="table" w:styleId="Kolorowasiatkaakcent5">
    <w:name w:val="Colorful Grid Accent 5"/>
    <w:basedOn w:val="Standardowy"/>
    <w:uiPriority w:val="73"/>
    <w:rsid w:val="00E01D1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character" w:styleId="Pogrubienie">
    <w:name w:val="Strong"/>
    <w:basedOn w:val="Domylnaczcionkaakapitu"/>
    <w:uiPriority w:val="22"/>
    <w:qFormat/>
    <w:rsid w:val="00E01D12"/>
    <w:rPr>
      <w:b/>
      <w:bCs/>
    </w:rPr>
  </w:style>
  <w:style w:type="table" w:styleId="Tabela-Siatka">
    <w:name w:val="Table Grid"/>
    <w:basedOn w:val="Standardowy"/>
    <w:uiPriority w:val="59"/>
    <w:rsid w:val="00E01D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A2D73F-5BE9-40D8-B3F2-0082201A1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Studio Corner</dc:creator>
  <cp:lastModifiedBy>Katarzyna Trzcionka</cp:lastModifiedBy>
  <cp:revision>2</cp:revision>
  <cp:lastPrinted>2024-02-12T11:43:00Z</cp:lastPrinted>
  <dcterms:created xsi:type="dcterms:W3CDTF">2025-05-14T08:59:00Z</dcterms:created>
  <dcterms:modified xsi:type="dcterms:W3CDTF">2025-05-14T08:59:00Z</dcterms:modified>
</cp:coreProperties>
</file>