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315BF3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FF15C8">
      <w:pPr>
        <w:pStyle w:val="Tytu"/>
        <w:ind w:left="2832"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524972">
        <w:rPr>
          <w:rFonts w:ascii="Arial" w:hAnsi="Arial" w:cs="Arial"/>
          <w:b w:val="0"/>
          <w:bCs w:val="0"/>
          <w:sz w:val="18"/>
          <w:szCs w:val="18"/>
        </w:rPr>
        <w:t>Oświęcimska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6A3576" w:rsidRPr="00333CE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D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ziałka nr </w:t>
      </w:r>
      <w:r w:rsidR="00524972">
        <w:rPr>
          <w:rFonts w:ascii="Arial" w:hAnsi="Arial" w:cs="Arial"/>
          <w:b w:val="0"/>
          <w:sz w:val="18"/>
          <w:szCs w:val="18"/>
        </w:rPr>
        <w:t>1457/1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524972">
        <w:rPr>
          <w:rFonts w:ascii="Arial" w:hAnsi="Arial" w:cs="Arial"/>
          <w:b w:val="0"/>
          <w:sz w:val="18"/>
          <w:szCs w:val="18"/>
        </w:rPr>
        <w:t>253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r w:rsidR="00D61553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1B5362">
        <w:rPr>
          <w:rFonts w:ascii="Arial" w:hAnsi="Arial" w:cs="Arial"/>
          <w:b w:val="0"/>
          <w:sz w:val="18"/>
          <w:szCs w:val="18"/>
        </w:rPr>
        <w:t>B</w:t>
      </w:r>
      <w:r w:rsidR="00524972">
        <w:rPr>
          <w:rFonts w:ascii="Arial" w:hAnsi="Arial" w:cs="Arial"/>
          <w:b w:val="0"/>
          <w:sz w:val="18"/>
          <w:szCs w:val="18"/>
        </w:rPr>
        <w:t>i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obręb </w:t>
      </w:r>
      <w:r w:rsidR="00524972">
        <w:rPr>
          <w:rFonts w:ascii="Arial" w:hAnsi="Arial" w:cs="Arial"/>
          <w:b w:val="0"/>
          <w:sz w:val="18"/>
          <w:szCs w:val="18"/>
        </w:rPr>
        <w:t>Tychy</w:t>
      </w:r>
      <w:r w:rsidR="00FE123C" w:rsidRPr="00333CE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333CEF">
        <w:rPr>
          <w:rFonts w:ascii="Arial" w:hAnsi="Arial" w:cs="Arial"/>
          <w:b w:val="0"/>
          <w:sz w:val="18"/>
          <w:szCs w:val="18"/>
        </w:rPr>
        <w:t>k.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524972">
        <w:rPr>
          <w:rFonts w:ascii="Arial" w:hAnsi="Arial" w:cs="Arial"/>
          <w:b w:val="0"/>
          <w:sz w:val="18"/>
          <w:szCs w:val="18"/>
        </w:rPr>
        <w:t>7</w:t>
      </w:r>
      <w:r w:rsidR="003D6AC7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333CEF">
        <w:rPr>
          <w:rFonts w:ascii="Arial" w:hAnsi="Arial" w:cs="Arial"/>
          <w:b w:val="0"/>
          <w:sz w:val="18"/>
          <w:szCs w:val="18"/>
        </w:rPr>
        <w:t>n</w:t>
      </w:r>
      <w:r w:rsidR="009B4351" w:rsidRPr="00333CEF">
        <w:rPr>
          <w:rFonts w:ascii="Arial" w:hAnsi="Arial" w:cs="Arial"/>
          <w:b w:val="0"/>
          <w:sz w:val="18"/>
          <w:szCs w:val="18"/>
        </w:rPr>
        <w:t>r</w:t>
      </w:r>
      <w:r w:rsidR="00524972" w:rsidRPr="00524972">
        <w:rPr>
          <w:rFonts w:ascii="Arial" w:hAnsi="Arial" w:cs="Arial"/>
          <w:b w:val="0"/>
          <w:sz w:val="18"/>
          <w:szCs w:val="18"/>
        </w:rPr>
        <w:t xml:space="preserve"> </w:t>
      </w:r>
      <w:r w:rsidR="00524972">
        <w:rPr>
          <w:rFonts w:ascii="Arial" w:hAnsi="Arial" w:cs="Arial"/>
          <w:b w:val="0"/>
          <w:sz w:val="18"/>
          <w:szCs w:val="18"/>
        </w:rPr>
        <w:t xml:space="preserve"> </w:t>
      </w:r>
      <w:r w:rsidR="00524972" w:rsidRPr="00524972">
        <w:rPr>
          <w:rFonts w:ascii="Arial" w:hAnsi="Arial" w:cs="Arial"/>
          <w:b w:val="0"/>
          <w:sz w:val="18"/>
          <w:szCs w:val="18"/>
        </w:rPr>
        <w:t>247701_1.0001.AR_7.1457/1</w:t>
      </w:r>
      <w:r w:rsidR="00820A1E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333CE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333CEF">
        <w:rPr>
          <w:rFonts w:ascii="Arial" w:hAnsi="Arial" w:cs="Arial"/>
          <w:b w:val="0"/>
          <w:sz w:val="18"/>
          <w:szCs w:val="18"/>
        </w:rPr>
        <w:t>z</w:t>
      </w:r>
      <w:r w:rsidR="001B5362">
        <w:rPr>
          <w:rFonts w:ascii="Arial" w:hAnsi="Arial" w:cs="Arial"/>
          <w:b w:val="0"/>
          <w:sz w:val="18"/>
          <w:szCs w:val="18"/>
        </w:rPr>
        <w:t xml:space="preserve"> </w:t>
      </w:r>
      <w:r w:rsidR="00524972">
        <w:rPr>
          <w:rFonts w:ascii="Arial" w:hAnsi="Arial" w:cs="Arial"/>
          <w:b w:val="0"/>
          <w:sz w:val="18"/>
          <w:szCs w:val="18"/>
        </w:rPr>
        <w:t>33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dział</w:t>
      </w:r>
      <w:r w:rsidR="00524972">
        <w:rPr>
          <w:rFonts w:ascii="Arial" w:hAnsi="Arial" w:cs="Arial"/>
          <w:b w:val="0"/>
          <w:sz w:val="18"/>
          <w:szCs w:val="18"/>
        </w:rPr>
        <w:t>ek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o powierzchni </w:t>
      </w:r>
      <w:r w:rsidR="00524972">
        <w:rPr>
          <w:rFonts w:ascii="Arial" w:hAnsi="Arial" w:cs="Arial"/>
          <w:b w:val="0"/>
          <w:sz w:val="18"/>
          <w:szCs w:val="18"/>
        </w:rPr>
        <w:t>1,4947</w:t>
      </w:r>
      <w:r w:rsidR="00FE7C14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>ha,</w:t>
      </w:r>
      <w:r w:rsidR="007A4A7E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247134">
        <w:rPr>
          <w:rFonts w:ascii="Arial" w:hAnsi="Arial" w:cs="Arial"/>
          <w:b w:val="0"/>
          <w:sz w:val="18"/>
          <w:szCs w:val="18"/>
        </w:rPr>
        <w:br/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FE7C14">
        <w:rPr>
          <w:rFonts w:ascii="Arial" w:hAnsi="Arial" w:cs="Arial"/>
          <w:b w:val="0"/>
          <w:sz w:val="18"/>
          <w:szCs w:val="18"/>
        </w:rPr>
        <w:t xml:space="preserve"> </w:t>
      </w:r>
      <w:r w:rsidR="00524972">
        <w:rPr>
          <w:rFonts w:ascii="Arial" w:hAnsi="Arial" w:cs="Arial"/>
          <w:b w:val="0"/>
          <w:sz w:val="18"/>
          <w:szCs w:val="18"/>
        </w:rPr>
        <w:t>13</w:t>
      </w:r>
      <w:r w:rsidR="006A3576" w:rsidRPr="00333CEF">
        <w:rPr>
          <w:rFonts w:ascii="Arial" w:hAnsi="Arial" w:cs="Arial"/>
          <w:b w:val="0"/>
          <w:sz w:val="18"/>
          <w:szCs w:val="18"/>
        </w:rPr>
        <w:t>.</w:t>
      </w:r>
    </w:p>
    <w:p w:rsidR="00CB041A" w:rsidRDefault="00524972" w:rsidP="00524972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24972">
        <w:rPr>
          <w:rFonts w:ascii="Arial" w:hAnsi="Arial" w:cs="Arial"/>
          <w:b w:val="0"/>
          <w:sz w:val="18"/>
          <w:szCs w:val="18"/>
        </w:rPr>
        <w:t>Działka nr 145</w:t>
      </w:r>
      <w:r w:rsidR="001E7A4D">
        <w:rPr>
          <w:rFonts w:ascii="Arial" w:hAnsi="Arial" w:cs="Arial"/>
          <w:b w:val="0"/>
          <w:sz w:val="18"/>
          <w:szCs w:val="18"/>
        </w:rPr>
        <w:t>9</w:t>
      </w:r>
      <w:r w:rsidRPr="00524972">
        <w:rPr>
          <w:rFonts w:ascii="Arial" w:hAnsi="Arial" w:cs="Arial"/>
          <w:b w:val="0"/>
          <w:sz w:val="18"/>
          <w:szCs w:val="18"/>
        </w:rPr>
        <w:t xml:space="preserve">/1 o pow. </w:t>
      </w:r>
      <w:r>
        <w:rPr>
          <w:rFonts w:ascii="Arial" w:hAnsi="Arial" w:cs="Arial"/>
          <w:b w:val="0"/>
          <w:sz w:val="18"/>
          <w:szCs w:val="18"/>
        </w:rPr>
        <w:t>879</w:t>
      </w:r>
      <w:r w:rsidRPr="00524972">
        <w:rPr>
          <w:rFonts w:ascii="Arial" w:hAnsi="Arial" w:cs="Arial"/>
          <w:b w:val="0"/>
          <w:sz w:val="18"/>
          <w:szCs w:val="18"/>
        </w:rPr>
        <w:t xml:space="preserve"> m</w:t>
      </w:r>
      <w:r w:rsidRPr="0052497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24972">
        <w:rPr>
          <w:rFonts w:ascii="Arial" w:hAnsi="Arial" w:cs="Arial"/>
          <w:b w:val="0"/>
          <w:sz w:val="18"/>
          <w:szCs w:val="18"/>
        </w:rPr>
        <w:t>, użytek B</w:t>
      </w:r>
      <w:r>
        <w:rPr>
          <w:rFonts w:ascii="Arial" w:hAnsi="Arial" w:cs="Arial"/>
          <w:b w:val="0"/>
          <w:sz w:val="18"/>
          <w:szCs w:val="18"/>
        </w:rPr>
        <w:t>p</w:t>
      </w:r>
      <w:r w:rsidRPr="00524972">
        <w:rPr>
          <w:rFonts w:ascii="Arial" w:hAnsi="Arial" w:cs="Arial"/>
          <w:b w:val="0"/>
          <w:sz w:val="18"/>
          <w:szCs w:val="18"/>
        </w:rPr>
        <w:t>, obrę</w:t>
      </w:r>
      <w:r>
        <w:rPr>
          <w:rFonts w:ascii="Arial" w:hAnsi="Arial" w:cs="Arial"/>
          <w:b w:val="0"/>
          <w:sz w:val="18"/>
          <w:szCs w:val="18"/>
        </w:rPr>
        <w:t xml:space="preserve">b Tychy,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 7, identyfikator </w:t>
      </w:r>
      <w:r w:rsidRPr="00524972">
        <w:rPr>
          <w:rFonts w:ascii="Arial" w:hAnsi="Arial" w:cs="Arial"/>
          <w:b w:val="0"/>
          <w:sz w:val="18"/>
          <w:szCs w:val="18"/>
        </w:rPr>
        <w:t>nr  247701_1.0001.AR_7.145</w:t>
      </w:r>
      <w:r>
        <w:rPr>
          <w:rFonts w:ascii="Arial" w:hAnsi="Arial" w:cs="Arial"/>
          <w:b w:val="0"/>
          <w:sz w:val="18"/>
          <w:szCs w:val="18"/>
        </w:rPr>
        <w:t>9</w:t>
      </w:r>
      <w:r w:rsidRPr="00524972">
        <w:rPr>
          <w:rFonts w:ascii="Arial" w:hAnsi="Arial" w:cs="Arial"/>
          <w:b w:val="0"/>
          <w:sz w:val="18"/>
          <w:szCs w:val="18"/>
        </w:rPr>
        <w:t>/1, księga wieczysta prowadzona jest dla nieruchomości składającej się z 33 działek o powierzchni 1,4947 ha,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br/>
        <w:t xml:space="preserve">a działka wpisana jest pod nr </w:t>
      </w:r>
      <w:r w:rsidRPr="00524972">
        <w:rPr>
          <w:rFonts w:ascii="Arial" w:hAnsi="Arial" w:cs="Arial"/>
          <w:b w:val="0"/>
          <w:sz w:val="18"/>
          <w:szCs w:val="18"/>
        </w:rPr>
        <w:t>1</w:t>
      </w:r>
      <w:r>
        <w:rPr>
          <w:rFonts w:ascii="Arial" w:hAnsi="Arial" w:cs="Arial"/>
          <w:b w:val="0"/>
          <w:sz w:val="18"/>
          <w:szCs w:val="18"/>
        </w:rPr>
        <w:t>4.</w:t>
      </w:r>
    </w:p>
    <w:p w:rsidR="00524972" w:rsidRPr="00333CEF" w:rsidRDefault="00524972" w:rsidP="00524972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247134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406</w:t>
      </w:r>
      <w:r w:rsidR="00FE7C14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F510AC">
        <w:rPr>
          <w:rFonts w:ascii="Arial" w:hAnsi="Arial" w:cs="Arial"/>
          <w:b w:val="0"/>
          <w:color w:val="000000"/>
          <w:sz w:val="18"/>
          <w:szCs w:val="18"/>
        </w:rPr>
        <w:t xml:space="preserve">w kształcie wielokąta, </w:t>
      </w:r>
      <w:r w:rsidR="00247134" w:rsidRPr="00247134">
        <w:rPr>
          <w:rFonts w:ascii="Arial" w:hAnsi="Arial" w:cs="Arial"/>
          <w:b w:val="0"/>
          <w:color w:val="000000"/>
          <w:sz w:val="18"/>
          <w:szCs w:val="18"/>
        </w:rPr>
        <w:t>niezagospodarowan</w:t>
      </w:r>
      <w:r w:rsidR="00247134">
        <w:rPr>
          <w:rFonts w:ascii="Arial" w:hAnsi="Arial" w:cs="Arial"/>
          <w:b w:val="0"/>
          <w:color w:val="000000"/>
          <w:sz w:val="18"/>
          <w:szCs w:val="18"/>
        </w:rPr>
        <w:t>a</w:t>
      </w:r>
      <w:r w:rsidR="00247134" w:rsidRPr="00247134">
        <w:rPr>
          <w:rFonts w:ascii="Arial" w:hAnsi="Arial" w:cs="Arial"/>
          <w:b w:val="0"/>
          <w:color w:val="000000"/>
          <w:sz w:val="18"/>
          <w:szCs w:val="18"/>
        </w:rPr>
        <w:t>, porośnięt</w:t>
      </w:r>
      <w:r w:rsidR="001E7A4D">
        <w:rPr>
          <w:rFonts w:ascii="Arial" w:hAnsi="Arial" w:cs="Arial"/>
          <w:b w:val="0"/>
          <w:color w:val="000000"/>
          <w:sz w:val="18"/>
          <w:szCs w:val="18"/>
        </w:rPr>
        <w:t>a</w:t>
      </w:r>
      <w:r w:rsidR="00247134" w:rsidRPr="00247134">
        <w:rPr>
          <w:rFonts w:ascii="Arial" w:hAnsi="Arial" w:cs="Arial"/>
          <w:b w:val="0"/>
          <w:color w:val="000000"/>
          <w:sz w:val="18"/>
          <w:szCs w:val="18"/>
        </w:rPr>
        <w:t xml:space="preserve"> trawą, </w:t>
      </w:r>
      <w:r w:rsidR="00247134">
        <w:rPr>
          <w:rFonts w:ascii="Arial" w:hAnsi="Arial" w:cs="Arial"/>
          <w:b w:val="0"/>
          <w:color w:val="000000"/>
          <w:sz w:val="18"/>
          <w:szCs w:val="18"/>
        </w:rPr>
        <w:t xml:space="preserve">częściowo </w:t>
      </w:r>
      <w:r w:rsidR="00247134" w:rsidRPr="00247134">
        <w:rPr>
          <w:rFonts w:ascii="Arial" w:hAnsi="Arial" w:cs="Arial"/>
          <w:b w:val="0"/>
          <w:color w:val="000000"/>
          <w:sz w:val="18"/>
          <w:szCs w:val="18"/>
        </w:rPr>
        <w:t>zagospodarowan</w:t>
      </w:r>
      <w:r w:rsidR="00247134">
        <w:rPr>
          <w:rFonts w:ascii="Arial" w:hAnsi="Arial" w:cs="Arial"/>
          <w:b w:val="0"/>
          <w:color w:val="000000"/>
          <w:sz w:val="18"/>
          <w:szCs w:val="18"/>
        </w:rPr>
        <w:t>a</w:t>
      </w:r>
      <w:r w:rsidR="00247134" w:rsidRPr="00247134">
        <w:rPr>
          <w:rFonts w:ascii="Arial" w:hAnsi="Arial" w:cs="Arial"/>
          <w:b w:val="0"/>
          <w:color w:val="000000"/>
          <w:sz w:val="18"/>
          <w:szCs w:val="18"/>
        </w:rPr>
        <w:t xml:space="preserve"> zielenią.</w:t>
      </w:r>
    </w:p>
    <w:p w:rsidR="00247134" w:rsidRPr="00333CEF" w:rsidRDefault="00247134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6E6DCC" w:rsidRPr="006E6DCC" w:rsidRDefault="006E6DCC" w:rsidP="006E6DC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6E6DCC">
        <w:rPr>
          <w:rFonts w:ascii="Arial" w:hAnsi="Arial" w:cs="Arial"/>
          <w:b w:val="0"/>
          <w:bCs w:val="0"/>
          <w:sz w:val="18"/>
          <w:szCs w:val="18"/>
        </w:rPr>
        <w:t>Wskazan</w:t>
      </w:r>
      <w:r>
        <w:rPr>
          <w:rFonts w:ascii="Arial" w:hAnsi="Arial" w:cs="Arial"/>
          <w:b w:val="0"/>
          <w:bCs w:val="0"/>
          <w:sz w:val="18"/>
          <w:szCs w:val="18"/>
        </w:rPr>
        <w:t>e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działk</w:t>
      </w:r>
      <w:r>
        <w:rPr>
          <w:rFonts w:ascii="Arial" w:hAnsi="Arial" w:cs="Arial"/>
          <w:b w:val="0"/>
          <w:bCs w:val="0"/>
          <w:sz w:val="18"/>
          <w:szCs w:val="18"/>
        </w:rPr>
        <w:t>i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położon</w:t>
      </w:r>
      <w:r>
        <w:rPr>
          <w:rFonts w:ascii="Arial" w:hAnsi="Arial" w:cs="Arial"/>
          <w:b w:val="0"/>
          <w:bCs w:val="0"/>
          <w:sz w:val="18"/>
          <w:szCs w:val="18"/>
        </w:rPr>
        <w:t>e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</w:rPr>
        <w:t>są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na terenie obowiązywania Uchwały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nr XLVIII/897/2023 Rady Miasta Tychy </w:t>
      </w:r>
      <w:r>
        <w:rPr>
          <w:rFonts w:ascii="Arial" w:hAnsi="Arial" w:cs="Arial"/>
          <w:b w:val="0"/>
          <w:bCs w:val="0"/>
          <w:sz w:val="18"/>
          <w:szCs w:val="18"/>
        </w:rPr>
        <w:br/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z dnia </w:t>
      </w:r>
      <w:r>
        <w:rPr>
          <w:rFonts w:ascii="Arial" w:hAnsi="Arial" w:cs="Arial"/>
          <w:b w:val="0"/>
          <w:bCs w:val="0"/>
          <w:sz w:val="18"/>
          <w:szCs w:val="18"/>
        </w:rPr>
        <w:t>30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</w:rPr>
        <w:t>marca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20</w:t>
      </w:r>
      <w:r>
        <w:rPr>
          <w:rFonts w:ascii="Arial" w:hAnsi="Arial" w:cs="Arial"/>
          <w:b w:val="0"/>
          <w:bCs w:val="0"/>
          <w:sz w:val="18"/>
          <w:szCs w:val="18"/>
        </w:rPr>
        <w:t>23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roku, w sprawie miejscowego planu zagospodarowania przestrzennego dla obszaru </w:t>
      </w:r>
      <w:r>
        <w:rPr>
          <w:rFonts w:ascii="Arial" w:hAnsi="Arial" w:cs="Arial"/>
          <w:b w:val="0"/>
          <w:bCs w:val="0"/>
          <w:sz w:val="18"/>
          <w:szCs w:val="18"/>
        </w:rPr>
        <w:br/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w rejonie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ulic: Oświęcimskiej , Czarnej, Jaskrów oraz Cmentarza Komunalnego </w:t>
      </w:r>
      <w:proofErr w:type="spellStart"/>
      <w:r>
        <w:rPr>
          <w:rFonts w:ascii="Arial" w:hAnsi="Arial" w:cs="Arial"/>
          <w:b w:val="0"/>
          <w:bCs w:val="0"/>
          <w:sz w:val="18"/>
          <w:szCs w:val="18"/>
        </w:rPr>
        <w:t>Wartogłowiec</w:t>
      </w:r>
      <w:proofErr w:type="spellEnd"/>
      <w:r>
        <w:rPr>
          <w:rFonts w:ascii="Arial" w:hAnsi="Arial" w:cs="Arial"/>
          <w:b w:val="0"/>
          <w:bCs w:val="0"/>
          <w:sz w:val="18"/>
          <w:szCs w:val="18"/>
        </w:rPr>
        <w:t xml:space="preserve"> w Tychach </w:t>
      </w:r>
      <w:r>
        <w:rPr>
          <w:rFonts w:ascii="Arial" w:hAnsi="Arial" w:cs="Arial"/>
          <w:b w:val="0"/>
          <w:bCs w:val="0"/>
          <w:sz w:val="18"/>
          <w:szCs w:val="18"/>
        </w:rPr>
        <w:br/>
      </w:r>
      <w:r w:rsidRPr="006E6DCC">
        <w:rPr>
          <w:rFonts w:ascii="Arial" w:hAnsi="Arial" w:cs="Arial"/>
          <w:b w:val="0"/>
          <w:bCs w:val="0"/>
          <w:sz w:val="18"/>
          <w:szCs w:val="18"/>
        </w:rPr>
        <w:t>i oznaczon</w:t>
      </w:r>
      <w:r w:rsidR="00D7551E">
        <w:rPr>
          <w:rFonts w:ascii="Arial" w:hAnsi="Arial" w:cs="Arial"/>
          <w:b w:val="0"/>
          <w:bCs w:val="0"/>
          <w:sz w:val="18"/>
          <w:szCs w:val="18"/>
        </w:rPr>
        <w:t>e są</w:t>
      </w:r>
      <w:r w:rsidRPr="006E6DCC">
        <w:rPr>
          <w:rFonts w:ascii="Arial" w:hAnsi="Arial" w:cs="Arial"/>
          <w:b w:val="0"/>
          <w:bCs w:val="0"/>
          <w:sz w:val="18"/>
          <w:szCs w:val="18"/>
        </w:rPr>
        <w:t xml:space="preserve"> symbolem</w:t>
      </w:r>
      <w:r>
        <w:rPr>
          <w:rFonts w:ascii="Arial" w:hAnsi="Arial" w:cs="Arial"/>
          <w:b w:val="0"/>
          <w:bCs w:val="0"/>
          <w:sz w:val="18"/>
          <w:szCs w:val="18"/>
        </w:rPr>
        <w:t>:</w:t>
      </w:r>
    </w:p>
    <w:p w:rsidR="00F31142" w:rsidRDefault="006E6DCC" w:rsidP="006E6DCC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UP1</w:t>
      </w:r>
      <w:r w:rsidRPr="006E6DCC">
        <w:rPr>
          <w:rFonts w:ascii="Arial" w:hAnsi="Arial" w:cs="Arial"/>
          <w:bCs w:val="0"/>
          <w:sz w:val="18"/>
          <w:szCs w:val="18"/>
        </w:rPr>
        <w:t xml:space="preserve"> – teren zabudowy </w:t>
      </w:r>
      <w:r>
        <w:rPr>
          <w:rFonts w:ascii="Arial" w:hAnsi="Arial" w:cs="Arial"/>
          <w:bCs w:val="0"/>
          <w:sz w:val="18"/>
          <w:szCs w:val="18"/>
        </w:rPr>
        <w:t>usługowo-produkcyjnej</w:t>
      </w:r>
      <w:r w:rsidR="00D7551E">
        <w:rPr>
          <w:rFonts w:ascii="Arial" w:hAnsi="Arial" w:cs="Arial"/>
          <w:bCs w:val="0"/>
          <w:sz w:val="18"/>
          <w:szCs w:val="18"/>
        </w:rPr>
        <w:t xml:space="preserve"> </w:t>
      </w:r>
      <w:r w:rsidR="00D7551E" w:rsidRPr="00D7551E">
        <w:rPr>
          <w:rFonts w:ascii="Arial" w:hAnsi="Arial" w:cs="Arial"/>
          <w:b w:val="0"/>
          <w:bCs w:val="0"/>
          <w:sz w:val="18"/>
          <w:szCs w:val="18"/>
        </w:rPr>
        <w:t>(część 1459/1),</w:t>
      </w:r>
    </w:p>
    <w:p w:rsidR="00D7551E" w:rsidRDefault="00D7551E" w:rsidP="006E6DCC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MU1</w:t>
      </w:r>
      <w:r w:rsidRPr="00D7551E">
        <w:rPr>
          <w:rFonts w:ascii="Arial" w:hAnsi="Arial" w:cs="Arial"/>
          <w:bCs w:val="0"/>
          <w:sz w:val="18"/>
          <w:szCs w:val="18"/>
        </w:rPr>
        <w:t xml:space="preserve"> – teren zabudowy usługowo-produkcyjnej</w:t>
      </w:r>
      <w:r w:rsidRPr="00D7551E">
        <w:rPr>
          <w:rFonts w:ascii="Arial" w:hAnsi="Arial" w:cs="Arial"/>
          <w:b w:val="0"/>
          <w:bCs w:val="0"/>
          <w:sz w:val="18"/>
          <w:szCs w:val="18"/>
        </w:rPr>
        <w:t xml:space="preserve"> (część 1457/1),</w:t>
      </w:r>
    </w:p>
    <w:p w:rsidR="00D7551E" w:rsidRDefault="00D7551E" w:rsidP="006E6DCC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KDD6 – droga publiczna klasy dojazdowej</w:t>
      </w:r>
      <w:r w:rsidRPr="00D7551E">
        <w:rPr>
          <w:rFonts w:ascii="Arial" w:hAnsi="Arial" w:cs="Arial"/>
          <w:b w:val="0"/>
          <w:bCs w:val="0"/>
          <w:sz w:val="18"/>
          <w:szCs w:val="18"/>
        </w:rPr>
        <w:t>(część 1457/1</w:t>
      </w:r>
      <w:r>
        <w:rPr>
          <w:rFonts w:ascii="Arial" w:hAnsi="Arial" w:cs="Arial"/>
          <w:b w:val="0"/>
          <w:bCs w:val="0"/>
          <w:sz w:val="18"/>
          <w:szCs w:val="18"/>
        </w:rPr>
        <w:t>, część 1459/1)</w:t>
      </w:r>
      <w:r>
        <w:rPr>
          <w:rFonts w:ascii="Arial" w:hAnsi="Arial" w:cs="Arial"/>
          <w:bCs w:val="0"/>
          <w:sz w:val="18"/>
          <w:szCs w:val="18"/>
        </w:rPr>
        <w:t xml:space="preserve"> .</w:t>
      </w:r>
    </w:p>
    <w:p w:rsidR="006E6DCC" w:rsidRPr="006E6DCC" w:rsidRDefault="006E6DCC" w:rsidP="006E6DCC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6E6DCC" w:rsidRPr="00F31142" w:rsidRDefault="006E6DCC" w:rsidP="006E6DCC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E7C14">
        <w:rPr>
          <w:rFonts w:ascii="Arial" w:hAnsi="Arial" w:cs="Arial"/>
          <w:b w:val="0"/>
          <w:bCs w:val="0"/>
          <w:sz w:val="18"/>
          <w:szCs w:val="18"/>
        </w:rPr>
        <w:t>miejsc postojowych związanych z działalnością dzierżawcy</w:t>
      </w:r>
      <w:r w:rsidR="00D7551E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E7A4D">
        <w:rPr>
          <w:rFonts w:ascii="Arial" w:hAnsi="Arial" w:cs="Arial"/>
          <w:b w:val="0"/>
          <w:bCs w:val="0"/>
          <w:sz w:val="18"/>
          <w:szCs w:val="18"/>
        </w:rPr>
        <w:br/>
      </w:r>
      <w:r w:rsidR="00D7551E">
        <w:rPr>
          <w:rFonts w:ascii="Arial" w:hAnsi="Arial" w:cs="Arial"/>
          <w:b w:val="0"/>
          <w:bCs w:val="0"/>
          <w:sz w:val="18"/>
          <w:szCs w:val="18"/>
        </w:rPr>
        <w:t>(341 m</w:t>
      </w:r>
      <w:r w:rsidR="00D7551E" w:rsidRPr="00D7551E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D7551E">
        <w:rPr>
          <w:rFonts w:ascii="Arial" w:hAnsi="Arial" w:cs="Arial"/>
          <w:b w:val="0"/>
          <w:bCs w:val="0"/>
          <w:sz w:val="18"/>
          <w:szCs w:val="18"/>
        </w:rPr>
        <w:t>)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D7551E">
        <w:rPr>
          <w:rFonts w:ascii="Arial" w:hAnsi="Arial" w:cs="Arial"/>
          <w:b w:val="0"/>
          <w:bCs w:val="0"/>
          <w:sz w:val="18"/>
          <w:szCs w:val="18"/>
        </w:rPr>
        <w:t>zieleń</w:t>
      </w:r>
      <w:r w:rsidR="00315BF3">
        <w:rPr>
          <w:rFonts w:ascii="Arial" w:hAnsi="Arial" w:cs="Arial"/>
          <w:b w:val="0"/>
          <w:bCs w:val="0"/>
          <w:sz w:val="18"/>
          <w:szCs w:val="18"/>
        </w:rPr>
        <w:t xml:space="preserve"> (65 m</w:t>
      </w:r>
      <w:r w:rsidR="00315BF3" w:rsidRPr="00315BF3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15BF3">
        <w:rPr>
          <w:rFonts w:ascii="Arial" w:hAnsi="Arial" w:cs="Arial"/>
          <w:b w:val="0"/>
          <w:bCs w:val="0"/>
          <w:sz w:val="18"/>
          <w:szCs w:val="18"/>
        </w:rPr>
        <w:t xml:space="preserve">) 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B4638A" w:rsidRDefault="00B4638A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F15C8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="00FE7C14">
        <w:rPr>
          <w:rFonts w:ascii="Arial" w:hAnsi="Arial" w:cs="Arial"/>
          <w:b w:val="0"/>
          <w:sz w:val="18"/>
          <w:szCs w:val="18"/>
        </w:rPr>
        <w:t xml:space="preserve">miejsc postojowych związanych z działalnością dzierżawcy </w:t>
      </w:r>
      <w:r w:rsidR="00FF15C8">
        <w:rPr>
          <w:rFonts w:ascii="Arial" w:hAnsi="Arial" w:cs="Arial"/>
          <w:b w:val="0"/>
          <w:sz w:val="18"/>
          <w:szCs w:val="18"/>
        </w:rPr>
        <w:t xml:space="preserve">wynosi </w:t>
      </w:r>
      <w:r w:rsidR="00FE7C14">
        <w:rPr>
          <w:rFonts w:ascii="Arial" w:hAnsi="Arial" w:cs="Arial"/>
          <w:b w:val="0"/>
          <w:sz w:val="18"/>
          <w:szCs w:val="18"/>
        </w:rPr>
        <w:t>3,20</w:t>
      </w:r>
      <w:r w:rsidR="00B77DD4">
        <w:rPr>
          <w:rFonts w:ascii="Arial" w:hAnsi="Arial" w:cs="Arial"/>
          <w:b w:val="0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 xml:space="preserve">zł plus podatek VAT 23% w stosunku miesięcznym. Czynsz płatny jest kwartalnie z góry </w:t>
      </w:r>
      <w:r w:rsidR="001E7A4D">
        <w:rPr>
          <w:rFonts w:ascii="Arial" w:hAnsi="Arial" w:cs="Arial"/>
          <w:b w:val="0"/>
          <w:sz w:val="18"/>
          <w:szCs w:val="18"/>
        </w:rPr>
        <w:br/>
      </w:r>
      <w:r w:rsidRPr="00333CEF">
        <w:rPr>
          <w:rFonts w:ascii="Arial" w:hAnsi="Arial" w:cs="Arial"/>
          <w:b w:val="0"/>
          <w:sz w:val="18"/>
          <w:szCs w:val="18"/>
        </w:rPr>
        <w:t>do dnia 20 każdego miesi</w:t>
      </w:r>
      <w:r w:rsidR="00C426A9" w:rsidRPr="00333CEF">
        <w:rPr>
          <w:rFonts w:ascii="Arial" w:hAnsi="Arial" w:cs="Arial"/>
          <w:b w:val="0"/>
          <w:sz w:val="18"/>
          <w:szCs w:val="18"/>
        </w:rPr>
        <w:t>ąca rozp</w:t>
      </w:r>
      <w:r w:rsidR="00315BF3">
        <w:rPr>
          <w:rFonts w:ascii="Arial" w:hAnsi="Arial" w:cs="Arial"/>
          <w:b w:val="0"/>
          <w:sz w:val="18"/>
          <w:szCs w:val="18"/>
        </w:rPr>
        <w:t>oczynającego kwartał.</w:t>
      </w:r>
    </w:p>
    <w:p w:rsidR="00315BF3" w:rsidRPr="00333CEF" w:rsidRDefault="00315BF3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 xml:space="preserve"> gruntu </w:t>
      </w:r>
      <w:r w:rsidRPr="005D0E7F">
        <w:rPr>
          <w:rFonts w:ascii="Arial" w:hAnsi="Arial" w:cs="Arial"/>
          <w:b w:val="0"/>
          <w:sz w:val="18"/>
          <w:szCs w:val="18"/>
        </w:rPr>
        <w:t xml:space="preserve">na cele </w:t>
      </w:r>
      <w:r w:rsidR="001E7A4D">
        <w:rPr>
          <w:rFonts w:ascii="Arial" w:hAnsi="Arial" w:cs="Arial"/>
          <w:b w:val="0"/>
          <w:sz w:val="18"/>
          <w:szCs w:val="18"/>
        </w:rPr>
        <w:t>zieleni</w:t>
      </w:r>
      <w:r>
        <w:rPr>
          <w:rFonts w:ascii="Arial" w:hAnsi="Arial" w:cs="Arial"/>
          <w:b w:val="0"/>
          <w:sz w:val="18"/>
          <w:szCs w:val="18"/>
        </w:rPr>
        <w:t xml:space="preserve"> wynosi 3,30</w:t>
      </w:r>
      <w:r w:rsidRPr="005D0E7F">
        <w:rPr>
          <w:rFonts w:ascii="Arial" w:hAnsi="Arial" w:cs="Arial"/>
          <w:b w:val="0"/>
          <w:sz w:val="18"/>
          <w:szCs w:val="18"/>
        </w:rPr>
        <w:t xml:space="preserve"> zł plus podatek </w:t>
      </w:r>
      <w:bookmarkStart w:id="0" w:name="_GoBack"/>
      <w:bookmarkEnd w:id="0"/>
      <w:r w:rsidRPr="005D0E7F">
        <w:rPr>
          <w:rFonts w:ascii="Arial" w:hAnsi="Arial" w:cs="Arial"/>
          <w:b w:val="0"/>
          <w:sz w:val="18"/>
          <w:szCs w:val="18"/>
        </w:rPr>
        <w:t>VAT 23% w stosunku rocznym. Czynsz pła</w:t>
      </w:r>
      <w:r>
        <w:rPr>
          <w:rFonts w:ascii="Arial" w:hAnsi="Arial" w:cs="Arial"/>
          <w:b w:val="0"/>
          <w:sz w:val="18"/>
          <w:szCs w:val="18"/>
        </w:rPr>
        <w:t>tny do 30 kwietnia każdego roku.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315BF3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B5362"/>
    <w:rsid w:val="001C5977"/>
    <w:rsid w:val="001D1DAF"/>
    <w:rsid w:val="001D23A2"/>
    <w:rsid w:val="001D29F3"/>
    <w:rsid w:val="001D343A"/>
    <w:rsid w:val="001E7A4D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134"/>
    <w:rsid w:val="00247F22"/>
    <w:rsid w:val="002531E5"/>
    <w:rsid w:val="00255545"/>
    <w:rsid w:val="002601F9"/>
    <w:rsid w:val="002610FE"/>
    <w:rsid w:val="00262223"/>
    <w:rsid w:val="00264C29"/>
    <w:rsid w:val="00266653"/>
    <w:rsid w:val="00271199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5BF3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4972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E6DCC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332F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7DD4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07F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551E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80575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E7C14"/>
    <w:rsid w:val="00FF15C8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F424-DBB4-4227-B56C-00F221A8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581</Words>
  <Characters>3869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39</cp:revision>
  <cp:lastPrinted>2025-04-01T08:47:00Z</cp:lastPrinted>
  <dcterms:created xsi:type="dcterms:W3CDTF">2024-09-03T07:33:00Z</dcterms:created>
  <dcterms:modified xsi:type="dcterms:W3CDTF">2025-04-01T10:13:00Z</dcterms:modified>
</cp:coreProperties>
</file>