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41AB" w14:textId="2D416CD0" w:rsidR="007C25FB" w:rsidRPr="005647E5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5647E5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771FC1" w:rsidRPr="005647E5">
        <w:rPr>
          <w:rFonts w:ascii="Arial" w:hAnsi="Arial" w:cs="Arial"/>
          <w:i w:val="0"/>
          <w:iCs w:val="0"/>
          <w:color w:val="auto"/>
          <w:sz w:val="22"/>
        </w:rPr>
        <w:t>9</w:t>
      </w:r>
      <w:r w:rsidR="00C71899" w:rsidRPr="005647E5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B56B2" w:rsidRPr="005647E5">
        <w:rPr>
          <w:rFonts w:ascii="Arial" w:hAnsi="Arial" w:cs="Arial"/>
          <w:i w:val="0"/>
          <w:iCs w:val="0"/>
          <w:color w:val="auto"/>
          <w:sz w:val="22"/>
        </w:rPr>
        <w:t>4</w:t>
      </w:r>
    </w:p>
    <w:p w14:paraId="07139963" w14:textId="1DA5FA98" w:rsidR="00EC42E3" w:rsidRPr="005647E5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5647E5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5647E5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5647E5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5647E5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6C73F949" w:rsidR="007C25FB" w:rsidRPr="005647E5" w:rsidRDefault="007C25FB" w:rsidP="000E3BC9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3"/>
          <w:sz w:val="22"/>
        </w:rPr>
      </w:pP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kontroli planowej przeprowadzonej w </w:t>
      </w:r>
      <w:bookmarkStart w:id="0" w:name="_Hlk124337754"/>
      <w:r w:rsidR="00771FC1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Przedszkolu nr 3</w:t>
      </w:r>
      <w:r w:rsidR="000E3BC9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Tychach </w:t>
      </w: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oraz w Miejskim Centrum Oświaty w Tychach w</w:t>
      </w:r>
      <w:r w:rsidR="00D24343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zakresie obsługi finansowo – księgowej ww. jednostki</w:t>
      </w:r>
      <w:bookmarkEnd w:id="0"/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dniach </w:t>
      </w:r>
      <w:bookmarkStart w:id="1" w:name="_Hlk124337631"/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od </w:t>
      </w:r>
      <w:r w:rsidR="00771FC1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9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841386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0</w:t>
      </w:r>
      <w:r w:rsidR="00771FC1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9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r. do </w:t>
      </w:r>
      <w:r w:rsidR="000E3BC9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30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841386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0</w:t>
      </w:r>
      <w:r w:rsidR="00771FC1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9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9B2766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r. </w:t>
      </w:r>
      <w:bookmarkEnd w:id="1"/>
      <w:r w:rsidR="00A40FE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przez mgr </w:t>
      </w:r>
      <w:r w:rsidR="00640F8A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Agnieszkę Olak, naczelnika Wydziału Kontroli</w:t>
      </w:r>
      <w:r w:rsidR="00D24343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252E1E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mgr </w:t>
      </w:r>
      <w:r w:rsidR="00D24343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Annę Wardzińską 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główn</w:t>
      </w:r>
      <w:r w:rsidR="00640F8A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ego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specjalist</w:t>
      </w:r>
      <w:r w:rsidR="00640F8A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ę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813F2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E3BC9" w:rsidRPr="005647E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0052.1/12</w:t>
      </w:r>
      <w:r w:rsidR="00771FC1" w:rsidRPr="005647E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7</w:t>
      </w:r>
      <w:r w:rsidR="000E3BC9" w:rsidRPr="005647E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/24</w:t>
      </w:r>
      <w:r w:rsidR="000E3BC9" w:rsidRPr="005647E5">
        <w:rPr>
          <w:rFonts w:ascii="Arial" w:hAnsi="Arial" w:cs="Arial"/>
          <w:b/>
          <w:i w:val="0"/>
          <w:iCs w:val="0"/>
          <w:color w:val="auto"/>
          <w:spacing w:val="-3"/>
          <w:sz w:val="22"/>
        </w:rPr>
        <w:t xml:space="preserve"> 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oraz 0052.1/</w:t>
      </w:r>
      <w:r w:rsidR="000E3BC9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12</w:t>
      </w:r>
      <w:r w:rsidR="00771FC1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8</w:t>
      </w:r>
      <w:r w:rsidR="000E3BC9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/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2</w:t>
      </w:r>
      <w:r w:rsidR="00640F8A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252E1E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771FC1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4 września</w:t>
      </w:r>
      <w:r w:rsidR="000E3BC9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202</w:t>
      </w:r>
      <w:r w:rsidR="00640F8A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841386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, wydan</w:t>
      </w:r>
      <w:r w:rsidR="000A70A5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</w:t>
      </w:r>
      <w:r w:rsidR="00771FC1"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Zastępcę </w:t>
      </w:r>
      <w:r w:rsidRPr="005647E5">
        <w:rPr>
          <w:rFonts w:ascii="Arial" w:hAnsi="Arial" w:cs="Arial"/>
          <w:i w:val="0"/>
          <w:iCs w:val="0"/>
          <w:color w:val="auto"/>
          <w:spacing w:val="-3"/>
          <w:sz w:val="22"/>
        </w:rPr>
        <w:t>Prezydenta Miasta Tychy.</w:t>
      </w:r>
    </w:p>
    <w:p w14:paraId="00EA9888" w14:textId="77777777" w:rsidR="007C25FB" w:rsidRPr="005647E5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647E5" w:rsidRPr="005647E5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5647E5" w:rsidRDefault="007C25FB" w:rsidP="00C651B2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2" w:name="_Hlk109286504"/>
            <w:r w:rsidRPr="005647E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5647E5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2"/>
    </w:tbl>
    <w:p w14:paraId="7346EAF7" w14:textId="77777777" w:rsidR="00A16D12" w:rsidRPr="005647E5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09DD644F" w:rsidR="00EF760F" w:rsidRPr="005647E5" w:rsidRDefault="007C25FB" w:rsidP="00D94148">
      <w:pPr>
        <w:pStyle w:val="Domylnie"/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5647E5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2</w:t>
      </w:r>
      <w:r w:rsidR="00771FC1" w:rsidRPr="005647E5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3</w:t>
      </w:r>
      <w:r w:rsidRPr="005647E5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 r. do dnia kontroli. </w:t>
      </w:r>
    </w:p>
    <w:p w14:paraId="5BD278A9" w14:textId="77777777" w:rsidR="001917FB" w:rsidRPr="005647E5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5647E5" w:rsidRPr="005647E5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5647E5" w:rsidRDefault="00D94148" w:rsidP="00C651B2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5647E5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F801C5A" w14:textId="2199C6E3" w:rsidR="00642FEA" w:rsidRPr="005647E5" w:rsidRDefault="00642FEA" w:rsidP="00C651B2">
      <w:pPr>
        <w:pStyle w:val="Akapitzlist"/>
        <w:numPr>
          <w:ilvl w:val="0"/>
          <w:numId w:val="11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771FC1" w:rsidRPr="005647E5">
        <w:rPr>
          <w:rFonts w:ascii="Arial" w:hAnsi="Arial" w:cs="Arial"/>
          <w:color w:val="auto"/>
          <w:sz w:val="22"/>
          <w:szCs w:val="22"/>
          <w:lang w:val="pl-PL"/>
        </w:rPr>
        <w:t>Dorota Janik</w:t>
      </w:r>
      <w:r w:rsidR="000E3BC9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5647E5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Dyrektor </w:t>
      </w:r>
      <w:r w:rsidR="00771FC1" w:rsidRPr="005647E5">
        <w:rPr>
          <w:rFonts w:ascii="Arial" w:hAnsi="Arial" w:cs="Arial"/>
          <w:color w:val="auto"/>
          <w:sz w:val="22"/>
          <w:szCs w:val="22"/>
          <w:lang w:val="pl-PL"/>
        </w:rPr>
        <w:t>Przedszkola nr 3</w:t>
      </w:r>
      <w:r w:rsidR="000E3BC9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 Tychach </w:t>
      </w:r>
      <w:r w:rsidR="008E6453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="00F42336" w:rsidRPr="005647E5">
        <w:rPr>
          <w:rFonts w:ascii="Arial" w:hAnsi="Arial" w:cs="Arial"/>
          <w:color w:val="auto"/>
          <w:sz w:val="22"/>
          <w:szCs w:val="22"/>
          <w:lang w:val="pl-PL"/>
        </w:rPr>
        <w:t>1.09.2017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5647E5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21F7EBF6" w14:textId="77777777" w:rsidR="007C25FB" w:rsidRPr="005647E5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5647E5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545AFB21" w14:textId="0B8824B0" w:rsidR="0004006E" w:rsidRPr="005647E5" w:rsidRDefault="0004006E" w:rsidP="000E3BC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2621E4" w:rsidRPr="005647E5">
        <w:rPr>
          <w:rFonts w:ascii="Arial" w:hAnsi="Arial" w:cs="Arial"/>
          <w:color w:val="auto"/>
          <w:sz w:val="22"/>
          <w:szCs w:val="22"/>
          <w:lang w:val="pl-PL"/>
        </w:rPr>
        <w:t>Marta Kotarba - Szatoń</w:t>
      </w:r>
      <w:r w:rsidR="00811D5E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- </w:t>
      </w:r>
      <w:r w:rsidR="00811D5E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811D5E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2621E4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Przedszkola nr 3 </w:t>
      </w:r>
      <w:r w:rsidR="000E3BC9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w Tychach</w:t>
      </w:r>
      <w:r w:rsidR="000E3BC9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11D5E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15338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621E4" w:rsidRPr="005647E5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0E3BC9" w:rsidRPr="005647E5">
        <w:rPr>
          <w:rFonts w:ascii="Arial" w:hAnsi="Arial" w:cs="Arial"/>
          <w:color w:val="auto"/>
          <w:sz w:val="22"/>
          <w:szCs w:val="22"/>
          <w:lang w:val="pl-PL"/>
        </w:rPr>
        <w:t>09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.20</w:t>
      </w:r>
      <w:r w:rsidR="002621E4" w:rsidRPr="005647E5">
        <w:rPr>
          <w:rFonts w:ascii="Arial" w:hAnsi="Arial" w:cs="Arial"/>
          <w:color w:val="auto"/>
          <w:sz w:val="22"/>
          <w:szCs w:val="22"/>
          <w:lang w:val="pl-PL"/>
        </w:rPr>
        <w:t>17</w:t>
      </w:r>
      <w:r w:rsidR="00811D5E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5647E5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811D5E" w:rsidRPr="005647E5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5647E5">
        <w:rPr>
          <w:rFonts w:ascii="Arial" w:hAnsi="Arial" w:cs="Arial"/>
          <w:color w:val="auto"/>
          <w:lang w:val="pl-PL"/>
        </w:rPr>
        <w:tab/>
      </w:r>
    </w:p>
    <w:p w14:paraId="15FDDED3" w14:textId="77777777" w:rsidR="001917FB" w:rsidRPr="005647E5" w:rsidRDefault="001917FB" w:rsidP="001917FB">
      <w:pPr>
        <w:pStyle w:val="Akapitzlist"/>
        <w:widowControl/>
        <w:suppressAutoHyphens w:val="0"/>
        <w:overflowPunct/>
        <w:ind w:left="426"/>
        <w:textAlignment w:val="auto"/>
        <w:rPr>
          <w:rFonts w:ascii="Arial" w:hAnsi="Arial" w:cs="Arial"/>
          <w:color w:val="auto"/>
          <w:spacing w:val="-2"/>
          <w:sz w:val="8"/>
          <w:szCs w:val="8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647E5" w:rsidRPr="005647E5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5647E5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5647E5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5647E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5647E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5647E5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5B215A3D" w:rsidR="007C25FB" w:rsidRPr="005647E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5647E5">
        <w:rPr>
          <w:i w:val="0"/>
          <w:color w:val="auto"/>
          <w:sz w:val="22"/>
          <w:szCs w:val="22"/>
          <w:lang w:val="pl-PL"/>
        </w:rPr>
        <w:t xml:space="preserve"> </w:t>
      </w:r>
      <w:r w:rsidRPr="005647E5">
        <w:rPr>
          <w:i w:val="0"/>
          <w:color w:val="auto"/>
          <w:sz w:val="22"/>
          <w:szCs w:val="22"/>
          <w:lang w:val="pl-PL"/>
        </w:rPr>
        <w:t>w 202</w:t>
      </w:r>
      <w:r w:rsidR="008E6453" w:rsidRPr="005647E5">
        <w:rPr>
          <w:i w:val="0"/>
          <w:color w:val="auto"/>
          <w:sz w:val="22"/>
          <w:szCs w:val="22"/>
          <w:lang w:val="pl-PL"/>
        </w:rPr>
        <w:t>3</w:t>
      </w:r>
      <w:r w:rsidR="00252E1E" w:rsidRPr="005647E5">
        <w:rPr>
          <w:i w:val="0"/>
          <w:color w:val="auto"/>
          <w:sz w:val="22"/>
          <w:szCs w:val="22"/>
          <w:lang w:val="pl-PL"/>
        </w:rPr>
        <w:t> </w:t>
      </w:r>
      <w:r w:rsidRPr="005647E5">
        <w:rPr>
          <w:i w:val="0"/>
          <w:color w:val="auto"/>
          <w:sz w:val="22"/>
          <w:szCs w:val="22"/>
          <w:lang w:val="pl-PL"/>
        </w:rPr>
        <w:t>r.</w:t>
      </w:r>
      <w:r w:rsidR="008E6453" w:rsidRPr="005647E5">
        <w:rPr>
          <w:i w:val="0"/>
          <w:color w:val="auto"/>
          <w:sz w:val="22"/>
          <w:szCs w:val="22"/>
          <w:lang w:val="pl-PL"/>
        </w:rPr>
        <w:t>,</w:t>
      </w:r>
    </w:p>
    <w:p w14:paraId="483AA18E" w14:textId="6E4A0A20" w:rsidR="00C001E8" w:rsidRPr="005647E5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5647E5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5647E5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5647E5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AD4DD8" w:rsidRPr="005647E5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F4742C" w:rsidRPr="005647E5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AD4DD8" w:rsidRPr="005647E5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5647E5">
        <w:rPr>
          <w:i w:val="0"/>
          <w:color w:val="auto"/>
          <w:spacing w:val="-2"/>
          <w:sz w:val="22"/>
          <w:szCs w:val="22"/>
          <w:lang w:val="pl-PL"/>
        </w:rPr>
        <w:t>r.</w:t>
      </w:r>
      <w:r w:rsidR="00771FC1" w:rsidRPr="005647E5">
        <w:rPr>
          <w:i w:val="0"/>
          <w:color w:val="auto"/>
          <w:spacing w:val="-2"/>
          <w:sz w:val="22"/>
          <w:szCs w:val="22"/>
          <w:lang w:val="pl-PL"/>
        </w:rPr>
        <w:t xml:space="preserve"> i II kwartał 2024 r.</w:t>
      </w:r>
      <w:r w:rsidRPr="005647E5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5B189710" w14:textId="77777777" w:rsidR="007C25FB" w:rsidRPr="005647E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6520DF8D" w:rsidR="007C25FB" w:rsidRPr="005647E5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F4742C" w:rsidRPr="005647E5">
        <w:rPr>
          <w:i w:val="0"/>
          <w:color w:val="auto"/>
          <w:spacing w:val="-2"/>
          <w:sz w:val="22"/>
          <w:szCs w:val="22"/>
          <w:lang w:val="pl-PL"/>
        </w:rPr>
        <w:t>3</w:t>
      </w:r>
      <w:r w:rsidRPr="005647E5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5647E5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i w:val="0"/>
          <w:color w:val="auto"/>
          <w:spacing w:val="-2"/>
          <w:sz w:val="22"/>
          <w:szCs w:val="22"/>
          <w:lang w:val="pl-PL"/>
        </w:rPr>
        <w:lastRenderedPageBreak/>
        <w:t>Dokumentacja dotycząca przeprowadzonej inwentaryzacji,</w:t>
      </w:r>
    </w:p>
    <w:p w14:paraId="2D0CB700" w14:textId="77777777" w:rsidR="007C25FB" w:rsidRPr="005647E5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47E5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5647E5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5647E5" w:rsidRPr="005647E5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5647E5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3" w:name="_Hlk109287677"/>
            <w:r w:rsidRPr="005647E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3"/>
    <w:p w14:paraId="6A0A5C43" w14:textId="53E924A9" w:rsidR="007C25FB" w:rsidRPr="005647E5" w:rsidRDefault="007C25FB" w:rsidP="00870EBA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152CF428" w14:textId="76A0C314" w:rsidR="0060016C" w:rsidRPr="005647E5" w:rsidRDefault="0060016C" w:rsidP="0060016C">
      <w:pPr>
        <w:pStyle w:val="Akapitzlist1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537EE0FF" w14:textId="1F22E37C" w:rsidR="003829C1" w:rsidRPr="005647E5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74518434"/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16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3 w Tychach z dnia 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kwietnia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16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</w:t>
      </w:r>
      <w:r w:rsidR="00665DEE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sprawie wprowadzenia Regulaminu Pracy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aneksami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4C5E7F8A" w14:textId="2DA9B026" w:rsidR="0035279B" w:rsidRPr="005647E5" w:rsidRDefault="0035279B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8/2023 Dyrektora Przedszkola nr 3 w Tychach z dnia 24 maja 2023 r. w</w:t>
      </w:r>
      <w:r w:rsidR="00665DEE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sprawie wprowadzenia Regulaminu Pracy,</w:t>
      </w:r>
    </w:p>
    <w:p w14:paraId="772BC62A" w14:textId="15DFABF8" w:rsidR="0060016C" w:rsidRPr="005647E5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5" w:name="_Hlk176783384"/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8/2006 Dyrektora Przedszkola nr 3 w Tychach z dnia 21 grudnia 2006 r.  w sprawie wprowadzenia Regulaminu Organizacyjnego Przedszkola nr 3 w Tychach,</w:t>
      </w:r>
    </w:p>
    <w:p w14:paraId="3630BB30" w14:textId="562DC437" w:rsidR="0060016C" w:rsidRPr="005647E5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6" w:name="_Hlk177368106"/>
      <w:bookmarkEnd w:id="5"/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1/202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3 w Tychach z dnia 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10 stycznia 2020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wynagradzania pracowników samorządowych zatrudnionych o pracę w Przedszkolu nr 3 w Tychach</w:t>
      </w:r>
      <w:bookmarkEnd w:id="6"/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aneksami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4DFB907F" w14:textId="4495CACD" w:rsidR="0035279B" w:rsidRPr="005647E5" w:rsidRDefault="0035279B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18/2024 Dyrektora Przedszkola nr 3 w Tychach z dnia 22 lipca 2024 r. w</w:t>
      </w:r>
      <w:r w:rsidR="00665DEE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sprawie wprowadzenia Regulaminu wynagradzania pracowników samorządowych zatrudnionych o pracę w Przedszkolu nr 3 w Tychach</w:t>
      </w:r>
      <w:r w:rsidR="00665DEE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56EDEE0D" w14:textId="2B941715" w:rsidR="0060016C" w:rsidRPr="005647E5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8/2021 Dyrektora Przedszkola nr 3 w Tychach z dnia 30 września 2021 r.  w sprawie wprowadzenia Regulaminu udzielania zamówień o wartości nieprzekraczającej 130 000 zł w Przedszkolu nr 3</w:t>
      </w:r>
      <w:r w:rsidR="00665DEE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277206DC" w14:textId="33FD8C01" w:rsidR="0060016C" w:rsidRPr="005647E5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7/2021 Dyrektora Przedszkola nr 3 w Tychach z dnia 30 września 2021 r.  w sprawie wprowadzenia Regulaminu udzielania zamówień publicznych na dostawę środków żywnościowych o wartości poniżej 130 000 zł  netto,</w:t>
      </w:r>
    </w:p>
    <w:p w14:paraId="131E5CE0" w14:textId="48885A00" w:rsidR="0060016C" w:rsidRPr="005647E5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8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15 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Przedszkola nr 3 w Tychach z dnia 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31 grudnia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15 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r. w sprawie wprowadzenia Regulaminu ZFŚS w Przedszkolu nr 3 w Tychach</w:t>
      </w:r>
      <w:r w:rsidR="0035279B"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aneksami,</w:t>
      </w:r>
    </w:p>
    <w:p w14:paraId="5F60E71A" w14:textId="22D2DBAB" w:rsidR="0035279B" w:rsidRPr="005647E5" w:rsidRDefault="0035279B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2/2024 Dyrektora Przedszkola nr 3 w Tychach z dnia 16 stycznia 2024 r. w sprawie wprowadzenia Regulaminu ZFŚS w Przedszkolu nr 3 w Tychach,</w:t>
      </w:r>
    </w:p>
    <w:bookmarkEnd w:id="4"/>
    <w:p w14:paraId="69C782AB" w14:textId="0CA38F9C" w:rsidR="007C25FB" w:rsidRPr="005647E5" w:rsidRDefault="007C25FB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 wprowadzenia zasad (polityki) rachunkowości wraz z załącznikami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41EB836D" w:rsidR="007C25FB" w:rsidRPr="005647E5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</w:t>
      </w:r>
      <w:r w:rsidR="00173683" w:rsidRPr="005647E5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rachunkowości,</w:t>
      </w:r>
    </w:p>
    <w:p w14:paraId="053F305A" w14:textId="77777777" w:rsidR="007C25FB" w:rsidRPr="005647E5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Załącznik nr 2 – Instrukcja inwentaryzacyjna,</w:t>
      </w:r>
    </w:p>
    <w:p w14:paraId="642EAA36" w14:textId="1474031F" w:rsidR="007C25FB" w:rsidRPr="005647E5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</w:t>
      </w:r>
      <w:r w:rsidR="001A709C"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349B472F" w14:textId="6C7C2D08" w:rsidR="00B63729" w:rsidRPr="005647E5" w:rsidRDefault="00B63729" w:rsidP="00C651B2">
      <w:pPr>
        <w:pStyle w:val="Domylnie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Zarządzeniem nr 021/94/2022 Dyrektora Miejskiego Centrum Oświaty w Tychach z dnia 30.12.2022 r. w sprawie wprowadzenia zasad (polityki) rachunkowości wraz z załącznikami</w:t>
      </w:r>
      <w:r w:rsidRPr="005647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5647E5" w:rsidRDefault="00B63729" w:rsidP="00C651B2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5647E5" w:rsidRDefault="00B63729" w:rsidP="00C651B2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1D0BD177" w14:textId="3AFA64D8" w:rsidR="00B63729" w:rsidRPr="005647E5" w:rsidRDefault="00B63729" w:rsidP="00B63729">
      <w:pPr>
        <w:pStyle w:val="Domylnie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wraz z zarządzeniem zmieniającym nr 021/82/2023 z dnia 21 grudnia 2023 r., </w:t>
      </w:r>
    </w:p>
    <w:p w14:paraId="295484C2" w14:textId="4E3C4658" w:rsidR="007A7AE6" w:rsidRPr="005647E5" w:rsidRDefault="007C25FB" w:rsidP="00C651B2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1917FB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F274B9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7" w:name="_Hlk159829942"/>
      <w:r w:rsidR="00C2307F" w:rsidRPr="005647E5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5647E5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bookmarkEnd w:id="7"/>
      <w:r w:rsidR="00F274B9" w:rsidRPr="005647E5">
        <w:rPr>
          <w:rFonts w:ascii="Arial" w:hAnsi="Arial" w:cs="Arial"/>
          <w:color w:val="auto"/>
          <w:sz w:val="22"/>
          <w:szCs w:val="22"/>
          <w:lang w:val="pl-PL"/>
        </w:rPr>
        <w:t>oraz 021/23/2023</w:t>
      </w:r>
      <w:r w:rsidR="00305013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274B9" w:rsidRPr="005647E5">
        <w:rPr>
          <w:rFonts w:ascii="Arial" w:hAnsi="Arial" w:cs="Arial"/>
          <w:color w:val="auto"/>
          <w:sz w:val="22"/>
          <w:szCs w:val="22"/>
          <w:lang w:val="pl-PL"/>
        </w:rPr>
        <w:t>z 9.05.2023 r.</w:t>
      </w:r>
    </w:p>
    <w:p w14:paraId="3CF81DAB" w14:textId="76DA4D25" w:rsidR="00074632" w:rsidRPr="005647E5" w:rsidRDefault="00397A1D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  <w:spacing w:val="-2"/>
        </w:rPr>
        <w:t>Wyrywkowej weryfikacji poddano terminowość przekazywania dochodów budżetowych w 202</w:t>
      </w:r>
      <w:r w:rsidR="00665DEE" w:rsidRPr="005647E5">
        <w:rPr>
          <w:rFonts w:ascii="Arial" w:hAnsi="Arial" w:cs="Arial"/>
          <w:color w:val="auto"/>
          <w:spacing w:val="-2"/>
        </w:rPr>
        <w:t xml:space="preserve">3 </w:t>
      </w:r>
      <w:r w:rsidRPr="005647E5">
        <w:rPr>
          <w:rFonts w:ascii="Arial" w:hAnsi="Arial" w:cs="Arial"/>
          <w:color w:val="auto"/>
          <w:spacing w:val="-2"/>
        </w:rPr>
        <w:t xml:space="preserve">r. i w </w:t>
      </w:r>
      <w:r w:rsidR="00665DEE" w:rsidRPr="005647E5">
        <w:rPr>
          <w:rFonts w:ascii="Arial" w:hAnsi="Arial" w:cs="Arial"/>
          <w:color w:val="auto"/>
          <w:spacing w:val="-2"/>
        </w:rPr>
        <w:t xml:space="preserve">I półroczu </w:t>
      </w:r>
      <w:r w:rsidRPr="005647E5">
        <w:rPr>
          <w:rFonts w:ascii="Arial" w:hAnsi="Arial" w:cs="Arial"/>
          <w:color w:val="auto"/>
          <w:spacing w:val="-2"/>
        </w:rPr>
        <w:t>202</w:t>
      </w:r>
      <w:r w:rsidR="00665DEE" w:rsidRPr="005647E5">
        <w:rPr>
          <w:rFonts w:ascii="Arial" w:hAnsi="Arial" w:cs="Arial"/>
          <w:color w:val="auto"/>
          <w:spacing w:val="-2"/>
        </w:rPr>
        <w:t>4</w:t>
      </w:r>
      <w:r w:rsidRPr="005647E5">
        <w:rPr>
          <w:rFonts w:ascii="Arial" w:hAnsi="Arial" w:cs="Arial"/>
          <w:color w:val="auto"/>
          <w:spacing w:val="-2"/>
        </w:rPr>
        <w:t xml:space="preserve"> r. stwierdzając, </w:t>
      </w:r>
      <w:r w:rsidR="00665DEE" w:rsidRPr="005647E5">
        <w:rPr>
          <w:rFonts w:ascii="Arial" w:hAnsi="Arial" w:cs="Arial"/>
          <w:color w:val="auto"/>
          <w:spacing w:val="-2"/>
        </w:rPr>
        <w:t>że</w:t>
      </w:r>
      <w:r w:rsidRPr="005647E5">
        <w:rPr>
          <w:rFonts w:ascii="Arial" w:hAnsi="Arial" w:cs="Arial"/>
          <w:color w:val="auto"/>
          <w:spacing w:val="-2"/>
        </w:rPr>
        <w:t xml:space="preserve"> jednostka przekazywała dochody budżetowe z zachowaniem terminów określonych 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07C7EC7A" w:rsidR="004670BF" w:rsidRPr="005647E5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485368" w:rsidRPr="005647E5">
        <w:rPr>
          <w:rFonts w:ascii="Arial" w:hAnsi="Arial" w:cs="Arial"/>
          <w:color w:val="auto"/>
          <w:spacing w:val="-2"/>
        </w:rPr>
        <w:t>3</w:t>
      </w:r>
      <w:r w:rsidRPr="005647E5">
        <w:rPr>
          <w:rFonts w:ascii="Arial" w:hAnsi="Arial" w:cs="Arial"/>
          <w:color w:val="auto"/>
          <w:spacing w:val="-2"/>
        </w:rPr>
        <w:t xml:space="preserve"> r.</w:t>
      </w:r>
      <w:r w:rsidR="00B51DDB" w:rsidRPr="005647E5">
        <w:rPr>
          <w:rFonts w:ascii="Arial" w:hAnsi="Arial" w:cs="Arial"/>
          <w:color w:val="auto"/>
          <w:spacing w:val="-2"/>
        </w:rPr>
        <w:t xml:space="preserve"> i </w:t>
      </w:r>
      <w:r w:rsidR="00485368" w:rsidRPr="005647E5">
        <w:rPr>
          <w:rFonts w:ascii="Arial" w:hAnsi="Arial" w:cs="Arial"/>
          <w:color w:val="auto"/>
          <w:spacing w:val="-2"/>
        </w:rPr>
        <w:t xml:space="preserve">II kwartał </w:t>
      </w:r>
      <w:r w:rsidR="00B51DDB" w:rsidRPr="005647E5">
        <w:rPr>
          <w:rFonts w:ascii="Arial" w:hAnsi="Arial" w:cs="Arial"/>
          <w:color w:val="auto"/>
          <w:spacing w:val="-2"/>
        </w:rPr>
        <w:t>202</w:t>
      </w:r>
      <w:r w:rsidR="00485368" w:rsidRPr="005647E5">
        <w:rPr>
          <w:rFonts w:ascii="Arial" w:hAnsi="Arial" w:cs="Arial"/>
          <w:color w:val="auto"/>
          <w:spacing w:val="-2"/>
        </w:rPr>
        <w:t>4</w:t>
      </w:r>
      <w:r w:rsidR="00B51DDB" w:rsidRPr="005647E5">
        <w:rPr>
          <w:rFonts w:ascii="Arial" w:hAnsi="Arial" w:cs="Arial"/>
          <w:color w:val="auto"/>
          <w:spacing w:val="-2"/>
        </w:rPr>
        <w:t xml:space="preserve"> </w:t>
      </w:r>
      <w:r w:rsidR="007E7634" w:rsidRPr="005647E5">
        <w:rPr>
          <w:rFonts w:ascii="Arial" w:hAnsi="Arial" w:cs="Arial"/>
          <w:color w:val="auto"/>
          <w:spacing w:val="-2"/>
        </w:rPr>
        <w:t>r.,</w:t>
      </w:r>
      <w:r w:rsidRPr="005647E5">
        <w:rPr>
          <w:rFonts w:ascii="Arial" w:hAnsi="Arial" w:cs="Arial"/>
          <w:color w:val="auto"/>
          <w:spacing w:val="-2"/>
        </w:rPr>
        <w:t xml:space="preserve"> zgodnie z art. 14 uor. </w:t>
      </w:r>
    </w:p>
    <w:p w14:paraId="307130D3" w14:textId="624DCC4D" w:rsidR="00BC0823" w:rsidRPr="005647E5" w:rsidRDefault="00E91FDF" w:rsidP="00733304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  <w:spacing w:val="-2"/>
        </w:rPr>
        <w:t>Kontroli poddano sprawozdania finansowe, tj. bilans</w:t>
      </w:r>
      <w:r w:rsidR="00665DEE" w:rsidRPr="005647E5">
        <w:rPr>
          <w:rFonts w:ascii="Arial" w:hAnsi="Arial" w:cs="Arial"/>
          <w:color w:val="auto"/>
          <w:spacing w:val="-2"/>
        </w:rPr>
        <w:t xml:space="preserve">, </w:t>
      </w:r>
      <w:r w:rsidRPr="005647E5">
        <w:rPr>
          <w:rFonts w:ascii="Arial" w:hAnsi="Arial" w:cs="Arial"/>
          <w:color w:val="auto"/>
          <w:spacing w:val="-2"/>
        </w:rPr>
        <w:t>rachunek zysków i strat</w:t>
      </w:r>
      <w:r w:rsidR="00665DEE" w:rsidRPr="005647E5">
        <w:rPr>
          <w:rFonts w:ascii="Arial" w:hAnsi="Arial" w:cs="Arial"/>
          <w:color w:val="auto"/>
          <w:spacing w:val="-2"/>
        </w:rPr>
        <w:t xml:space="preserve"> oraz zestawienie zmian w funduszu jednostki</w:t>
      </w:r>
      <w:r w:rsidRPr="005647E5">
        <w:rPr>
          <w:rFonts w:ascii="Arial" w:hAnsi="Arial" w:cs="Arial"/>
          <w:color w:val="auto"/>
          <w:spacing w:val="-2"/>
        </w:rPr>
        <w:t xml:space="preserve"> za </w:t>
      </w:r>
      <w:r w:rsidR="00314344" w:rsidRPr="005647E5">
        <w:rPr>
          <w:rFonts w:ascii="Arial" w:hAnsi="Arial" w:cs="Arial"/>
          <w:color w:val="auto"/>
          <w:spacing w:val="-2"/>
        </w:rPr>
        <w:t>202</w:t>
      </w:r>
      <w:r w:rsidR="00D57DD3" w:rsidRPr="005647E5">
        <w:rPr>
          <w:rFonts w:ascii="Arial" w:hAnsi="Arial" w:cs="Arial"/>
          <w:color w:val="auto"/>
          <w:spacing w:val="-2"/>
        </w:rPr>
        <w:t>3</w:t>
      </w:r>
      <w:r w:rsidR="00314344" w:rsidRPr="005647E5">
        <w:rPr>
          <w:rFonts w:ascii="Arial" w:hAnsi="Arial" w:cs="Arial"/>
          <w:color w:val="auto"/>
          <w:spacing w:val="-2"/>
        </w:rPr>
        <w:t xml:space="preserve"> r. </w:t>
      </w:r>
      <w:r w:rsidRPr="005647E5">
        <w:rPr>
          <w:rFonts w:ascii="Arial" w:hAnsi="Arial" w:cs="Arial"/>
          <w:color w:val="auto"/>
          <w:spacing w:val="-2"/>
        </w:rPr>
        <w:t>w konfrontacji z zestawieniem obrotów i</w:t>
      </w:r>
      <w:r w:rsidR="002C3074" w:rsidRPr="005647E5">
        <w:rPr>
          <w:rFonts w:ascii="Arial" w:hAnsi="Arial" w:cs="Arial"/>
          <w:color w:val="auto"/>
          <w:spacing w:val="-2"/>
        </w:rPr>
        <w:t> </w:t>
      </w:r>
      <w:r w:rsidRPr="005647E5">
        <w:rPr>
          <w:rFonts w:ascii="Arial" w:hAnsi="Arial" w:cs="Arial"/>
          <w:color w:val="auto"/>
          <w:spacing w:val="-2"/>
        </w:rPr>
        <w:t xml:space="preserve">sald stwierdzając zgodność danych z danymi wynikającymi z ksiąg rachunkowych. </w:t>
      </w:r>
    </w:p>
    <w:p w14:paraId="13D71F4B" w14:textId="77777777" w:rsidR="007C25FB" w:rsidRPr="005647E5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5647E5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6C8F13CA" w:rsidR="007C25FB" w:rsidRPr="005647E5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A65B98" w:rsidRPr="005647E5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8C797A" w:rsidRPr="005647E5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A65B98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56A39" w:rsidRPr="005647E5">
        <w:rPr>
          <w:rFonts w:ascii="Arial" w:hAnsi="Arial" w:cs="Arial"/>
          <w:color w:val="auto"/>
          <w:sz w:val="22"/>
          <w:szCs w:val="22"/>
          <w:lang w:val="pl-PL"/>
        </w:rPr>
        <w:t>i w I półroczu 2024 r.</w:t>
      </w:r>
      <w:r w:rsidR="0073562F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B1F28" w:rsidRPr="005647E5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B383475" w14:textId="1CBEB868" w:rsidR="00677282" w:rsidRPr="005647E5" w:rsidRDefault="007C25FB" w:rsidP="00420715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5647E5">
        <w:rPr>
          <w:rFonts w:ascii="Arial" w:hAnsi="Arial" w:cs="Arial"/>
          <w:color w:val="auto"/>
          <w:spacing w:val="-4"/>
          <w:sz w:val="22"/>
          <w:lang w:val="pl-PL"/>
        </w:rPr>
        <w:t xml:space="preserve">wydatki kwalifikowane są zgodnie z </w:t>
      </w:r>
      <w:r w:rsidRPr="00B55506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>rozporządzeniem Ministra Finansów z dnia 2 </w:t>
      </w:r>
      <w:r w:rsidR="007E7634" w:rsidRPr="00B55506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>marca 2010</w:t>
      </w:r>
      <w:r w:rsidRPr="00B55506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</w:t>
      </w:r>
    </w:p>
    <w:p w14:paraId="5B4C9F25" w14:textId="51B2962E" w:rsidR="008B5697" w:rsidRPr="005647E5" w:rsidRDefault="007C25FB" w:rsidP="00420715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1127379A" w14:textId="25A46A5C" w:rsidR="008B5697" w:rsidRPr="005647E5" w:rsidRDefault="007C25FB" w:rsidP="008B5697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8" w:name="_Hlk68599373"/>
      <w:r w:rsidRPr="005647E5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5647E5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5647E5">
        <w:rPr>
          <w:rFonts w:ascii="Arial" w:hAnsi="Arial" w:cs="Arial"/>
          <w:color w:val="auto"/>
          <w:sz w:val="22"/>
          <w:lang w:val="pl-PL"/>
        </w:rPr>
        <w:t>rachunkowych zgodnie</w:t>
      </w:r>
      <w:r w:rsidRPr="005647E5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5647E5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5647E5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8"/>
      <w:r w:rsidR="00454D2D" w:rsidRPr="005647E5">
        <w:rPr>
          <w:rFonts w:ascii="Arial" w:hAnsi="Arial" w:cs="Arial"/>
          <w:color w:val="auto"/>
          <w:sz w:val="22"/>
          <w:lang w:val="pl-PL"/>
        </w:rPr>
        <w:t>.</w:t>
      </w:r>
    </w:p>
    <w:p w14:paraId="5A73A2CC" w14:textId="77777777" w:rsidR="008013CC" w:rsidRPr="005647E5" w:rsidRDefault="008013CC" w:rsidP="008013CC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70D4195B" w14:textId="77777777" w:rsidR="000768FF" w:rsidRPr="005647E5" w:rsidRDefault="000768FF" w:rsidP="008013CC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1FF8E1BA" w:rsidR="009B6EC1" w:rsidRPr="005647E5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Gospodarowanie środkami publicznymi</w:t>
      </w:r>
    </w:p>
    <w:p w14:paraId="586B4CA4" w14:textId="7D70B199" w:rsidR="00B22BDC" w:rsidRPr="005647E5" w:rsidRDefault="00A315EC" w:rsidP="00B22BD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9" w:name="_Hlk160535390"/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>art. 44 ust. 3 ustawy o finansach publicznych</w:t>
      </w:r>
      <w:bookmarkEnd w:id="9"/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>. Narzędziem wspomagającym Dyrektora w realizacji wymogów ww.</w:t>
      </w:r>
      <w:r w:rsidR="00102103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>postanowień winien być regulamin traktujący o sposobie ponoszenia wydatków w</w:t>
      </w:r>
      <w:r w:rsidR="00102103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>jednostce.</w:t>
      </w:r>
      <w:r w:rsidR="002C3074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</w:t>
      </w:r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 </w:t>
      </w:r>
      <w:r w:rsidR="002C3074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>Przedszkolu</w:t>
      </w:r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271D26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stosuje się </w:t>
      </w:r>
      <w:r w:rsidR="00CF3571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następujące </w:t>
      </w:r>
      <w:r w:rsidR="00B22BDC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>Regulaminy udzielania zamówień publicznych</w:t>
      </w:r>
      <w:r w:rsidR="002C3074" w:rsidRPr="005647E5">
        <w:rPr>
          <w:rFonts w:ascii="Arial" w:eastAsia="Andale Sans UI" w:hAnsi="Arial" w:cs="Arial"/>
          <w:color w:val="auto"/>
          <w:spacing w:val="-4"/>
          <w:lang w:eastAsia="ja-JP" w:bidi="fa-IR"/>
        </w:rPr>
        <w:t>:</w:t>
      </w:r>
    </w:p>
    <w:p w14:paraId="27681C60" w14:textId="77777777" w:rsidR="00B22BDC" w:rsidRPr="005647E5" w:rsidRDefault="00B22BDC" w:rsidP="00D15E3E">
      <w:pPr>
        <w:numPr>
          <w:ilvl w:val="0"/>
          <w:numId w:val="6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</w:pPr>
      <w:r w:rsidRPr="005647E5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>Regulamin udzielania zamówień publicznych o wartości zamówienia poniżej 130 000 zł netto,</w:t>
      </w:r>
    </w:p>
    <w:p w14:paraId="60155ED2" w14:textId="77777777" w:rsidR="00B22BDC" w:rsidRPr="005647E5" w:rsidRDefault="00B22BDC" w:rsidP="00D15E3E">
      <w:pPr>
        <w:numPr>
          <w:ilvl w:val="0"/>
          <w:numId w:val="6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3C29EB6D" w14:textId="3F41E962" w:rsidR="007E1F3D" w:rsidRPr="005647E5" w:rsidRDefault="007E1F3D" w:rsidP="007E1F3D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ab/>
        <w:t xml:space="preserve">Weryfikacji poddano zamówienia na zakup artykułów spożywczych </w:t>
      </w:r>
      <w:r w:rsidR="002207C5" w:rsidRPr="005647E5">
        <w:rPr>
          <w:rFonts w:ascii="Arial" w:eastAsia="Andale Sans UI" w:hAnsi="Arial" w:cs="Arial"/>
          <w:bCs/>
          <w:color w:val="auto"/>
          <w:lang w:eastAsia="ja-JP" w:bidi="fa-IR"/>
        </w:rPr>
        <w:t>w okresie od stycznia do lipca 2024 r.</w:t>
      </w: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 xml:space="preserve"> Zgodnie z regulaminem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i tryb negocjacji stosuje się do zamówień o wartości od 30 000 zł. </w:t>
      </w:r>
    </w:p>
    <w:p w14:paraId="26DF4A3F" w14:textId="09439D27" w:rsidR="005462A0" w:rsidRPr="005647E5" w:rsidRDefault="00271D26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0506D7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Do kontroli</w:t>
      </w:r>
      <w:r w:rsidR="002207C5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nie</w:t>
      </w:r>
      <w:r w:rsidR="000506D7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przedłożono </w:t>
      </w:r>
      <w:r w:rsidR="002207C5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żadnej dokumentacji z ustalania szacunkowej wartości zamówienia. Powyższym naruszono zapisy ustawy pzp oraz regulaminu, </w:t>
      </w:r>
      <w:r w:rsidR="002207C5" w:rsidRPr="005647E5">
        <w:rPr>
          <w:rFonts w:ascii="Arial" w:eastAsia="Andale Sans UI" w:hAnsi="Arial" w:cs="Arial"/>
          <w:color w:val="auto"/>
          <w:lang w:eastAsia="ja-JP" w:bidi="fa-IR"/>
        </w:rPr>
        <w:t xml:space="preserve">zgodnie z treścią którego </w:t>
      </w:r>
      <w:r w:rsidR="005462A0" w:rsidRPr="005647E5">
        <w:rPr>
          <w:rFonts w:ascii="Arial" w:eastAsia="Andale Sans UI" w:hAnsi="Arial" w:cs="Arial"/>
          <w:color w:val="auto"/>
          <w:lang w:eastAsia="ja-JP" w:bidi="fa-IR"/>
        </w:rPr>
        <w:t>„Wartość zamówienia ustala się przy zastosowaniu jednej z</w:t>
      </w:r>
      <w:r w:rsidR="002C3074" w:rsidRPr="005647E5">
        <w:rPr>
          <w:rFonts w:ascii="Arial" w:eastAsia="Andale Sans UI" w:hAnsi="Arial" w:cs="Arial"/>
          <w:color w:val="auto"/>
          <w:lang w:eastAsia="ja-JP" w:bidi="fa-IR"/>
        </w:rPr>
        <w:t> </w:t>
      </w:r>
      <w:r w:rsidR="005462A0" w:rsidRPr="005647E5">
        <w:rPr>
          <w:rFonts w:ascii="Arial" w:eastAsia="Andale Sans UI" w:hAnsi="Arial" w:cs="Arial"/>
          <w:color w:val="auto"/>
          <w:lang w:eastAsia="ja-JP" w:bidi="fa-IR"/>
        </w:rPr>
        <w:t>następujących metod:</w:t>
      </w:r>
    </w:p>
    <w:p w14:paraId="5F30253B" w14:textId="77777777" w:rsidR="005462A0" w:rsidRPr="005647E5" w:rsidRDefault="005462A0" w:rsidP="00C651B2">
      <w:pPr>
        <w:widowControl w:val="0"/>
        <w:numPr>
          <w:ilvl w:val="1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0" w:firstLine="360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analizy cen rynkowych - wartość zamówienia stanowi średnia arytmetyczna z uzyskanych cen netto;</w:t>
      </w:r>
    </w:p>
    <w:p w14:paraId="55113A2C" w14:textId="05FEEA0E" w:rsidR="005462A0" w:rsidRPr="005647E5" w:rsidRDefault="005462A0" w:rsidP="00C651B2">
      <w:pPr>
        <w:widowControl w:val="0"/>
        <w:numPr>
          <w:ilvl w:val="1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0" w:firstLine="360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analizy wydatków poniesionych na dostawy produktów żywnościowych w danej grupie w okresie poprzedzającym moment określenia wartości zamówienia, z</w:t>
      </w:r>
      <w:r w:rsidR="002C3074" w:rsidRPr="005647E5">
        <w:rPr>
          <w:rFonts w:ascii="Arial" w:eastAsia="Andale Sans UI" w:hAnsi="Arial" w:cs="Arial"/>
          <w:color w:val="auto"/>
          <w:lang w:eastAsia="ja-JP" w:bidi="fa-IR"/>
        </w:rPr>
        <w:t> 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uwzględnieniem wskaźnika wzrostu cen towarów i usług konsumpcyjnych publikowanego przez Prezesa Głównego Urzędu Statystycznego oraz zmian ilościowych zamawianych dostaw. Dopuszcza się szacowanie w oparciu o wydatki poniesione w roku budżetowym poprzedzającym wszczęcie procedury”.</w:t>
      </w:r>
    </w:p>
    <w:p w14:paraId="12C1E9B0" w14:textId="565C9E09" w:rsidR="002207C5" w:rsidRPr="005647E5" w:rsidRDefault="002207C5" w:rsidP="008013CC">
      <w:pPr>
        <w:widowControl w:val="0"/>
        <w:tabs>
          <w:tab w:val="left" w:pos="-4678"/>
          <w:tab w:val="left" w:pos="0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Należy podkreślić, że ustalenie szacunkowej wartości zamówienia jest pierwszym etapem w</w:t>
      </w:r>
      <w:r w:rsidR="005647E5">
        <w:rPr>
          <w:rFonts w:ascii="Arial" w:eastAsia="Andale Sans UI" w:hAnsi="Arial" w:cs="Arial"/>
          <w:color w:val="auto"/>
          <w:lang w:eastAsia="ja-JP" w:bidi="fa-IR"/>
        </w:rPr>
        <w:t> </w:t>
      </w:r>
      <w:r w:rsidR="008013CC" w:rsidRPr="005647E5">
        <w:rPr>
          <w:rFonts w:ascii="Arial" w:eastAsia="Andale Sans UI" w:hAnsi="Arial" w:cs="Arial"/>
          <w:color w:val="auto"/>
          <w:lang w:eastAsia="ja-JP" w:bidi="fa-IR"/>
        </w:rPr>
        <w:t>każdym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postępowaniu o udzielenie zamówienia publicznego. Na podstawie szacunkowej wartości zamówienia ustala się czy post</w:t>
      </w:r>
      <w:r w:rsidR="009E4F65">
        <w:rPr>
          <w:rFonts w:ascii="Arial" w:eastAsia="Andale Sans UI" w:hAnsi="Arial" w:cs="Arial"/>
          <w:color w:val="auto"/>
          <w:lang w:eastAsia="ja-JP" w:bidi="fa-IR"/>
        </w:rPr>
        <w:t>ę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powanie podlega przepisom ustawy pzp, czy do jego przeprowadzenia zastosowanie ma jeden z trybów określonych w  regulamin</w:t>
      </w:r>
      <w:r w:rsidR="002C3074" w:rsidRPr="005647E5">
        <w:rPr>
          <w:rFonts w:ascii="Arial" w:eastAsia="Andale Sans UI" w:hAnsi="Arial" w:cs="Arial"/>
          <w:color w:val="auto"/>
          <w:lang w:eastAsia="ja-JP" w:bidi="fa-IR"/>
        </w:rPr>
        <w:t>ie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wewnętrznym jednostki. Co istotne, wartość szacunkowa pozwala ustalić również czy </w:t>
      </w:r>
      <w:r w:rsidR="008013CC" w:rsidRPr="005647E5">
        <w:rPr>
          <w:rFonts w:ascii="Arial" w:eastAsia="Andale Sans UI" w:hAnsi="Arial" w:cs="Arial"/>
          <w:color w:val="auto"/>
          <w:lang w:eastAsia="ja-JP" w:bidi="fa-IR"/>
        </w:rPr>
        <w:t>jednostka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posiada dostateczne środki w budżecie niezbędne do realizacji  zamówienia. </w:t>
      </w:r>
    </w:p>
    <w:p w14:paraId="52259BFB" w14:textId="36D58FA6" w:rsidR="008013CC" w:rsidRPr="005647E5" w:rsidRDefault="00C77B42" w:rsidP="008013CC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ab/>
        <w:t>Zgodnie z dokumentacją poddaną kontroli dla każdej grupy przeprowadzono zamówienie w trybie zapytania ofertowego</w:t>
      </w:r>
      <w:r w:rsidR="00331329" w:rsidRPr="005647E5">
        <w:rPr>
          <w:rFonts w:ascii="Arial" w:eastAsia="Andale Sans UI" w:hAnsi="Arial" w:cs="Arial"/>
          <w:color w:val="auto"/>
          <w:lang w:eastAsia="ja-JP" w:bidi="fa-IR"/>
        </w:rPr>
        <w:t xml:space="preserve">. </w:t>
      </w:r>
      <w:r w:rsidR="008013CC" w:rsidRPr="005647E5">
        <w:rPr>
          <w:rFonts w:ascii="Arial" w:eastAsia="Andale Sans UI" w:hAnsi="Arial" w:cs="Arial"/>
          <w:color w:val="auto"/>
          <w:lang w:eastAsia="ja-JP" w:bidi="fa-IR"/>
        </w:rPr>
        <w:t xml:space="preserve">Zgodnie z treścią regulaminu tryb zapytania ofertowego składa się z następujących etapów postępowania: </w:t>
      </w:r>
    </w:p>
    <w:p w14:paraId="07DDBDA2" w14:textId="77777777" w:rsidR="008013CC" w:rsidRPr="005647E5" w:rsidRDefault="008013CC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lastRenderedPageBreak/>
        <w:t>sporządzenie opisu przedmiotu zamówienia,</w:t>
      </w:r>
    </w:p>
    <w:p w14:paraId="5BD321D4" w14:textId="4A805A37" w:rsidR="008013CC" w:rsidRPr="005647E5" w:rsidRDefault="008013CC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określenie wartości zamówienia,</w:t>
      </w:r>
    </w:p>
    <w:p w14:paraId="4DC5B302" w14:textId="77777777" w:rsidR="008013CC" w:rsidRPr="005647E5" w:rsidRDefault="008013CC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ustalenie czy wartość zamówienia nie przekracza wartości zamówienia ustalonej na etapie planowania oraz znajduje pokrycie w planie finansowym na dany rok budżetowy,</w:t>
      </w:r>
    </w:p>
    <w:p w14:paraId="34712A45" w14:textId="2EE4F809" w:rsidR="008013CC" w:rsidRPr="005647E5" w:rsidRDefault="008013CC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wniosek o wszczęcie postępowania,</w:t>
      </w:r>
    </w:p>
    <w:p w14:paraId="46B5714D" w14:textId="42800531" w:rsidR="00756E54" w:rsidRPr="005647E5" w:rsidRDefault="00756E54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zamieszczenie zapytania ofertowego na BIP,</w:t>
      </w:r>
    </w:p>
    <w:p w14:paraId="66BF5632" w14:textId="0945654D" w:rsidR="00756E54" w:rsidRPr="005647E5" w:rsidRDefault="00756E54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badanie i ocena ofert oraz ustalenie wyniku postępowania,</w:t>
      </w:r>
    </w:p>
    <w:p w14:paraId="6901EF37" w14:textId="5DAEF4C7" w:rsidR="00756E54" w:rsidRPr="005647E5" w:rsidRDefault="00756E54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zatwierdzenie wyniku postępowania przez Kierownika zamawiającego,</w:t>
      </w:r>
    </w:p>
    <w:p w14:paraId="16E35443" w14:textId="6920381C" w:rsidR="00756E54" w:rsidRPr="005647E5" w:rsidRDefault="00756E54" w:rsidP="008013CC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zamieszczenie wyniku postępowania albo informacji o unieważnieniu postępowania na BIP,</w:t>
      </w:r>
    </w:p>
    <w:p w14:paraId="3E501129" w14:textId="3D1475E7" w:rsidR="00756E54" w:rsidRPr="005647E5" w:rsidRDefault="00756E54" w:rsidP="00756E54">
      <w:pPr>
        <w:widowControl w:val="0"/>
        <w:numPr>
          <w:ilvl w:val="1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poinformowanie wykonawców, którzy złożyli oferty o wyniku postępowania,</w:t>
      </w:r>
    </w:p>
    <w:p w14:paraId="2E11B52F" w14:textId="568DACB5" w:rsidR="00756E54" w:rsidRPr="005647E5" w:rsidRDefault="00756E54" w:rsidP="00BA6F43">
      <w:pPr>
        <w:widowControl w:val="0"/>
        <w:numPr>
          <w:ilvl w:val="1"/>
          <w:numId w:val="32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851" w:hanging="491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zawarcie umowy albo unieważnieniu postępowania,</w:t>
      </w:r>
    </w:p>
    <w:p w14:paraId="0681B683" w14:textId="0C715C28" w:rsidR="008013CC" w:rsidRPr="005647E5" w:rsidRDefault="00BA6F43" w:rsidP="00C77B42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C</w:t>
      </w:r>
      <w:r w:rsidR="008013CC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zynności wykonane w zakresie przedmiotowego zamówienia nie odpowiadają </w:t>
      </w:r>
      <w:r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ww. </w:t>
      </w:r>
      <w:r w:rsidR="008013CC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procedurze opisanej regulaminem, tzn. dokumentacja przedłożona do kontroli nie potwierdzała, że dokonano czynności, o których mowa w pkt 1.2, 1.3, </w:t>
      </w:r>
      <w:r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1.4.</w:t>
      </w:r>
    </w:p>
    <w:p w14:paraId="77F4F891" w14:textId="14847CAB" w:rsidR="00C77B42" w:rsidRPr="005647E5" w:rsidRDefault="00C77B42" w:rsidP="00C77B42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Na stronie internetowej BIP </w:t>
      </w:r>
      <w:r w:rsidR="00947D42" w:rsidRPr="005647E5">
        <w:rPr>
          <w:rFonts w:ascii="Arial" w:eastAsia="Andale Sans UI" w:hAnsi="Arial" w:cs="Arial"/>
          <w:color w:val="auto"/>
          <w:lang w:eastAsia="ja-JP" w:bidi="fa-IR"/>
        </w:rPr>
        <w:t>przedszkola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zamieszczono szczegółowy opis przedmiotu zamówienia, w którym wskazano, że zamawiający dopuszcza możliwość składania ofert częściowych (7 grup żywieniowych), a</w:t>
      </w:r>
      <w:r w:rsidR="0057599B" w:rsidRPr="005647E5">
        <w:rPr>
          <w:rFonts w:ascii="Arial" w:eastAsia="Andale Sans UI" w:hAnsi="Arial" w:cs="Arial"/>
          <w:color w:val="auto"/>
          <w:lang w:eastAsia="ja-JP" w:bidi="fa-IR"/>
        </w:rPr>
        <w:t> 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ofertę można składać w odniesieniu do wszystkich lub do wybranej części zamówienia. Jako kryterium oceny wskazano 100 % cena.  Przewidziano dwie metody składania ofert: w formie pisemnej oraz elektronicznej. Termin składania ofert w formie pisemnej oraz w wersji elektronicznej (skompresowane i opatrzone hasłem) określono na dzień </w:t>
      </w:r>
      <w:r w:rsidR="00B54E26" w:rsidRPr="005647E5">
        <w:rPr>
          <w:rFonts w:ascii="Arial" w:eastAsia="Andale Sans UI" w:hAnsi="Arial" w:cs="Arial"/>
          <w:color w:val="auto"/>
          <w:lang w:eastAsia="ja-JP" w:bidi="fa-IR"/>
        </w:rPr>
        <w:t>11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.</w:t>
      </w:r>
      <w:r w:rsidR="00992570" w:rsidRPr="005647E5">
        <w:rPr>
          <w:rFonts w:ascii="Arial" w:eastAsia="Andale Sans UI" w:hAnsi="Arial" w:cs="Arial"/>
          <w:color w:val="auto"/>
          <w:lang w:eastAsia="ja-JP" w:bidi="fa-IR"/>
        </w:rPr>
        <w:t>12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.202</w:t>
      </w:r>
      <w:r w:rsidR="00B54E26" w:rsidRPr="005647E5">
        <w:rPr>
          <w:rFonts w:ascii="Arial" w:eastAsia="Andale Sans UI" w:hAnsi="Arial" w:cs="Arial"/>
          <w:color w:val="auto"/>
          <w:lang w:eastAsia="ja-JP" w:bidi="fa-IR"/>
        </w:rPr>
        <w:t>3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 r. do godz. </w:t>
      </w:r>
      <w:r w:rsidR="00B54E26" w:rsidRPr="005647E5">
        <w:rPr>
          <w:rFonts w:ascii="Arial" w:eastAsia="Andale Sans UI" w:hAnsi="Arial" w:cs="Arial"/>
          <w:color w:val="auto"/>
          <w:lang w:eastAsia="ja-JP" w:bidi="fa-IR"/>
        </w:rPr>
        <w:t>9.00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, przy czym hasło do pliku należało podać drogą elektroniczną </w:t>
      </w:r>
      <w:r w:rsidR="00992570" w:rsidRPr="005647E5">
        <w:rPr>
          <w:rFonts w:ascii="Arial" w:eastAsia="Andale Sans UI" w:hAnsi="Arial" w:cs="Arial"/>
          <w:color w:val="auto"/>
          <w:lang w:eastAsia="ja-JP" w:bidi="fa-IR"/>
        </w:rPr>
        <w:t xml:space="preserve">w dniu </w:t>
      </w:r>
      <w:r w:rsidR="00B54E26" w:rsidRPr="005647E5">
        <w:rPr>
          <w:rFonts w:ascii="Arial" w:eastAsia="Andale Sans UI" w:hAnsi="Arial" w:cs="Arial"/>
          <w:bCs/>
          <w:color w:val="auto"/>
          <w:lang w:eastAsia="ja-JP" w:bidi="fa-IR"/>
        </w:rPr>
        <w:t xml:space="preserve">11.12.2023 r. </w:t>
      </w:r>
      <w:r w:rsidR="00992570" w:rsidRPr="005647E5">
        <w:rPr>
          <w:rFonts w:ascii="Arial" w:eastAsia="Andale Sans UI" w:hAnsi="Arial" w:cs="Arial"/>
          <w:color w:val="auto"/>
          <w:lang w:eastAsia="ja-JP" w:bidi="fa-IR"/>
        </w:rPr>
        <w:t xml:space="preserve">do godziny </w:t>
      </w:r>
      <w:r w:rsidR="00B54E26" w:rsidRPr="005647E5">
        <w:rPr>
          <w:rFonts w:ascii="Arial" w:eastAsia="Andale Sans UI" w:hAnsi="Arial" w:cs="Arial"/>
          <w:color w:val="auto"/>
          <w:lang w:eastAsia="ja-JP" w:bidi="fa-IR"/>
        </w:rPr>
        <w:t>10.00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.</w:t>
      </w:r>
      <w:r w:rsidR="00331329" w:rsidRPr="005647E5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8E3392" w:rsidRPr="005647E5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8E03E1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Określenie takiego przedziału czasowego powoduje, że może dojść do sytuacji, w której zamawiający otrzyma hasło do zaszyfrowanej oferty (dające możliwość jej otwarcia) przed tym jak inni wykonawcy złożą swoje oferty. Termin przekazania hasła powinien być ustalony w taki sposób, aby nie było wątpliwości, że jeśli hasło zostanie przekazane terminowo, to nie mogło dojść do otwarcia ofert przed końcem terminu na ich składanie określonym w</w:t>
      </w:r>
      <w:r w:rsidR="002C3074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8E03E1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zaproszeniu.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Na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0BF0BA88" w14:textId="77777777" w:rsidR="00C77B42" w:rsidRPr="005647E5" w:rsidRDefault="00C77B42" w:rsidP="00C651B2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bookmarkStart w:id="10" w:name="_Hlk121911635"/>
      <w:r w:rsidRPr="005647E5">
        <w:rPr>
          <w:rFonts w:ascii="Arial" w:eastAsia="Andale Sans UI" w:hAnsi="Arial" w:cs="Arial"/>
          <w:color w:val="auto"/>
          <w:u w:val="single"/>
          <w:lang w:eastAsia="ja-JP" w:bidi="fa-IR"/>
        </w:rPr>
        <w:t>mięso:</w:t>
      </w:r>
    </w:p>
    <w:p w14:paraId="2D309D98" w14:textId="0AE36918" w:rsidR="00C77B42" w:rsidRPr="005647E5" w:rsidRDefault="00C77B42" w:rsidP="00C651B2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BF7B76" w:rsidRPr="005647E5">
        <w:rPr>
          <w:rFonts w:ascii="Arial" w:eastAsia="Andale Sans UI" w:hAnsi="Arial" w:cs="Arial"/>
          <w:color w:val="auto"/>
          <w:lang w:eastAsia="ja-JP" w:bidi="fa-IR"/>
        </w:rPr>
        <w:t>I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</w:r>
      <w:r w:rsidR="00BF7B76" w:rsidRPr="005647E5">
        <w:rPr>
          <w:rFonts w:ascii="Arial" w:eastAsia="Andale Sans UI" w:hAnsi="Arial" w:cs="Arial"/>
          <w:color w:val="auto"/>
          <w:lang w:eastAsia="ja-JP" w:bidi="fa-IR"/>
        </w:rPr>
        <w:t>34 028,00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676E98AA" w14:textId="396269E1" w:rsidR="00BF7B76" w:rsidRPr="005647E5" w:rsidRDefault="00BF7B76" w:rsidP="00BF7B76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J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  <w:t>30 684,00zł brutto,</w:t>
      </w:r>
    </w:p>
    <w:p w14:paraId="3EBF23E1" w14:textId="6BC321E1" w:rsidR="00C77B42" w:rsidRPr="005647E5" w:rsidRDefault="00C77B42" w:rsidP="00C651B2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u w:val="single"/>
          <w:lang w:eastAsia="ja-JP" w:bidi="fa-IR"/>
        </w:rPr>
        <w:lastRenderedPageBreak/>
        <w:t>owoce i warzywa:</w:t>
      </w:r>
    </w:p>
    <w:p w14:paraId="45D034DF" w14:textId="3A1EE015" w:rsidR="00C77B42" w:rsidRPr="005647E5" w:rsidRDefault="00C77B42" w:rsidP="00C651B2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1" w:name="_Hlk128392343"/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G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36 686,50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zł brutto,</w:t>
      </w:r>
    </w:p>
    <w:p w14:paraId="20E684CE" w14:textId="17A31AC5" w:rsidR="00EE34C7" w:rsidRPr="005647E5" w:rsidRDefault="00EE34C7" w:rsidP="00C651B2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H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36 693,50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bookmarkEnd w:id="11"/>
    <w:p w14:paraId="5F892973" w14:textId="77777777" w:rsidR="00C77B42" w:rsidRPr="005647E5" w:rsidRDefault="00C77B42" w:rsidP="00C651B2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u w:val="single"/>
          <w:lang w:eastAsia="ja-JP" w:bidi="fa-IR"/>
        </w:rPr>
        <w:t>nabiał:</w:t>
      </w:r>
      <w:bookmarkStart w:id="12" w:name="_Hlk111201645"/>
      <w:bookmarkStart w:id="13" w:name="_Hlk128392811"/>
    </w:p>
    <w:p w14:paraId="2C0803D6" w14:textId="568D1BA7" w:rsidR="00C77B42" w:rsidRPr="005647E5" w:rsidRDefault="00C77B42" w:rsidP="00C651B2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E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 xml:space="preserve">28 212,00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zł brutto</w:t>
      </w:r>
      <w:bookmarkEnd w:id="12"/>
      <w:r w:rsidRPr="005647E5">
        <w:rPr>
          <w:rFonts w:ascii="Arial" w:eastAsia="Andale Sans UI" w:hAnsi="Arial" w:cs="Arial"/>
          <w:color w:val="auto"/>
          <w:lang w:eastAsia="ja-JP" w:bidi="fa-IR"/>
        </w:rPr>
        <w:t>,</w:t>
      </w:r>
    </w:p>
    <w:p w14:paraId="6270B771" w14:textId="5CB2B6D9" w:rsidR="00C57FFC" w:rsidRPr="005647E5" w:rsidRDefault="00C57FFC" w:rsidP="00C57FFC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F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  <w:t>31 170,70 zł brutto,</w:t>
      </w:r>
    </w:p>
    <w:bookmarkEnd w:id="13"/>
    <w:p w14:paraId="4A87E12A" w14:textId="77777777" w:rsidR="00C77B42" w:rsidRPr="005647E5" w:rsidRDefault="00C77B42" w:rsidP="00C651B2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u w:val="single"/>
          <w:lang w:eastAsia="ja-JP" w:bidi="fa-IR"/>
        </w:rPr>
        <w:t>wędliny:</w:t>
      </w:r>
    </w:p>
    <w:p w14:paraId="59D5D97B" w14:textId="63661A5A" w:rsidR="00C77B42" w:rsidRPr="005647E5" w:rsidRDefault="00C77B42" w:rsidP="00C651B2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I</w:t>
      </w:r>
      <w:r w:rsidR="00EE34C7" w:rsidRPr="005647E5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9 219,00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56F71B41" w14:textId="68D6B980" w:rsidR="00C57FFC" w:rsidRPr="005647E5" w:rsidRDefault="00C57FFC" w:rsidP="00C57FFC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J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  <w:t>8 228,00 zł brutto,</w:t>
      </w:r>
    </w:p>
    <w:p w14:paraId="6AB4F613" w14:textId="28536284" w:rsidR="00C77B42" w:rsidRPr="005647E5" w:rsidRDefault="00C77B42" w:rsidP="00C651B2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u w:val="single"/>
          <w:lang w:eastAsia="ja-JP" w:bidi="fa-IR"/>
        </w:rPr>
        <w:t xml:space="preserve">artykuły </w:t>
      </w:r>
      <w:r w:rsidR="00EE34C7" w:rsidRPr="005647E5">
        <w:rPr>
          <w:rFonts w:ascii="Arial" w:eastAsia="Andale Sans UI" w:hAnsi="Arial" w:cs="Arial"/>
          <w:color w:val="auto"/>
          <w:u w:val="single"/>
          <w:lang w:eastAsia="ja-JP" w:bidi="fa-IR"/>
        </w:rPr>
        <w:t>pozostałe</w:t>
      </w:r>
      <w:r w:rsidRPr="005647E5">
        <w:rPr>
          <w:rFonts w:ascii="Arial" w:eastAsia="Andale Sans UI" w:hAnsi="Arial" w:cs="Arial"/>
          <w:color w:val="auto"/>
          <w:u w:val="single"/>
          <w:lang w:eastAsia="ja-JP" w:bidi="fa-IR"/>
        </w:rPr>
        <w:t>:</w:t>
      </w:r>
    </w:p>
    <w:p w14:paraId="3B5126EC" w14:textId="618BF10B" w:rsidR="00C77B42" w:rsidRPr="005647E5" w:rsidRDefault="00C77B42" w:rsidP="00C651B2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>E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ab/>
      </w:r>
      <w:r w:rsidR="00C57FFC" w:rsidRPr="005647E5">
        <w:rPr>
          <w:rFonts w:ascii="Arial" w:eastAsia="Andale Sans UI" w:hAnsi="Arial" w:cs="Arial"/>
          <w:color w:val="auto"/>
          <w:lang w:eastAsia="ja-JP" w:bidi="fa-IR"/>
        </w:rPr>
        <w:t xml:space="preserve">43 491,40 </w:t>
      </w:r>
      <w:r w:rsidR="007A5AFC" w:rsidRPr="005647E5">
        <w:rPr>
          <w:rFonts w:ascii="Arial" w:eastAsia="Andale Sans UI" w:hAnsi="Arial" w:cs="Arial"/>
          <w:color w:val="auto"/>
          <w:lang w:eastAsia="ja-JP" w:bidi="fa-IR"/>
        </w:rPr>
        <w:t>zł</w:t>
      </w:r>
      <w:r w:rsidR="000506D7" w:rsidRPr="005647E5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5647E5">
        <w:rPr>
          <w:rFonts w:ascii="Arial" w:eastAsia="Andale Sans UI" w:hAnsi="Arial" w:cs="Arial"/>
          <w:color w:val="auto"/>
          <w:lang w:eastAsia="ja-JP" w:bidi="fa-IR"/>
        </w:rPr>
        <w:t>brutto</w:t>
      </w:r>
      <w:r w:rsidR="000506D7" w:rsidRPr="005647E5">
        <w:rPr>
          <w:rFonts w:ascii="Arial" w:eastAsia="Andale Sans UI" w:hAnsi="Arial" w:cs="Arial"/>
          <w:color w:val="auto"/>
          <w:lang w:eastAsia="ja-JP" w:bidi="fa-IR"/>
        </w:rPr>
        <w:t>,</w:t>
      </w:r>
    </w:p>
    <w:p w14:paraId="19A77A86" w14:textId="2EC2296B" w:rsidR="00EE34C7" w:rsidRPr="005647E5" w:rsidRDefault="00B26C20" w:rsidP="00C651B2">
      <w:pPr>
        <w:pStyle w:val="Akapitzlist"/>
        <w:numPr>
          <w:ilvl w:val="0"/>
          <w:numId w:val="14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u w:val="single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u w:val="single"/>
          <w:lang w:val="pl-PL"/>
        </w:rPr>
        <w:t>p</w:t>
      </w:r>
      <w:r w:rsidR="00EE34C7" w:rsidRPr="005647E5">
        <w:rPr>
          <w:rFonts w:ascii="Arial" w:hAnsi="Arial" w:cs="Arial"/>
          <w:color w:val="auto"/>
          <w:sz w:val="22"/>
          <w:szCs w:val="22"/>
          <w:u w:val="single"/>
          <w:lang w:val="pl-PL"/>
        </w:rPr>
        <w:t>ieczywo:</w:t>
      </w:r>
    </w:p>
    <w:p w14:paraId="211407AB" w14:textId="75660970" w:rsidR="00EE34C7" w:rsidRPr="005647E5" w:rsidRDefault="00EE34C7" w:rsidP="00C651B2">
      <w:pPr>
        <w:pStyle w:val="Akapitzlist"/>
        <w:numPr>
          <w:ilvl w:val="0"/>
          <w:numId w:val="24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Wykonawca </w:t>
      </w:r>
      <w:r w:rsidR="00C57FFC" w:rsidRPr="005647E5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oferta na kwotę </w:t>
      </w:r>
      <w:r w:rsidR="000506D7" w:rsidRPr="005647E5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C57FFC" w:rsidRPr="005647E5">
        <w:rPr>
          <w:rFonts w:ascii="Arial" w:hAnsi="Arial" w:cs="Arial"/>
          <w:color w:val="auto"/>
          <w:sz w:val="22"/>
          <w:szCs w:val="22"/>
          <w:lang w:val="pl-PL"/>
        </w:rPr>
        <w:t>18 185,00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zł brutto</w:t>
      </w:r>
      <w:r w:rsidR="00B26C20" w:rsidRPr="005647E5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4A524D67" w14:textId="18700138" w:rsidR="00C57FFC" w:rsidRPr="005647E5" w:rsidRDefault="00C57FFC" w:rsidP="00C57FFC">
      <w:pPr>
        <w:pStyle w:val="Akapitzlist"/>
        <w:numPr>
          <w:ilvl w:val="0"/>
          <w:numId w:val="24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Wykonawca B oferta na kwotę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ab/>
        <w:t>18 425,00 zł brutto</w:t>
      </w:r>
      <w:r w:rsidR="00B26C20" w:rsidRPr="005647E5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6192427" w14:textId="31FED8B2" w:rsidR="00C57FFC" w:rsidRPr="005647E5" w:rsidRDefault="00C57FFC" w:rsidP="00C57FFC">
      <w:pPr>
        <w:pStyle w:val="Akapitzlist"/>
        <w:numPr>
          <w:ilvl w:val="0"/>
          <w:numId w:val="24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Wykonawca C oferta na kwotę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ab/>
        <w:t>22 540,50 zł brutto</w:t>
      </w:r>
      <w:r w:rsidR="00B26C20" w:rsidRPr="005647E5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63B41A6" w14:textId="0382176A" w:rsidR="00C57FFC" w:rsidRPr="005647E5" w:rsidRDefault="00C57FFC" w:rsidP="00C57FFC">
      <w:pPr>
        <w:pStyle w:val="Akapitzlist"/>
        <w:numPr>
          <w:ilvl w:val="0"/>
          <w:numId w:val="24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Wykonawca D oferta na kwotę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ab/>
        <w:t>22 860,45 zł brutto.</w:t>
      </w:r>
    </w:p>
    <w:p w14:paraId="433CB6C9" w14:textId="2D5257BF" w:rsidR="00AC74AA" w:rsidRPr="005647E5" w:rsidRDefault="00AC4B05" w:rsidP="008013CC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5647E5">
        <w:rPr>
          <w:rFonts w:ascii="Arial" w:hAnsi="Arial" w:cs="Arial"/>
          <w:color w:val="auto"/>
        </w:rPr>
        <w:t xml:space="preserve">Z dokumentacji przedłożonej do kontroli wynika, że część ofert złożono w formie papierowej, a część w formie elektronicznej. </w:t>
      </w:r>
      <w:r w:rsidR="00D71F4B" w:rsidRPr="005647E5">
        <w:rPr>
          <w:rFonts w:ascii="Arial" w:hAnsi="Arial" w:cs="Arial"/>
          <w:color w:val="auto"/>
        </w:rPr>
        <w:t>Do o</w:t>
      </w:r>
      <w:r w:rsidRPr="005647E5">
        <w:rPr>
          <w:rFonts w:ascii="Arial" w:hAnsi="Arial" w:cs="Arial"/>
          <w:color w:val="auto"/>
        </w:rPr>
        <w:t>fer</w:t>
      </w:r>
      <w:r w:rsidR="00D71F4B" w:rsidRPr="005647E5">
        <w:rPr>
          <w:rFonts w:ascii="Arial" w:hAnsi="Arial" w:cs="Arial"/>
          <w:color w:val="auto"/>
        </w:rPr>
        <w:t>t</w:t>
      </w:r>
      <w:r w:rsidRPr="005647E5">
        <w:rPr>
          <w:rFonts w:ascii="Arial" w:hAnsi="Arial" w:cs="Arial"/>
          <w:color w:val="auto"/>
        </w:rPr>
        <w:t xml:space="preserve"> złożon</w:t>
      </w:r>
      <w:r w:rsidR="00D71F4B" w:rsidRPr="005647E5">
        <w:rPr>
          <w:rFonts w:ascii="Arial" w:hAnsi="Arial" w:cs="Arial"/>
          <w:color w:val="auto"/>
        </w:rPr>
        <w:t>ych</w:t>
      </w:r>
      <w:r w:rsidRPr="005647E5">
        <w:rPr>
          <w:rFonts w:ascii="Arial" w:hAnsi="Arial" w:cs="Arial"/>
          <w:color w:val="auto"/>
        </w:rPr>
        <w:t xml:space="preserve"> w formie papierowej nie </w:t>
      </w:r>
      <w:r w:rsidR="00D71F4B" w:rsidRPr="005647E5">
        <w:rPr>
          <w:rFonts w:ascii="Arial" w:hAnsi="Arial" w:cs="Arial"/>
          <w:color w:val="auto"/>
        </w:rPr>
        <w:t xml:space="preserve">załączono kopert z pieczęciami wpływu. Na ofertach tych wpisano jedynie ołówkiem daty, jednak </w:t>
      </w:r>
      <w:r w:rsidRPr="005647E5">
        <w:rPr>
          <w:rFonts w:ascii="Arial" w:hAnsi="Arial" w:cs="Arial"/>
          <w:color w:val="auto"/>
        </w:rPr>
        <w:t xml:space="preserve">nie sposób </w:t>
      </w:r>
      <w:r w:rsidR="00D71F4B" w:rsidRPr="005647E5">
        <w:rPr>
          <w:rFonts w:ascii="Arial" w:hAnsi="Arial" w:cs="Arial"/>
          <w:color w:val="auto"/>
        </w:rPr>
        <w:t xml:space="preserve">rzetelnie </w:t>
      </w:r>
      <w:r w:rsidRPr="005647E5">
        <w:rPr>
          <w:rFonts w:ascii="Arial" w:hAnsi="Arial" w:cs="Arial"/>
          <w:color w:val="auto"/>
        </w:rPr>
        <w:t xml:space="preserve">ocenić czy </w:t>
      </w:r>
      <w:r w:rsidR="00D71F4B" w:rsidRPr="005647E5">
        <w:rPr>
          <w:rFonts w:ascii="Arial" w:hAnsi="Arial" w:cs="Arial"/>
          <w:color w:val="auto"/>
        </w:rPr>
        <w:t xml:space="preserve">oferty </w:t>
      </w:r>
      <w:r w:rsidRPr="005647E5">
        <w:rPr>
          <w:rFonts w:ascii="Arial" w:hAnsi="Arial" w:cs="Arial"/>
          <w:color w:val="auto"/>
        </w:rPr>
        <w:t xml:space="preserve">zostały złożone w terminie określonym w zaproszeniu. Do ofert złożonych w formie elektronicznej załączono wydruki ze </w:t>
      </w:r>
      <w:r w:rsidR="00CD103C" w:rsidRPr="005647E5">
        <w:rPr>
          <w:rFonts w:ascii="Arial" w:hAnsi="Arial" w:cs="Arial"/>
          <w:color w:val="auto"/>
        </w:rPr>
        <w:t>skrzynki</w:t>
      </w:r>
      <w:r w:rsidRPr="005647E5">
        <w:rPr>
          <w:rFonts w:ascii="Arial" w:hAnsi="Arial" w:cs="Arial"/>
          <w:color w:val="auto"/>
        </w:rPr>
        <w:t xml:space="preserve"> mailowej, na podstawie których można określić</w:t>
      </w:r>
      <w:r w:rsidR="00D96E9D" w:rsidRPr="005647E5">
        <w:rPr>
          <w:rFonts w:ascii="Arial" w:hAnsi="Arial" w:cs="Arial"/>
          <w:color w:val="auto"/>
        </w:rPr>
        <w:t xml:space="preserve">, że </w:t>
      </w:r>
      <w:r w:rsidRPr="005647E5">
        <w:rPr>
          <w:rFonts w:ascii="Arial" w:hAnsi="Arial" w:cs="Arial"/>
          <w:color w:val="auto"/>
        </w:rPr>
        <w:t>oferty i hasła wpłynęły do jednostki</w:t>
      </w:r>
      <w:r w:rsidR="00D96E9D" w:rsidRPr="005647E5">
        <w:rPr>
          <w:rFonts w:ascii="Arial" w:hAnsi="Arial" w:cs="Arial"/>
          <w:color w:val="auto"/>
        </w:rPr>
        <w:t xml:space="preserve"> w wyznaczonym terminie</w:t>
      </w:r>
      <w:r w:rsidRPr="005647E5">
        <w:rPr>
          <w:rFonts w:ascii="Arial" w:hAnsi="Arial" w:cs="Arial"/>
          <w:color w:val="auto"/>
        </w:rPr>
        <w:t xml:space="preserve">. </w:t>
      </w:r>
      <w:bookmarkEnd w:id="10"/>
      <w:r w:rsidR="00F1315E" w:rsidRPr="005647E5">
        <w:rPr>
          <w:rFonts w:ascii="Arial" w:eastAsia="Andale Sans UI" w:hAnsi="Arial" w:cs="Arial"/>
          <w:color w:val="auto"/>
          <w:lang w:eastAsia="ja-JP" w:bidi="fa-IR"/>
        </w:rPr>
        <w:t>W</w:t>
      </w:r>
      <w:r w:rsidR="00D96E9D" w:rsidRPr="005647E5">
        <w:rPr>
          <w:rFonts w:ascii="Arial" w:eastAsia="Andale Sans UI" w:hAnsi="Arial" w:cs="Arial"/>
          <w:color w:val="auto"/>
          <w:lang w:eastAsia="ja-JP" w:bidi="fa-IR"/>
        </w:rPr>
        <w:t> </w:t>
      </w:r>
      <w:r w:rsidR="00D71F4B" w:rsidRPr="005647E5">
        <w:rPr>
          <w:rFonts w:ascii="Arial" w:eastAsia="Andale Sans UI" w:hAnsi="Arial" w:cs="Arial"/>
          <w:color w:val="auto"/>
          <w:lang w:eastAsia="ja-JP" w:bidi="fa-IR"/>
        </w:rPr>
        <w:t xml:space="preserve">dniu </w:t>
      </w:r>
      <w:r w:rsidR="005772DE" w:rsidRPr="005647E5">
        <w:rPr>
          <w:rFonts w:ascii="Arial" w:eastAsia="Andale Sans UI" w:hAnsi="Arial" w:cs="Arial"/>
          <w:color w:val="auto"/>
          <w:lang w:eastAsia="ja-JP" w:bidi="fa-IR"/>
        </w:rPr>
        <w:t xml:space="preserve">13.12.2023 r. </w:t>
      </w:r>
      <w:r w:rsidR="00F1315E" w:rsidRPr="005647E5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5772DE" w:rsidRPr="005647E5">
        <w:rPr>
          <w:rFonts w:ascii="Arial" w:eastAsia="Andale Sans UI" w:hAnsi="Arial" w:cs="Arial"/>
          <w:color w:val="auto"/>
          <w:lang w:eastAsia="ja-JP" w:bidi="fa-IR"/>
        </w:rPr>
        <w:t xml:space="preserve">sporządzono protokół oceny ofert </w:t>
      </w:r>
      <w:r w:rsidR="00C77B42" w:rsidRPr="005647E5">
        <w:rPr>
          <w:rFonts w:ascii="Arial" w:eastAsia="Andale Sans UI" w:hAnsi="Arial" w:cs="Arial"/>
          <w:color w:val="auto"/>
          <w:lang w:eastAsia="ja-JP" w:bidi="fa-IR"/>
        </w:rPr>
        <w:t>w podziale na poszczególne grupy, z któr</w:t>
      </w:r>
      <w:r w:rsidR="00F1315E" w:rsidRPr="005647E5">
        <w:rPr>
          <w:rFonts w:ascii="Arial" w:eastAsia="Andale Sans UI" w:hAnsi="Arial" w:cs="Arial"/>
          <w:color w:val="auto"/>
          <w:lang w:eastAsia="ja-JP" w:bidi="fa-IR"/>
        </w:rPr>
        <w:t>ego wynika, że w każdej grupie wybrano najkorzystniejszą cenowo ofertę</w:t>
      </w:r>
      <w:r w:rsidR="008013CC" w:rsidRPr="005647E5">
        <w:rPr>
          <w:rFonts w:ascii="Arial" w:eastAsia="Andale Sans UI" w:hAnsi="Arial" w:cs="Arial"/>
          <w:color w:val="auto"/>
          <w:lang w:eastAsia="ja-JP" w:bidi="fa-IR"/>
        </w:rPr>
        <w:t>.</w:t>
      </w:r>
    </w:p>
    <w:p w14:paraId="211A7A67" w14:textId="37CB9D4A" w:rsidR="00445B93" w:rsidRPr="009F28B9" w:rsidRDefault="00D749C8" w:rsidP="008013CC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Kontrolującym udzielono dodatkowych wyjaśnień, zgodnie z którymi na stronie BIP przedszkola w wyniku pomyłki nie umieszczono wzoru formularza oferty dla grupy asortymentowej „Ryby i mrożonki”. W związku z powyższym w grupie tej nie została </w:t>
      </w:r>
      <w:r w:rsidR="00757428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złożona</w:t>
      </w:r>
      <w:r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żadna oferta. </w:t>
      </w:r>
      <w:r w:rsidR="00757428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Następnie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na st</w:t>
      </w:r>
      <w:r w:rsidR="00757428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r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oni</w:t>
      </w:r>
      <w:r w:rsidR="00757428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e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BIP zamieszczono kolejne zaproszenie do składania ofert do ww. grupy asortymentowej. Termin składania ofert papierowych i</w:t>
      </w:r>
      <w:r w:rsidR="004B477F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elektronicznych wyznaczono na 15.12.2023 r. do godziny 9.00</w:t>
      </w:r>
      <w:r w:rsidR="004B477F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.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Podobnie jak w</w:t>
      </w:r>
      <w:r w:rsidR="004B477F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poprzednim zaproszeniu błędnie określono termin przekazania hasła do odszyfrowania</w:t>
      </w:r>
      <w:r w:rsidR="003E24E1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plików elektronicznych na 15.12.2023 r. do godz. 10.00. W odpowiedzi na zaproszenie </w:t>
      </w:r>
      <w:r w:rsidR="00445B93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>złożona</w:t>
      </w:r>
      <w:r w:rsidR="005772DE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została jedna oferta na kwotę </w:t>
      </w:r>
      <w:r w:rsidR="00445B93" w:rsidRPr="005647E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14 481,60 zł. </w:t>
      </w:r>
      <w:r w:rsidR="008013CC" w:rsidRPr="005647E5">
        <w:rPr>
          <w:rFonts w:ascii="Arial" w:eastAsia="Andale Sans UI" w:hAnsi="Arial" w:cs="Arial"/>
          <w:color w:val="auto"/>
          <w:lang w:eastAsia="ja-JP" w:bidi="fa-IR"/>
        </w:rPr>
        <w:t xml:space="preserve">Z wykonawcami wybranymi w toku postępowania w dniu 29.12.2023 r. podpisano umowy </w:t>
      </w:r>
      <w:r w:rsidR="004B477F" w:rsidRPr="005647E5">
        <w:rPr>
          <w:rFonts w:ascii="Arial" w:eastAsia="Andale Sans UI" w:hAnsi="Arial" w:cs="Arial"/>
          <w:color w:val="auto"/>
          <w:lang w:eastAsia="ja-JP" w:bidi="fa-IR"/>
        </w:rPr>
        <w:t xml:space="preserve">z </w:t>
      </w:r>
      <w:r w:rsidR="008013CC" w:rsidRPr="005647E5">
        <w:rPr>
          <w:rFonts w:ascii="Arial" w:eastAsia="Andale Sans UI" w:hAnsi="Arial" w:cs="Arial"/>
          <w:color w:val="auto"/>
          <w:lang w:eastAsia="ja-JP" w:bidi="fa-IR"/>
        </w:rPr>
        <w:t xml:space="preserve">okresem obowiązywania od 01.01.2024 r. do 31.07.2024 r. naruszając tym samym zapis § 4 pkt 4 </w:t>
      </w:r>
      <w:r w:rsidR="008013CC" w:rsidRPr="005647E5">
        <w:rPr>
          <w:rFonts w:ascii="Arial" w:eastAsia="Andale Sans UI" w:hAnsi="Arial" w:cs="Arial"/>
          <w:color w:val="auto"/>
          <w:lang w:eastAsia="ja-JP" w:bidi="fa-IR"/>
        </w:rPr>
        <w:lastRenderedPageBreak/>
        <w:t>regulaminu zgodnie z którym „umowę na dostawę produktów żywnościowych zawiera się na okres 12 miesięcy”</w:t>
      </w:r>
      <w:r w:rsidR="00EE18F6">
        <w:rPr>
          <w:rFonts w:ascii="Arial" w:eastAsia="Andale Sans UI" w:hAnsi="Arial" w:cs="Arial"/>
          <w:color w:val="auto"/>
          <w:lang w:eastAsia="ja-JP" w:bidi="fa-IR"/>
        </w:rPr>
        <w:t xml:space="preserve">. </w:t>
      </w:r>
      <w:bookmarkStart w:id="14" w:name="_Hlk179962891"/>
      <w:r w:rsidR="00EE18F6" w:rsidRPr="009F28B9">
        <w:rPr>
          <w:rFonts w:ascii="Arial" w:eastAsia="Andale Sans UI" w:hAnsi="Arial" w:cs="Arial"/>
          <w:b/>
          <w:bCs/>
          <w:color w:val="auto"/>
          <w:lang w:eastAsia="ja-JP" w:bidi="fa-IR"/>
        </w:rPr>
        <w:t>Nieprawidłowości w zakresie niestosowania zapisów obowiązującego w</w:t>
      </w:r>
      <w:r w:rsidR="009F28B9" w:rsidRPr="009F28B9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EE18F6" w:rsidRPr="009F28B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jednostce regulaminu zamówień publicznych stwierdzono również w wystąpieniu pokontrolnym z </w:t>
      </w:r>
      <w:r w:rsidR="009F28B9" w:rsidRPr="009F28B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2.01.2018 r. </w:t>
      </w:r>
    </w:p>
    <w:bookmarkEnd w:id="14"/>
    <w:p w14:paraId="55D100ED" w14:textId="1FAFA79C" w:rsidR="005462A0" w:rsidRPr="005647E5" w:rsidRDefault="005462A0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ab/>
        <w:t>Zauważa się ponadto, że oferty złożone w ww. postępowaniach na dostawę w ramach grupy asortymentowej dotyczącej m.in: mięsa i wędlin oraz artykułów różnych, nabiału, mrożonek i ryb zostały złożone przez tych samych oferentów. Oznacza to, dostępność produktów z tych grup u jednego dostawcy co przemawia za szacowaniem ich wartości łącznie. Powyższy pogląd znajduje oparcie w aktualnej opinii prawnej UZP zawartej w</w:t>
      </w:r>
      <w:r w:rsidR="00472BA2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>informatorze UZP nr 4/2021. Zgodnie z art. 28 ustawy Pzp, podstawą ustalenia wartości zamówienia jest całkowite szacunkowe wynagrodzenie wykonawcy, bez podatku od towarów i usług, ustalone z należytą starannością. Jednocześnie w myśl art. 29 ust. 1 ustawy Pzp zamawiający nie może w celu uniknięcia stosowania przepisów ustawy zaniżać wartości zamówienia lub wybierać sposobu obliczania wartości zamówienia. Natomiast wedle treści art. 29 ust. 2 ustawy Pzp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Pzp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 zakresie prawidłowego szacowania wartości zamówień i zakazu dzielenia ich na części zawarte w </w:t>
      </w:r>
      <w:r w:rsidRPr="00B55506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Dyrektywie Parlamentu Europejskiego i Rady 2014/24/UE z dnia 26 lutego 2014 r. w sprawie zamówień publicznych, uchylającej Dyrektywę 2004/18/WE</w:t>
      </w: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 xml:space="preserve">. W art. 5 ust. 9 ww. Dyrektywy wskazano, że w przypadku, gdy proponowane nabycie podobnych dostaw może prowadzić do udzielenia zamówień w formie odrębnych części, na potrzeby ustalenia czy wartość dostaw przekracza próg stosowania dyrektywy, uwzględnia się całkowitą szacunkową wartość wszystkich tych części, zaś w przypadku, gdy łączna wartość części jest na poziomie lub powyżej progu określonego w art. 4, przepisy dyrektywy stosuje się do udzielenia każdej z 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</w:t>
      </w: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>z 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26C68382" w14:textId="2ADB6252" w:rsidR="00D20DB7" w:rsidRPr="005647E5" w:rsidRDefault="005462A0" w:rsidP="00AA637A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5" w:name="_Hlk99962231"/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>dostępność produktów u jednego dostawcy.</w:t>
      </w:r>
      <w:bookmarkEnd w:id="15"/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5DFD6730" w14:textId="50E70130" w:rsidR="00C0059A" w:rsidRPr="005647E5" w:rsidRDefault="00C0059A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BE6D68" w:rsidRPr="005647E5">
        <w:rPr>
          <w:rFonts w:ascii="Arial" w:eastAsia="Andale Sans UI" w:hAnsi="Arial" w:cs="Arial"/>
          <w:bCs/>
          <w:color w:val="auto"/>
          <w:lang w:eastAsia="ja-JP" w:bidi="fa-IR"/>
        </w:rPr>
        <w:t xml:space="preserve">W kontrolowanej jednostce wprowadzono ponadto </w:t>
      </w:r>
      <w:r w:rsidRPr="005647E5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Regulamin udzielania zamówień publicznych o wartości szacunkowej poniżej 130 000 zł netto</w:t>
      </w:r>
      <w:r w:rsidR="00141F2D" w:rsidRPr="005647E5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,</w:t>
      </w:r>
      <w:r w:rsidRPr="005647E5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 </w:t>
      </w: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>zgodnie z którym stosowano następujące tryby postępowań</w:t>
      </w:r>
      <w:r w:rsidR="009E0168" w:rsidRPr="005647E5">
        <w:rPr>
          <w:rFonts w:ascii="Arial" w:eastAsia="Andale Sans UI" w:hAnsi="Arial" w:cs="Arial"/>
          <w:bCs/>
          <w:color w:val="auto"/>
          <w:lang w:eastAsia="ja-JP" w:bidi="fa-IR"/>
        </w:rPr>
        <w:t>:</w:t>
      </w:r>
    </w:p>
    <w:p w14:paraId="5D6C905A" w14:textId="1C323875" w:rsidR="00C0059A" w:rsidRPr="005647E5" w:rsidRDefault="00C0059A" w:rsidP="00C651B2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>zamówieni</w:t>
      </w:r>
      <w:r w:rsidR="009E4F65">
        <w:rPr>
          <w:rFonts w:ascii="Arial" w:eastAsia="Andale Sans UI" w:hAnsi="Arial" w:cs="Arial"/>
          <w:bCs/>
          <w:color w:val="auto"/>
          <w:lang w:eastAsia="ja-JP" w:bidi="fa-IR"/>
        </w:rPr>
        <w:t>a</w:t>
      </w: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 xml:space="preserve"> o wartości do 2 500 zł netto – nie mają zastosowania procedury określone regulaminem, wydatki należy dokonywać z zachowaniem zasad określonych w ustawie o finansach publicznych,</w:t>
      </w:r>
    </w:p>
    <w:p w14:paraId="28EAA676" w14:textId="2300CBE8" w:rsidR="00C0059A" w:rsidRPr="005647E5" w:rsidRDefault="00C0059A" w:rsidP="00C651B2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>zamówienia o wartości od 2 500 zł netto do 30 000 zł netto – rozeznanie cenowe rynku,</w:t>
      </w:r>
    </w:p>
    <w:p w14:paraId="635D70F0" w14:textId="03A82188" w:rsidR="002748FD" w:rsidRPr="005647E5" w:rsidRDefault="00C0059A" w:rsidP="00BE6D68">
      <w:pPr>
        <w:widowControl w:val="0"/>
        <w:numPr>
          <w:ilvl w:val="0"/>
          <w:numId w:val="1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>zamówienia o wartości od 30 000 zł netto do 130 000 zł netto – postępowanie o udzielenie zamówienia w formie ogłoszenia na str</w:t>
      </w:r>
      <w:r w:rsidR="009F5B4E" w:rsidRPr="005647E5">
        <w:rPr>
          <w:rFonts w:ascii="Arial" w:eastAsia="Andale Sans UI" w:hAnsi="Arial" w:cs="Arial"/>
          <w:bCs/>
          <w:color w:val="auto"/>
          <w:lang w:eastAsia="ja-JP" w:bidi="fa-IR"/>
        </w:rPr>
        <w:t>o</w:t>
      </w:r>
      <w:r w:rsidRPr="005647E5">
        <w:rPr>
          <w:rFonts w:ascii="Arial" w:eastAsia="Andale Sans UI" w:hAnsi="Arial" w:cs="Arial"/>
          <w:bCs/>
          <w:color w:val="auto"/>
          <w:lang w:eastAsia="ja-JP" w:bidi="fa-IR"/>
        </w:rPr>
        <w:t>nie BIP.</w:t>
      </w:r>
    </w:p>
    <w:p w14:paraId="64F1957D" w14:textId="4DACAD88" w:rsidR="002748FD" w:rsidRPr="005647E5" w:rsidRDefault="00BE6D68" w:rsidP="00BE6D68">
      <w:pPr>
        <w:overflowPunct/>
        <w:spacing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Wyrywkowej weryfikacji poddano wydatki poniesione przez jednostkę w okresie poddanym kontroli np. zakup taboretu gazowego za 1 704,84 zł, zakup pralki za 1 390 zł , zakup foteli za 1</w:t>
      </w:r>
      <w:r w:rsidR="009E4F65">
        <w:rPr>
          <w:rFonts w:ascii="Arial" w:hAnsi="Arial" w:cs="Arial"/>
          <w:color w:val="auto"/>
        </w:rPr>
        <w:t xml:space="preserve"> </w:t>
      </w:r>
      <w:r w:rsidRPr="005647E5">
        <w:rPr>
          <w:rFonts w:ascii="Arial" w:hAnsi="Arial" w:cs="Arial"/>
          <w:color w:val="auto"/>
        </w:rPr>
        <w:t>657 zł stwierdzając, że wydatki te poniesiono z zachowaniem zasad określonych w</w:t>
      </w:r>
      <w:r w:rsidR="007F59D6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ustawie o finansach publicznych.</w:t>
      </w:r>
    </w:p>
    <w:p w14:paraId="43B436DB" w14:textId="4DEA97B2" w:rsidR="006B7D5F" w:rsidRPr="005647E5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0B9D58AD" w:rsidR="00AB2A05" w:rsidRPr="005647E5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5647E5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DA5774" w:rsidRPr="005647E5">
        <w:rPr>
          <w:rFonts w:ascii="Arial" w:eastAsia="Andale Sans UI" w:hAnsi="Arial" w:cs="Arial"/>
          <w:color w:val="auto"/>
          <w:lang w:eastAsia="ar-SA" w:bidi="fa-IR"/>
        </w:rPr>
        <w:t>3</w:t>
      </w:r>
      <w:r w:rsidRPr="005647E5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5647E5" w:rsidRPr="005647E5" w14:paraId="22996850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5647E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620BD8E7" w:rsidR="00AB2A05" w:rsidRPr="005647E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47E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1 120 789,80</w:t>
            </w:r>
          </w:p>
        </w:tc>
      </w:tr>
      <w:tr w:rsidR="005647E5" w:rsidRPr="005647E5" w14:paraId="16B9E246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5647E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66787E85" w:rsidR="00AB2A05" w:rsidRPr="005647E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47E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439 704,14</w:t>
            </w:r>
          </w:p>
        </w:tc>
      </w:tr>
      <w:tr w:rsidR="005647E5" w:rsidRPr="005647E5" w14:paraId="41283B37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5647E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6A7E8A68" w:rsidR="00AB2A05" w:rsidRPr="005647E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47E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147 832,77</w:t>
            </w:r>
          </w:p>
        </w:tc>
      </w:tr>
      <w:tr w:rsidR="005647E5" w:rsidRPr="005647E5" w14:paraId="0DC44E79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17C84C21" w:rsidR="00AB2A05" w:rsidRPr="005647E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</w:t>
            </w:r>
            <w:r w:rsidR="00C60092"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</w:t>
            </w: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00</w:t>
            </w:r>
            <w:r w:rsidR="00C47EE6"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6</w:t>
            </w: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–</w:t>
            </w:r>
            <w:r w:rsidR="00C47EE6"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urządzenia </w:t>
            </w:r>
            <w:r w:rsidR="00C47EE6"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1A56D807" w:rsidR="00AB2A05" w:rsidRPr="005647E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47E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4 723,25</w:t>
            </w:r>
          </w:p>
        </w:tc>
      </w:tr>
      <w:tr w:rsidR="005647E5" w:rsidRPr="005647E5" w14:paraId="32345CD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5647E5" w:rsidRDefault="00AB2A05" w:rsidP="00C651B2">
            <w:pPr>
              <w:pStyle w:val="Akapitzlist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7A326633" w:rsidR="00AB2A05" w:rsidRPr="005647E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47E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292 659,57</w:t>
            </w:r>
          </w:p>
        </w:tc>
      </w:tr>
      <w:tr w:rsidR="005647E5" w:rsidRPr="005647E5" w14:paraId="70A5420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9E4F65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</w:pPr>
            <w:r w:rsidRPr="009E4F65"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44DF663C" w:rsidR="00AB2A05" w:rsidRPr="009E4F6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</w:pPr>
            <w:r w:rsidRPr="009E4F65"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  <w:t>2 005 709,53</w:t>
            </w:r>
          </w:p>
        </w:tc>
      </w:tr>
      <w:tr w:rsidR="005647E5" w:rsidRPr="005647E5" w14:paraId="587B5788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5647E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57F253B0" w:rsidR="00AB2A05" w:rsidRPr="005647E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47E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163 523,88</w:t>
            </w:r>
          </w:p>
        </w:tc>
      </w:tr>
      <w:tr w:rsidR="005647E5" w:rsidRPr="005647E5" w14:paraId="0D0C72AD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5647E5" w:rsidRDefault="008F5DDB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22F564C2" w:rsidR="008F5DDB" w:rsidRPr="005647E5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47E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1 638,01</w:t>
            </w:r>
          </w:p>
        </w:tc>
      </w:tr>
    </w:tbl>
    <w:p w14:paraId="794DC1BE" w14:textId="77777777" w:rsidR="00AB2A05" w:rsidRPr="005647E5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</w:p>
    <w:p w14:paraId="370E890A" w14:textId="1E041875" w:rsidR="00AB2A05" w:rsidRPr="005647E5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Zgodnie z zasadami rachunkowości obowiązującymi w 202</w:t>
      </w:r>
      <w:r w:rsidR="00F0488E" w:rsidRPr="005647E5">
        <w:rPr>
          <w:rFonts w:ascii="Arial" w:hAnsi="Arial" w:cs="Arial"/>
          <w:color w:val="auto"/>
        </w:rPr>
        <w:t>3</w:t>
      </w:r>
      <w:r w:rsidRPr="005647E5">
        <w:rPr>
          <w:rFonts w:ascii="Arial" w:hAnsi="Arial" w:cs="Arial"/>
          <w:color w:val="auto"/>
        </w:rPr>
        <w:t xml:space="preserve"> r. w kontrolowanej jednostce środki trwałe i wyposażenie ujmuje się w księgach inwentarzowych ilościowo i wartościowo. W ewidencji ilościowo – wartościowej ujmuje się pozostałe środki </w:t>
      </w:r>
      <w:r w:rsidR="007E7634" w:rsidRPr="005647E5">
        <w:rPr>
          <w:rFonts w:ascii="Arial" w:hAnsi="Arial" w:cs="Arial"/>
          <w:color w:val="auto"/>
        </w:rPr>
        <w:t>trwałe o</w:t>
      </w:r>
      <w:r w:rsidRPr="005647E5">
        <w:rPr>
          <w:rFonts w:ascii="Arial" w:hAnsi="Arial" w:cs="Arial"/>
          <w:color w:val="auto"/>
        </w:rPr>
        <w:t> wartości początkowej od 2</w:t>
      </w:r>
      <w:r w:rsidR="00B83E52" w:rsidRPr="005647E5">
        <w:rPr>
          <w:rFonts w:ascii="Arial" w:hAnsi="Arial" w:cs="Arial"/>
          <w:color w:val="auto"/>
        </w:rPr>
        <w:t xml:space="preserve"> </w:t>
      </w:r>
      <w:r w:rsidRPr="005647E5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5647E5" w:rsidRDefault="00AB2A05" w:rsidP="00C651B2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5647E5" w:rsidRDefault="00AB2A05" w:rsidP="00C651B2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5647E5" w:rsidRDefault="00AB2A05" w:rsidP="00C651B2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5647E5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5B1D4531" w:rsidR="00AB2A05" w:rsidRPr="005647E5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981465" w:rsidRPr="005647E5">
        <w:rPr>
          <w:rFonts w:ascii="Arial" w:hAnsi="Arial" w:cs="Arial"/>
          <w:color w:val="auto"/>
        </w:rPr>
        <w:t>31.12.202</w:t>
      </w:r>
      <w:r w:rsidR="00F0488E" w:rsidRPr="005647E5">
        <w:rPr>
          <w:rFonts w:ascii="Arial" w:hAnsi="Arial" w:cs="Arial"/>
          <w:color w:val="auto"/>
        </w:rPr>
        <w:t>3</w:t>
      </w:r>
      <w:r w:rsidR="00981465" w:rsidRPr="005647E5">
        <w:rPr>
          <w:rFonts w:ascii="Arial" w:hAnsi="Arial" w:cs="Arial"/>
          <w:color w:val="auto"/>
        </w:rPr>
        <w:t xml:space="preserve"> r.</w:t>
      </w:r>
    </w:p>
    <w:p w14:paraId="7FD4F04A" w14:textId="36C45417" w:rsidR="00B237EC" w:rsidRPr="005647E5" w:rsidRDefault="00B237EC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W okresie objętym kontrolą nie zakupiono żadnych środków trwałych ani pozostałych środków trwałych. W 2024 r. likwidacji poddano natomiast pozostałe środki trwałe ewidencjonowane ilościowo</w:t>
      </w:r>
      <w:r w:rsidR="00872A11" w:rsidRPr="005647E5">
        <w:rPr>
          <w:rFonts w:ascii="Arial" w:hAnsi="Arial" w:cs="Arial"/>
          <w:color w:val="auto"/>
        </w:rPr>
        <w:t>-</w:t>
      </w:r>
      <w:r w:rsidRPr="005647E5">
        <w:rPr>
          <w:rFonts w:ascii="Arial" w:hAnsi="Arial" w:cs="Arial"/>
          <w:color w:val="auto"/>
        </w:rPr>
        <w:t xml:space="preserve"> wartościowo na łączn</w:t>
      </w:r>
      <w:r w:rsidR="007F59D6" w:rsidRPr="005647E5">
        <w:rPr>
          <w:rFonts w:ascii="Arial" w:hAnsi="Arial" w:cs="Arial"/>
          <w:color w:val="auto"/>
        </w:rPr>
        <w:t>ą</w:t>
      </w:r>
      <w:r w:rsidRPr="005647E5">
        <w:rPr>
          <w:rFonts w:ascii="Arial" w:hAnsi="Arial" w:cs="Arial"/>
          <w:color w:val="auto"/>
        </w:rPr>
        <w:t xml:space="preserve"> kwotę 1 952 zł</w:t>
      </w:r>
      <w:r w:rsidR="00872A11" w:rsidRPr="005647E5">
        <w:rPr>
          <w:rFonts w:ascii="Arial" w:hAnsi="Arial" w:cs="Arial"/>
          <w:color w:val="auto"/>
        </w:rPr>
        <w:t xml:space="preserve">. </w:t>
      </w:r>
    </w:p>
    <w:p w14:paraId="549312A2" w14:textId="03828E1F" w:rsidR="00AB2A05" w:rsidRPr="005647E5" w:rsidRDefault="00AB2A05" w:rsidP="00BC3906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  <w:spacing w:val="-2"/>
        </w:rPr>
        <w:t>Natomiast</w:t>
      </w:r>
      <w:r w:rsidR="00BC3906" w:rsidRPr="005647E5">
        <w:rPr>
          <w:rFonts w:ascii="Arial" w:hAnsi="Arial" w:cs="Arial"/>
          <w:color w:val="auto"/>
          <w:spacing w:val="-2"/>
        </w:rPr>
        <w:t xml:space="preserve"> </w:t>
      </w:r>
      <w:r w:rsidRPr="005647E5">
        <w:rPr>
          <w:rFonts w:ascii="Arial" w:hAnsi="Arial" w:cs="Arial"/>
          <w:color w:val="auto"/>
          <w:spacing w:val="-2"/>
        </w:rPr>
        <w:t xml:space="preserve">w ilościowych księgach inwentarzowych </w:t>
      </w:r>
      <w:r w:rsidR="00891ED1" w:rsidRPr="005647E5">
        <w:rPr>
          <w:rFonts w:ascii="Arial" w:hAnsi="Arial" w:cs="Arial"/>
          <w:color w:val="auto"/>
          <w:spacing w:val="-2"/>
        </w:rPr>
        <w:t>prawidłowo</w:t>
      </w:r>
      <w:r w:rsidR="00285A84" w:rsidRPr="005647E5">
        <w:rPr>
          <w:rFonts w:ascii="Arial" w:hAnsi="Arial" w:cs="Arial"/>
          <w:color w:val="auto"/>
          <w:spacing w:val="-2"/>
        </w:rPr>
        <w:t xml:space="preserve"> </w:t>
      </w:r>
      <w:r w:rsidRPr="005647E5">
        <w:rPr>
          <w:rFonts w:ascii="Arial" w:hAnsi="Arial" w:cs="Arial"/>
          <w:color w:val="auto"/>
          <w:spacing w:val="-2"/>
        </w:rPr>
        <w:t>zaewidencjonowano nabyte w 202</w:t>
      </w:r>
      <w:r w:rsidR="00BC3906" w:rsidRPr="005647E5">
        <w:rPr>
          <w:rFonts w:ascii="Arial" w:hAnsi="Arial" w:cs="Arial"/>
          <w:color w:val="auto"/>
          <w:spacing w:val="-2"/>
        </w:rPr>
        <w:t>3</w:t>
      </w:r>
      <w:r w:rsidRPr="005647E5">
        <w:rPr>
          <w:rFonts w:ascii="Arial" w:hAnsi="Arial" w:cs="Arial"/>
          <w:color w:val="auto"/>
          <w:spacing w:val="-2"/>
        </w:rPr>
        <w:t xml:space="preserve"> r. składniki wyposażenia m.in.: </w:t>
      </w:r>
      <w:r w:rsidR="00872A11" w:rsidRPr="005647E5">
        <w:rPr>
          <w:rFonts w:ascii="Arial" w:hAnsi="Arial" w:cs="Arial"/>
          <w:color w:val="auto"/>
          <w:spacing w:val="-2"/>
        </w:rPr>
        <w:t>fotele</w:t>
      </w:r>
      <w:r w:rsidR="00CE73CF" w:rsidRPr="005647E5">
        <w:rPr>
          <w:rFonts w:ascii="Arial" w:hAnsi="Arial" w:cs="Arial"/>
          <w:color w:val="auto"/>
          <w:spacing w:val="-2"/>
        </w:rPr>
        <w:t xml:space="preserve">, </w:t>
      </w:r>
      <w:r w:rsidR="00872A11" w:rsidRPr="005647E5">
        <w:rPr>
          <w:rFonts w:ascii="Arial" w:hAnsi="Arial" w:cs="Arial"/>
          <w:color w:val="auto"/>
          <w:spacing w:val="-2"/>
        </w:rPr>
        <w:t>blender, maszynkę do mięsa, taboret gazowy, pralkę.</w:t>
      </w:r>
    </w:p>
    <w:p w14:paraId="293EBC27" w14:textId="77777777" w:rsidR="00AB2A05" w:rsidRPr="005647E5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5647E5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</w:t>
      </w:r>
      <w:r w:rsidRPr="005647E5">
        <w:rPr>
          <w:rFonts w:ascii="Arial" w:hAnsi="Arial" w:cs="Arial"/>
          <w:color w:val="auto"/>
          <w:spacing w:val="-4"/>
        </w:rPr>
        <w:lastRenderedPageBreak/>
        <w:t xml:space="preserve">a środki trwałe znajdujące się na terenie strzeżonym są inwentaryzowane w drodze spisu z natury raz w ciągu czterech lat. </w:t>
      </w:r>
      <w:bookmarkStart w:id="16" w:name="_Hlk68600017"/>
      <w:r w:rsidRPr="005647E5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5647E5" w:rsidRDefault="00AB2A05" w:rsidP="00C651B2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M</w:t>
      </w:r>
      <w:r w:rsidRPr="005647E5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5647E5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5647E5">
        <w:rPr>
          <w:rFonts w:ascii="Arial" w:eastAsia="Andale Sans UI" w:hAnsi="Arial" w:cs="Arial"/>
          <w:color w:val="auto"/>
          <w:spacing w:val="-2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5647E5" w:rsidRDefault="00AB2A05" w:rsidP="00C651B2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647E5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262E9052" w14:textId="5A833EFB" w:rsidR="00B21077" w:rsidRPr="005647E5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 xml:space="preserve">Stosownie do ww. zapisów Instrukcji inwentaryzacyjnej </w:t>
      </w:r>
      <w:r w:rsidR="007F59D6" w:rsidRPr="005647E5">
        <w:rPr>
          <w:rFonts w:ascii="Arial" w:hAnsi="Arial" w:cs="Arial"/>
          <w:color w:val="auto"/>
        </w:rPr>
        <w:t>MCO</w:t>
      </w:r>
      <w:r w:rsidRPr="005647E5">
        <w:rPr>
          <w:rFonts w:ascii="Arial" w:hAnsi="Arial" w:cs="Arial"/>
          <w:color w:val="auto"/>
        </w:rPr>
        <w:t xml:space="preserve"> w Tychach wystosowało do Dyrek</w:t>
      </w:r>
      <w:r w:rsidR="003E6459" w:rsidRPr="005647E5">
        <w:rPr>
          <w:rFonts w:ascii="Arial" w:hAnsi="Arial" w:cs="Arial"/>
          <w:color w:val="auto"/>
        </w:rPr>
        <w:t xml:space="preserve">tora </w:t>
      </w:r>
      <w:r w:rsidR="00872A11" w:rsidRPr="005647E5">
        <w:rPr>
          <w:rFonts w:ascii="Arial" w:hAnsi="Arial" w:cs="Arial"/>
          <w:color w:val="auto"/>
        </w:rPr>
        <w:t>Przedszkola nr 3</w:t>
      </w:r>
      <w:r w:rsidRPr="005647E5">
        <w:rPr>
          <w:rFonts w:ascii="Arial" w:hAnsi="Arial" w:cs="Arial"/>
          <w:color w:val="auto"/>
        </w:rPr>
        <w:t xml:space="preserve"> ankietę celem określenia czy budynek </w:t>
      </w:r>
      <w:r w:rsidR="00872A11" w:rsidRPr="005647E5">
        <w:rPr>
          <w:rFonts w:ascii="Arial" w:hAnsi="Arial" w:cs="Arial"/>
          <w:color w:val="auto"/>
        </w:rPr>
        <w:t>przedszkola</w:t>
      </w:r>
      <w:r w:rsidR="00C00E28" w:rsidRPr="005647E5">
        <w:rPr>
          <w:rFonts w:ascii="Arial" w:hAnsi="Arial" w:cs="Arial"/>
          <w:color w:val="auto"/>
        </w:rPr>
        <w:t xml:space="preserve"> i</w:t>
      </w:r>
      <w:r w:rsidR="00454D2D" w:rsidRPr="005647E5">
        <w:rPr>
          <w:rFonts w:ascii="Arial" w:hAnsi="Arial" w:cs="Arial"/>
          <w:color w:val="auto"/>
        </w:rPr>
        <w:t> </w:t>
      </w:r>
      <w:r w:rsidR="00BA5221" w:rsidRPr="005647E5">
        <w:rPr>
          <w:rFonts w:ascii="Arial" w:hAnsi="Arial" w:cs="Arial"/>
          <w:color w:val="auto"/>
        </w:rPr>
        <w:t>magazyn</w:t>
      </w:r>
      <w:r w:rsidRPr="005647E5">
        <w:rPr>
          <w:rFonts w:ascii="Arial" w:hAnsi="Arial" w:cs="Arial"/>
          <w:color w:val="auto"/>
        </w:rPr>
        <w:t xml:space="preserve"> znajdują się na terenie strzeżonym. </w:t>
      </w:r>
      <w:r w:rsidR="00551F34" w:rsidRPr="005647E5">
        <w:rPr>
          <w:rFonts w:ascii="Arial" w:hAnsi="Arial" w:cs="Arial"/>
          <w:color w:val="auto"/>
        </w:rPr>
        <w:t>Do kontroli przedłożono ankietę</w:t>
      </w:r>
      <w:r w:rsidR="003E6459" w:rsidRPr="005647E5">
        <w:rPr>
          <w:rFonts w:ascii="Arial" w:hAnsi="Arial" w:cs="Arial"/>
          <w:color w:val="auto"/>
        </w:rPr>
        <w:t xml:space="preserve"> </w:t>
      </w:r>
      <w:r w:rsidR="000A1B8A" w:rsidRPr="005647E5">
        <w:rPr>
          <w:rFonts w:ascii="Arial" w:hAnsi="Arial" w:cs="Arial"/>
          <w:color w:val="auto"/>
        </w:rPr>
        <w:t xml:space="preserve">z dnia </w:t>
      </w:r>
      <w:r w:rsidR="00AC153C" w:rsidRPr="005647E5">
        <w:rPr>
          <w:rFonts w:ascii="Arial" w:hAnsi="Arial" w:cs="Arial"/>
          <w:color w:val="auto"/>
        </w:rPr>
        <w:t>2</w:t>
      </w:r>
      <w:r w:rsidR="003A3C4F" w:rsidRPr="005647E5">
        <w:rPr>
          <w:rFonts w:ascii="Arial" w:hAnsi="Arial" w:cs="Arial"/>
          <w:color w:val="auto"/>
        </w:rPr>
        <w:t>6</w:t>
      </w:r>
      <w:r w:rsidR="000A1B8A" w:rsidRPr="005647E5">
        <w:rPr>
          <w:rFonts w:ascii="Arial" w:hAnsi="Arial" w:cs="Arial"/>
          <w:color w:val="auto"/>
        </w:rPr>
        <w:t>.</w:t>
      </w:r>
      <w:r w:rsidR="006A128B" w:rsidRPr="005647E5">
        <w:rPr>
          <w:rFonts w:ascii="Arial" w:hAnsi="Arial" w:cs="Arial"/>
          <w:color w:val="auto"/>
        </w:rPr>
        <w:t>04</w:t>
      </w:r>
      <w:r w:rsidR="000A1B8A" w:rsidRPr="005647E5">
        <w:rPr>
          <w:rFonts w:ascii="Arial" w:hAnsi="Arial" w:cs="Arial"/>
          <w:color w:val="auto"/>
        </w:rPr>
        <w:t>.20</w:t>
      </w:r>
      <w:r w:rsidR="006A128B" w:rsidRPr="005647E5">
        <w:rPr>
          <w:rFonts w:ascii="Arial" w:hAnsi="Arial" w:cs="Arial"/>
          <w:color w:val="auto"/>
        </w:rPr>
        <w:t>18 </w:t>
      </w:r>
      <w:r w:rsidR="000A1B8A" w:rsidRPr="005647E5">
        <w:rPr>
          <w:rFonts w:ascii="Arial" w:hAnsi="Arial" w:cs="Arial"/>
          <w:color w:val="auto"/>
        </w:rPr>
        <w:t>r.</w:t>
      </w:r>
      <w:r w:rsidR="00551F34" w:rsidRPr="005647E5">
        <w:rPr>
          <w:rFonts w:ascii="Arial" w:hAnsi="Arial" w:cs="Arial"/>
          <w:color w:val="auto"/>
        </w:rPr>
        <w:t xml:space="preserve"> (data wpływu do MCO 27.04.2018 r.) zgodnie, z którą</w:t>
      </w:r>
      <w:r w:rsidR="000A1B8A" w:rsidRPr="005647E5">
        <w:rPr>
          <w:rFonts w:ascii="Arial" w:hAnsi="Arial" w:cs="Arial"/>
          <w:color w:val="auto"/>
        </w:rPr>
        <w:t xml:space="preserve"> </w:t>
      </w:r>
      <w:r w:rsidR="00551F34" w:rsidRPr="005647E5">
        <w:rPr>
          <w:rFonts w:ascii="Arial" w:hAnsi="Arial" w:cs="Arial"/>
          <w:color w:val="auto"/>
        </w:rPr>
        <w:t>budynek przedszkola stanowi obiekt niestrzeżony w rozumieniu instrukcji inwentaryzacyjnej. Ponadto, jednostka posiada</w:t>
      </w:r>
      <w:r w:rsidR="003E6459" w:rsidRPr="005647E5">
        <w:rPr>
          <w:rFonts w:ascii="Arial" w:hAnsi="Arial" w:cs="Arial"/>
          <w:color w:val="auto"/>
        </w:rPr>
        <w:t xml:space="preserve"> plac zabaw</w:t>
      </w:r>
      <w:r w:rsidR="003A3C4F" w:rsidRPr="005647E5">
        <w:rPr>
          <w:rFonts w:ascii="Arial" w:hAnsi="Arial" w:cs="Arial"/>
          <w:color w:val="auto"/>
        </w:rPr>
        <w:t xml:space="preserve"> </w:t>
      </w:r>
      <w:r w:rsidR="006A128B" w:rsidRPr="005647E5">
        <w:rPr>
          <w:rFonts w:ascii="Arial" w:hAnsi="Arial" w:cs="Arial"/>
          <w:color w:val="auto"/>
        </w:rPr>
        <w:t>oraz magazyn</w:t>
      </w:r>
      <w:r w:rsidR="00551F34" w:rsidRPr="005647E5">
        <w:rPr>
          <w:rFonts w:ascii="Arial" w:hAnsi="Arial" w:cs="Arial"/>
          <w:color w:val="auto"/>
        </w:rPr>
        <w:t>. Zgodnie z ww. ankietą</w:t>
      </w:r>
      <w:r w:rsidR="003A3C4F" w:rsidRPr="005647E5">
        <w:rPr>
          <w:rFonts w:ascii="Arial" w:hAnsi="Arial" w:cs="Arial"/>
          <w:color w:val="auto"/>
        </w:rPr>
        <w:t xml:space="preserve"> </w:t>
      </w:r>
      <w:r w:rsidR="00551F34" w:rsidRPr="005647E5">
        <w:rPr>
          <w:rFonts w:ascii="Arial" w:hAnsi="Arial" w:cs="Arial"/>
          <w:color w:val="auto"/>
        </w:rPr>
        <w:t xml:space="preserve">plac </w:t>
      </w:r>
      <w:r w:rsidR="003A3C4F" w:rsidRPr="005647E5">
        <w:rPr>
          <w:rFonts w:ascii="Arial" w:hAnsi="Arial" w:cs="Arial"/>
          <w:color w:val="auto"/>
        </w:rPr>
        <w:t xml:space="preserve">zabaw </w:t>
      </w:r>
      <w:r w:rsidR="006A128B" w:rsidRPr="005647E5">
        <w:rPr>
          <w:rFonts w:ascii="Arial" w:hAnsi="Arial" w:cs="Arial"/>
          <w:color w:val="auto"/>
        </w:rPr>
        <w:t>znajduj</w:t>
      </w:r>
      <w:r w:rsidR="003A3C4F" w:rsidRPr="005647E5">
        <w:rPr>
          <w:rFonts w:ascii="Arial" w:hAnsi="Arial" w:cs="Arial"/>
          <w:color w:val="auto"/>
        </w:rPr>
        <w:t>e</w:t>
      </w:r>
      <w:r w:rsidR="006A128B" w:rsidRPr="005647E5">
        <w:rPr>
          <w:rFonts w:ascii="Arial" w:hAnsi="Arial" w:cs="Arial"/>
          <w:color w:val="auto"/>
        </w:rPr>
        <w:t xml:space="preserve"> się na </w:t>
      </w:r>
      <w:r w:rsidRPr="005647E5">
        <w:rPr>
          <w:rFonts w:ascii="Arial" w:hAnsi="Arial" w:cs="Arial"/>
          <w:color w:val="auto"/>
        </w:rPr>
        <w:t>teren</w:t>
      </w:r>
      <w:r w:rsidR="006A128B" w:rsidRPr="005647E5">
        <w:rPr>
          <w:rFonts w:ascii="Arial" w:hAnsi="Arial" w:cs="Arial"/>
          <w:color w:val="auto"/>
        </w:rPr>
        <w:t>ie</w:t>
      </w:r>
      <w:r w:rsidRPr="005647E5">
        <w:rPr>
          <w:rFonts w:ascii="Arial" w:hAnsi="Arial" w:cs="Arial"/>
          <w:color w:val="auto"/>
        </w:rPr>
        <w:t xml:space="preserve"> </w:t>
      </w:r>
      <w:r w:rsidR="005D6710" w:rsidRPr="005647E5">
        <w:rPr>
          <w:rFonts w:ascii="Arial" w:hAnsi="Arial" w:cs="Arial"/>
          <w:color w:val="auto"/>
        </w:rPr>
        <w:t>nie</w:t>
      </w:r>
      <w:r w:rsidRPr="005647E5">
        <w:rPr>
          <w:rFonts w:ascii="Arial" w:hAnsi="Arial" w:cs="Arial"/>
          <w:color w:val="auto"/>
        </w:rPr>
        <w:t>strzeżony</w:t>
      </w:r>
      <w:bookmarkEnd w:id="16"/>
      <w:r w:rsidR="006A128B" w:rsidRPr="005647E5">
        <w:rPr>
          <w:rFonts w:ascii="Arial" w:hAnsi="Arial" w:cs="Arial"/>
          <w:color w:val="auto"/>
        </w:rPr>
        <w:t>m</w:t>
      </w:r>
      <w:r w:rsidR="000A1B8A" w:rsidRPr="005647E5">
        <w:rPr>
          <w:rFonts w:ascii="Arial" w:hAnsi="Arial" w:cs="Arial"/>
          <w:color w:val="auto"/>
        </w:rPr>
        <w:t xml:space="preserve">. </w:t>
      </w:r>
      <w:r w:rsidR="00551F34" w:rsidRPr="005647E5">
        <w:rPr>
          <w:rFonts w:ascii="Arial" w:hAnsi="Arial" w:cs="Arial"/>
          <w:color w:val="auto"/>
        </w:rPr>
        <w:t>W toku dalszych czynności kontrolnych pracownik MCO w</w:t>
      </w:r>
      <w:r w:rsidR="007F59D6" w:rsidRPr="005647E5">
        <w:rPr>
          <w:rFonts w:ascii="Arial" w:hAnsi="Arial" w:cs="Arial"/>
          <w:color w:val="auto"/>
        </w:rPr>
        <w:t> </w:t>
      </w:r>
      <w:r w:rsidR="00551F34" w:rsidRPr="005647E5">
        <w:rPr>
          <w:rFonts w:ascii="Arial" w:hAnsi="Arial" w:cs="Arial"/>
          <w:color w:val="auto"/>
        </w:rPr>
        <w:t xml:space="preserve">Tychach, przedłożył kontrolującym inną ankietę podpisaną przez Dyrektora jednostki jednak nie została ona opatrzoną datą (brak również daty wpływu do MCO). W myśl tej ankiety budynek przedszkola znajduje się na terenie strzeżonym. Ustalenia w zakresie magazynu i placu zabaw nie uległy zmianie.  </w:t>
      </w:r>
      <w:r w:rsidR="000A1B8A" w:rsidRPr="005647E5">
        <w:rPr>
          <w:rFonts w:ascii="Arial" w:hAnsi="Arial" w:cs="Arial"/>
          <w:color w:val="auto"/>
        </w:rPr>
        <w:t>Zgodnie z udzieloną informacją poprzednia inwentaryzacja okresowa</w:t>
      </w:r>
      <w:r w:rsidR="008543CB" w:rsidRPr="005647E5">
        <w:rPr>
          <w:rFonts w:ascii="Arial" w:hAnsi="Arial" w:cs="Arial"/>
          <w:color w:val="auto"/>
        </w:rPr>
        <w:t xml:space="preserve"> </w:t>
      </w:r>
      <w:r w:rsidR="000A1B8A" w:rsidRPr="005647E5">
        <w:rPr>
          <w:rFonts w:ascii="Arial" w:hAnsi="Arial" w:cs="Arial"/>
          <w:color w:val="auto"/>
        </w:rPr>
        <w:t>odbył</w:t>
      </w:r>
      <w:r w:rsidR="00AC153C" w:rsidRPr="005647E5">
        <w:rPr>
          <w:rFonts w:ascii="Arial" w:hAnsi="Arial" w:cs="Arial"/>
          <w:color w:val="auto"/>
        </w:rPr>
        <w:t>a</w:t>
      </w:r>
      <w:r w:rsidR="000A1B8A" w:rsidRPr="005647E5">
        <w:rPr>
          <w:rFonts w:ascii="Arial" w:hAnsi="Arial" w:cs="Arial"/>
          <w:color w:val="auto"/>
        </w:rPr>
        <w:t xml:space="preserve"> się </w:t>
      </w:r>
      <w:r w:rsidR="00AC153C" w:rsidRPr="005647E5">
        <w:rPr>
          <w:rFonts w:ascii="Arial" w:hAnsi="Arial" w:cs="Arial"/>
          <w:color w:val="auto"/>
        </w:rPr>
        <w:t>w</w:t>
      </w:r>
      <w:r w:rsidR="005772F3" w:rsidRPr="005647E5">
        <w:rPr>
          <w:rFonts w:ascii="Arial" w:hAnsi="Arial" w:cs="Arial"/>
          <w:color w:val="auto"/>
        </w:rPr>
        <w:t xml:space="preserve"> październiku 2021 r.</w:t>
      </w:r>
    </w:p>
    <w:p w14:paraId="3B38B493" w14:textId="4154BA4D" w:rsidR="00FC30A0" w:rsidRPr="005647E5" w:rsidRDefault="00017BB9" w:rsidP="00ED6A4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  <w:spacing w:val="-2"/>
        </w:rPr>
        <w:tab/>
      </w:r>
      <w:r w:rsidR="00ED6A49" w:rsidRPr="005647E5">
        <w:rPr>
          <w:rFonts w:ascii="Arial" w:hAnsi="Arial" w:cs="Arial"/>
          <w:color w:val="auto"/>
          <w:spacing w:val="-2"/>
        </w:rPr>
        <w:t xml:space="preserve">W jednostce zgodnie z zarządzeniem Dyrektora MCO w Tychach </w:t>
      </w:r>
      <w:bookmarkStart w:id="17" w:name="_Hlk125538181"/>
      <w:r w:rsidR="00ED6A49" w:rsidRPr="005647E5">
        <w:rPr>
          <w:rFonts w:ascii="Arial" w:hAnsi="Arial" w:cs="Arial"/>
          <w:color w:val="auto"/>
          <w:spacing w:val="-2"/>
        </w:rPr>
        <w:t>nr 021/</w:t>
      </w:r>
      <w:r w:rsidR="00FC30A0" w:rsidRPr="005647E5">
        <w:rPr>
          <w:rFonts w:ascii="Arial" w:hAnsi="Arial" w:cs="Arial"/>
          <w:color w:val="auto"/>
          <w:spacing w:val="-2"/>
        </w:rPr>
        <w:t>3</w:t>
      </w:r>
      <w:r w:rsidR="009131D7" w:rsidRPr="005647E5">
        <w:rPr>
          <w:rFonts w:ascii="Arial" w:hAnsi="Arial" w:cs="Arial"/>
          <w:color w:val="auto"/>
          <w:spacing w:val="-2"/>
        </w:rPr>
        <w:t>2</w:t>
      </w:r>
      <w:r w:rsidR="00ED6A49" w:rsidRPr="005647E5">
        <w:rPr>
          <w:rFonts w:ascii="Arial" w:hAnsi="Arial" w:cs="Arial"/>
          <w:color w:val="auto"/>
          <w:spacing w:val="-2"/>
        </w:rPr>
        <w:t>/202</w:t>
      </w:r>
      <w:r w:rsidR="00CE3320" w:rsidRPr="005647E5">
        <w:rPr>
          <w:rFonts w:ascii="Arial" w:hAnsi="Arial" w:cs="Arial"/>
          <w:color w:val="auto"/>
          <w:spacing w:val="-2"/>
        </w:rPr>
        <w:t>3</w:t>
      </w:r>
      <w:r w:rsidR="00FC30A0" w:rsidRPr="005647E5">
        <w:rPr>
          <w:rFonts w:ascii="Arial" w:hAnsi="Arial" w:cs="Arial"/>
          <w:color w:val="auto"/>
          <w:spacing w:val="-2"/>
        </w:rPr>
        <w:t xml:space="preserve"> </w:t>
      </w:r>
      <w:r w:rsidR="00ED6A49" w:rsidRPr="005647E5">
        <w:rPr>
          <w:rFonts w:ascii="Arial" w:hAnsi="Arial" w:cs="Arial"/>
          <w:color w:val="auto"/>
          <w:spacing w:val="-2"/>
        </w:rPr>
        <w:t>z </w:t>
      </w:r>
      <w:r w:rsidR="00F049E1" w:rsidRPr="005647E5">
        <w:rPr>
          <w:rFonts w:ascii="Arial" w:hAnsi="Arial" w:cs="Arial"/>
          <w:color w:val="auto"/>
          <w:spacing w:val="-2"/>
        </w:rPr>
        <w:t>14</w:t>
      </w:r>
      <w:r w:rsidR="00ED6A49" w:rsidRPr="005647E5">
        <w:rPr>
          <w:rFonts w:ascii="Arial" w:hAnsi="Arial" w:cs="Arial"/>
          <w:color w:val="auto"/>
          <w:spacing w:val="-2"/>
        </w:rPr>
        <w:t>.</w:t>
      </w:r>
      <w:r w:rsidR="009C3064" w:rsidRPr="005647E5">
        <w:rPr>
          <w:rFonts w:ascii="Arial" w:hAnsi="Arial" w:cs="Arial"/>
          <w:color w:val="auto"/>
          <w:spacing w:val="-2"/>
        </w:rPr>
        <w:t>0</w:t>
      </w:r>
      <w:r w:rsidR="00CE3320" w:rsidRPr="005647E5">
        <w:rPr>
          <w:rFonts w:ascii="Arial" w:hAnsi="Arial" w:cs="Arial"/>
          <w:color w:val="auto"/>
          <w:spacing w:val="-2"/>
        </w:rPr>
        <w:t>6</w:t>
      </w:r>
      <w:r w:rsidR="00ED6A49" w:rsidRPr="005647E5">
        <w:rPr>
          <w:rFonts w:ascii="Arial" w:hAnsi="Arial" w:cs="Arial"/>
          <w:color w:val="auto"/>
          <w:spacing w:val="-2"/>
        </w:rPr>
        <w:t>.202</w:t>
      </w:r>
      <w:r w:rsidR="00CE3320" w:rsidRPr="005647E5">
        <w:rPr>
          <w:rFonts w:ascii="Arial" w:hAnsi="Arial" w:cs="Arial"/>
          <w:color w:val="auto"/>
          <w:spacing w:val="-2"/>
        </w:rPr>
        <w:t>3</w:t>
      </w:r>
      <w:r w:rsidR="00ED6A49" w:rsidRPr="005647E5">
        <w:rPr>
          <w:rFonts w:ascii="Arial" w:hAnsi="Arial" w:cs="Arial"/>
          <w:color w:val="auto"/>
          <w:spacing w:val="-2"/>
        </w:rPr>
        <w:t> r.</w:t>
      </w:r>
      <w:bookmarkEnd w:id="17"/>
      <w:r w:rsidR="00ED6A49" w:rsidRPr="005647E5">
        <w:rPr>
          <w:rFonts w:ascii="Arial" w:hAnsi="Arial" w:cs="Arial"/>
          <w:color w:val="auto"/>
          <w:spacing w:val="-2"/>
        </w:rPr>
        <w:t xml:space="preserve"> została w</w:t>
      </w:r>
      <w:r w:rsidR="009C3064" w:rsidRPr="005647E5">
        <w:rPr>
          <w:rFonts w:ascii="Arial" w:hAnsi="Arial" w:cs="Arial"/>
          <w:color w:val="auto"/>
          <w:spacing w:val="-2"/>
        </w:rPr>
        <w:t xml:space="preserve"> </w:t>
      </w:r>
      <w:r w:rsidR="007F59D6" w:rsidRPr="005647E5">
        <w:rPr>
          <w:rFonts w:ascii="Arial" w:hAnsi="Arial" w:cs="Arial"/>
          <w:color w:val="auto"/>
          <w:spacing w:val="-2"/>
        </w:rPr>
        <w:t>dniu</w:t>
      </w:r>
      <w:r w:rsidR="00ED6A49" w:rsidRPr="005647E5">
        <w:rPr>
          <w:rFonts w:ascii="Arial" w:hAnsi="Arial" w:cs="Arial"/>
          <w:color w:val="auto"/>
          <w:spacing w:val="-2"/>
        </w:rPr>
        <w:t xml:space="preserve"> </w:t>
      </w:r>
      <w:r w:rsidR="00F049E1" w:rsidRPr="005647E5">
        <w:rPr>
          <w:rFonts w:ascii="Arial" w:hAnsi="Arial" w:cs="Arial"/>
          <w:color w:val="auto"/>
          <w:spacing w:val="-2"/>
        </w:rPr>
        <w:t>20</w:t>
      </w:r>
      <w:r w:rsidR="00ED6A49" w:rsidRPr="005647E5">
        <w:rPr>
          <w:rFonts w:ascii="Arial" w:hAnsi="Arial" w:cs="Arial"/>
          <w:color w:val="auto"/>
          <w:spacing w:val="-2"/>
        </w:rPr>
        <w:t>.</w:t>
      </w:r>
      <w:r w:rsidR="0052648B" w:rsidRPr="005647E5">
        <w:rPr>
          <w:rFonts w:ascii="Arial" w:hAnsi="Arial" w:cs="Arial"/>
          <w:color w:val="auto"/>
          <w:spacing w:val="-2"/>
        </w:rPr>
        <w:t>06</w:t>
      </w:r>
      <w:r w:rsidR="00ED6A49" w:rsidRPr="005647E5">
        <w:rPr>
          <w:rFonts w:ascii="Arial" w:hAnsi="Arial" w:cs="Arial"/>
          <w:color w:val="auto"/>
          <w:spacing w:val="-2"/>
        </w:rPr>
        <w:t>.202</w:t>
      </w:r>
      <w:r w:rsidR="006348A1" w:rsidRPr="005647E5">
        <w:rPr>
          <w:rFonts w:ascii="Arial" w:hAnsi="Arial" w:cs="Arial"/>
          <w:color w:val="auto"/>
          <w:spacing w:val="-2"/>
        </w:rPr>
        <w:t>3</w:t>
      </w:r>
      <w:r w:rsidR="009C3064" w:rsidRPr="005647E5">
        <w:rPr>
          <w:rFonts w:ascii="Arial" w:hAnsi="Arial" w:cs="Arial"/>
          <w:color w:val="auto"/>
          <w:spacing w:val="-2"/>
        </w:rPr>
        <w:t xml:space="preserve"> </w:t>
      </w:r>
      <w:r w:rsidR="00ED6A49" w:rsidRPr="005647E5">
        <w:rPr>
          <w:rFonts w:ascii="Arial" w:hAnsi="Arial" w:cs="Arial"/>
          <w:color w:val="auto"/>
          <w:spacing w:val="-2"/>
        </w:rPr>
        <w:t xml:space="preserve">r. przeprowadzona </w:t>
      </w:r>
      <w:r w:rsidR="009C3064" w:rsidRPr="005647E5">
        <w:rPr>
          <w:rFonts w:ascii="Arial" w:hAnsi="Arial" w:cs="Arial"/>
          <w:color w:val="auto"/>
          <w:spacing w:val="-2"/>
        </w:rPr>
        <w:t>okresow</w:t>
      </w:r>
      <w:r w:rsidR="00061873" w:rsidRPr="005647E5">
        <w:rPr>
          <w:rFonts w:ascii="Arial" w:hAnsi="Arial" w:cs="Arial"/>
          <w:color w:val="auto"/>
          <w:spacing w:val="-2"/>
        </w:rPr>
        <w:t>a</w:t>
      </w:r>
      <w:r w:rsidR="00ED6A49" w:rsidRPr="005647E5">
        <w:rPr>
          <w:rFonts w:ascii="Arial" w:hAnsi="Arial" w:cs="Arial"/>
          <w:color w:val="auto"/>
          <w:spacing w:val="-2"/>
        </w:rPr>
        <w:t xml:space="preserve"> inwentaryzacj</w:t>
      </w:r>
      <w:r w:rsidR="00061873" w:rsidRPr="005647E5">
        <w:rPr>
          <w:rFonts w:ascii="Arial" w:hAnsi="Arial" w:cs="Arial"/>
          <w:color w:val="auto"/>
          <w:spacing w:val="-2"/>
        </w:rPr>
        <w:t>a</w:t>
      </w:r>
      <w:r w:rsidR="00ED6A49" w:rsidRPr="005647E5">
        <w:rPr>
          <w:rFonts w:ascii="Arial" w:hAnsi="Arial" w:cs="Arial"/>
          <w:color w:val="auto"/>
          <w:spacing w:val="-2"/>
        </w:rPr>
        <w:t xml:space="preserve"> </w:t>
      </w:r>
      <w:r w:rsidR="007F59D6" w:rsidRPr="005647E5">
        <w:rPr>
          <w:rFonts w:ascii="Arial" w:hAnsi="Arial" w:cs="Arial"/>
          <w:color w:val="auto"/>
          <w:spacing w:val="-2"/>
        </w:rPr>
        <w:t>placu zabaw</w:t>
      </w:r>
      <w:r w:rsidR="00ED6A49" w:rsidRPr="005647E5">
        <w:rPr>
          <w:rFonts w:ascii="Arial" w:hAnsi="Arial" w:cs="Arial"/>
          <w:color w:val="auto"/>
          <w:spacing w:val="-2"/>
        </w:rPr>
        <w:t xml:space="preserve"> w formie spisu z</w:t>
      </w:r>
      <w:r w:rsidR="009C3064" w:rsidRPr="005647E5">
        <w:rPr>
          <w:rFonts w:ascii="Arial" w:hAnsi="Arial" w:cs="Arial"/>
          <w:color w:val="auto"/>
          <w:spacing w:val="-2"/>
        </w:rPr>
        <w:t xml:space="preserve"> </w:t>
      </w:r>
      <w:r w:rsidR="00ED6A49" w:rsidRPr="005647E5">
        <w:rPr>
          <w:rFonts w:ascii="Arial" w:hAnsi="Arial" w:cs="Arial"/>
          <w:color w:val="auto"/>
          <w:spacing w:val="-2"/>
        </w:rPr>
        <w:t xml:space="preserve">natury wg stanu na dzień </w:t>
      </w:r>
      <w:r w:rsidR="00F049E1" w:rsidRPr="005647E5">
        <w:rPr>
          <w:rFonts w:ascii="Arial" w:hAnsi="Arial" w:cs="Arial"/>
          <w:color w:val="auto"/>
          <w:spacing w:val="-2"/>
        </w:rPr>
        <w:t xml:space="preserve">20 </w:t>
      </w:r>
      <w:r w:rsidR="0052648B" w:rsidRPr="005647E5">
        <w:rPr>
          <w:rFonts w:ascii="Arial" w:hAnsi="Arial" w:cs="Arial"/>
          <w:color w:val="auto"/>
          <w:spacing w:val="-2"/>
        </w:rPr>
        <w:t xml:space="preserve">czerwca </w:t>
      </w:r>
      <w:r w:rsidR="00ED6A49" w:rsidRPr="005647E5">
        <w:rPr>
          <w:rFonts w:ascii="Arial" w:hAnsi="Arial" w:cs="Arial"/>
          <w:color w:val="auto"/>
          <w:spacing w:val="-2"/>
        </w:rPr>
        <w:t>202</w:t>
      </w:r>
      <w:r w:rsidR="006348A1" w:rsidRPr="005647E5">
        <w:rPr>
          <w:rFonts w:ascii="Arial" w:hAnsi="Arial" w:cs="Arial"/>
          <w:color w:val="auto"/>
          <w:spacing w:val="-2"/>
        </w:rPr>
        <w:t>3</w:t>
      </w:r>
      <w:r w:rsidR="0052648B" w:rsidRPr="005647E5">
        <w:rPr>
          <w:rFonts w:ascii="Arial" w:hAnsi="Arial" w:cs="Arial"/>
          <w:color w:val="auto"/>
          <w:spacing w:val="-2"/>
        </w:rPr>
        <w:t> </w:t>
      </w:r>
      <w:r w:rsidR="00ED6A49" w:rsidRPr="005647E5">
        <w:rPr>
          <w:rFonts w:ascii="Arial" w:hAnsi="Arial" w:cs="Arial"/>
          <w:color w:val="auto"/>
          <w:spacing w:val="-2"/>
        </w:rPr>
        <w:t>r.</w:t>
      </w:r>
      <w:r w:rsidR="009C3064" w:rsidRPr="005647E5">
        <w:rPr>
          <w:rFonts w:ascii="Arial" w:hAnsi="Arial" w:cs="Arial"/>
          <w:color w:val="auto"/>
          <w:spacing w:val="-2"/>
        </w:rPr>
        <w:t xml:space="preserve"> </w:t>
      </w:r>
    </w:p>
    <w:p w14:paraId="6803B9DB" w14:textId="25F3C17C" w:rsidR="00B96035" w:rsidRPr="005647E5" w:rsidRDefault="00ED6A49" w:rsidP="00B9603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  <w:spacing w:val="-2"/>
        </w:rPr>
        <w:t>Spisu z natury środków trwałych i</w:t>
      </w:r>
      <w:r w:rsidR="000A1B8A" w:rsidRPr="005647E5">
        <w:rPr>
          <w:rFonts w:ascii="Arial" w:hAnsi="Arial" w:cs="Arial"/>
          <w:color w:val="auto"/>
          <w:spacing w:val="-2"/>
        </w:rPr>
        <w:t> </w:t>
      </w:r>
      <w:r w:rsidRPr="005647E5">
        <w:rPr>
          <w:rFonts w:ascii="Arial" w:hAnsi="Arial" w:cs="Arial"/>
          <w:color w:val="auto"/>
          <w:spacing w:val="-2"/>
        </w:rPr>
        <w:t xml:space="preserve">przedmiotów inwentarzowych dokonano, ww. terminie poprzez spisanie </w:t>
      </w:r>
      <w:r w:rsidR="00FC30A0" w:rsidRPr="005647E5">
        <w:rPr>
          <w:rFonts w:ascii="Arial" w:hAnsi="Arial" w:cs="Arial"/>
          <w:color w:val="auto"/>
          <w:spacing w:val="-2"/>
        </w:rPr>
        <w:t xml:space="preserve">ich </w:t>
      </w:r>
      <w:r w:rsidRPr="005647E5">
        <w:rPr>
          <w:rFonts w:ascii="Arial" w:hAnsi="Arial" w:cs="Arial"/>
          <w:color w:val="auto"/>
          <w:spacing w:val="-2"/>
        </w:rPr>
        <w:t>na arkusz</w:t>
      </w:r>
      <w:r w:rsidR="00FC30A0" w:rsidRPr="005647E5">
        <w:rPr>
          <w:rFonts w:ascii="Arial" w:hAnsi="Arial" w:cs="Arial"/>
          <w:color w:val="auto"/>
          <w:spacing w:val="-2"/>
        </w:rPr>
        <w:t>u</w:t>
      </w:r>
      <w:r w:rsidRPr="005647E5">
        <w:rPr>
          <w:rFonts w:ascii="Arial" w:hAnsi="Arial" w:cs="Arial"/>
          <w:color w:val="auto"/>
          <w:spacing w:val="-2"/>
        </w:rPr>
        <w:t xml:space="preserve"> akcydensowy</w:t>
      </w:r>
      <w:r w:rsidR="006348A1" w:rsidRPr="005647E5">
        <w:rPr>
          <w:rFonts w:ascii="Arial" w:hAnsi="Arial" w:cs="Arial"/>
          <w:color w:val="auto"/>
          <w:spacing w:val="-2"/>
        </w:rPr>
        <w:t>m</w:t>
      </w:r>
      <w:r w:rsidRPr="005647E5">
        <w:rPr>
          <w:rFonts w:ascii="Arial" w:hAnsi="Arial" w:cs="Arial"/>
          <w:color w:val="auto"/>
          <w:spacing w:val="-2"/>
        </w:rPr>
        <w:t xml:space="preserve"> nr 000</w:t>
      </w:r>
      <w:r w:rsidR="006348A1" w:rsidRPr="005647E5">
        <w:rPr>
          <w:rFonts w:ascii="Arial" w:hAnsi="Arial" w:cs="Arial"/>
          <w:color w:val="auto"/>
          <w:spacing w:val="-2"/>
        </w:rPr>
        <w:t>7</w:t>
      </w:r>
      <w:r w:rsidR="007C77F8" w:rsidRPr="005647E5">
        <w:rPr>
          <w:rFonts w:ascii="Arial" w:hAnsi="Arial" w:cs="Arial"/>
          <w:color w:val="auto"/>
          <w:spacing w:val="-2"/>
        </w:rPr>
        <w:t>32</w:t>
      </w:r>
      <w:r w:rsidR="002A7ABC" w:rsidRPr="005647E5">
        <w:rPr>
          <w:rFonts w:ascii="Arial" w:hAnsi="Arial" w:cs="Arial"/>
          <w:color w:val="auto"/>
          <w:spacing w:val="-2"/>
        </w:rPr>
        <w:t xml:space="preserve">. Na arkuszu spisano: </w:t>
      </w:r>
      <w:r w:rsidR="007C77F8" w:rsidRPr="005647E5">
        <w:rPr>
          <w:rFonts w:ascii="Arial" w:hAnsi="Arial" w:cs="Arial"/>
          <w:color w:val="auto"/>
          <w:spacing w:val="-2"/>
        </w:rPr>
        <w:t xml:space="preserve">plac zabaw o wartości 240 092,11 zł oraz drewniany domek o wartości 10 700 zł. </w:t>
      </w:r>
      <w:bookmarkStart w:id="18" w:name="_Hlk161917671"/>
      <w:r w:rsidR="00665DEE" w:rsidRPr="005647E5">
        <w:rPr>
          <w:rFonts w:ascii="Arial" w:hAnsi="Arial" w:cs="Arial"/>
          <w:color w:val="auto"/>
          <w:spacing w:val="-2"/>
        </w:rPr>
        <w:t xml:space="preserve"> </w:t>
      </w:r>
      <w:r w:rsidR="002A7ABC" w:rsidRPr="005647E5">
        <w:rPr>
          <w:rFonts w:ascii="Arial" w:hAnsi="Arial" w:cs="Arial"/>
          <w:color w:val="auto"/>
          <w:spacing w:val="-2"/>
        </w:rPr>
        <w:t>Do arkusza spisu z</w:t>
      </w:r>
      <w:r w:rsidR="007F59D6" w:rsidRPr="005647E5">
        <w:rPr>
          <w:rFonts w:ascii="Arial" w:hAnsi="Arial" w:cs="Arial"/>
          <w:color w:val="auto"/>
          <w:spacing w:val="-2"/>
        </w:rPr>
        <w:t> </w:t>
      </w:r>
      <w:r w:rsidR="002A7ABC" w:rsidRPr="005647E5">
        <w:rPr>
          <w:rFonts w:ascii="Arial" w:hAnsi="Arial" w:cs="Arial"/>
          <w:color w:val="auto"/>
          <w:spacing w:val="-2"/>
        </w:rPr>
        <w:t>natury załączono</w:t>
      </w:r>
      <w:r w:rsidR="00091C12" w:rsidRPr="005647E5">
        <w:rPr>
          <w:rFonts w:ascii="Arial" w:hAnsi="Arial" w:cs="Arial"/>
          <w:color w:val="auto"/>
          <w:spacing w:val="-2"/>
        </w:rPr>
        <w:t xml:space="preserve"> pomocniczy</w:t>
      </w:r>
      <w:r w:rsidR="002A7ABC" w:rsidRPr="005647E5">
        <w:rPr>
          <w:rFonts w:ascii="Arial" w:hAnsi="Arial" w:cs="Arial"/>
          <w:color w:val="auto"/>
          <w:spacing w:val="-2"/>
        </w:rPr>
        <w:t xml:space="preserve"> wykaz urządzeń</w:t>
      </w:r>
      <w:r w:rsidR="00B96035" w:rsidRPr="005647E5">
        <w:rPr>
          <w:rFonts w:ascii="Arial" w:hAnsi="Arial" w:cs="Arial"/>
          <w:color w:val="auto"/>
          <w:spacing w:val="-2"/>
        </w:rPr>
        <w:t xml:space="preserve"> (bez ich wartości)</w:t>
      </w:r>
      <w:r w:rsidR="002A7ABC" w:rsidRPr="005647E5">
        <w:rPr>
          <w:rFonts w:ascii="Arial" w:hAnsi="Arial" w:cs="Arial"/>
          <w:color w:val="auto"/>
          <w:spacing w:val="-2"/>
        </w:rPr>
        <w:t xml:space="preserve"> wchodzących w skład spisanych obiektów</w:t>
      </w:r>
      <w:r w:rsidR="00B3544E" w:rsidRPr="005647E5">
        <w:rPr>
          <w:rFonts w:ascii="Arial" w:hAnsi="Arial" w:cs="Arial"/>
          <w:color w:val="auto"/>
          <w:spacing w:val="-2"/>
        </w:rPr>
        <w:t xml:space="preserve"> oraz dokumentację fotograficzną sporządzoną w trakcie spisu.</w:t>
      </w:r>
      <w:bookmarkStart w:id="19" w:name="_Hlk159930777"/>
      <w:r w:rsidR="00B96035" w:rsidRPr="005647E5">
        <w:rPr>
          <w:rFonts w:ascii="Arial" w:hAnsi="Arial" w:cs="Arial"/>
          <w:color w:val="auto"/>
          <w:spacing w:val="-2"/>
        </w:rPr>
        <w:t xml:space="preserve"> Zgodnie z</w:t>
      </w:r>
      <w:r w:rsidR="00451142" w:rsidRPr="005647E5">
        <w:rPr>
          <w:rFonts w:ascii="Arial" w:hAnsi="Arial" w:cs="Arial"/>
          <w:color w:val="auto"/>
          <w:spacing w:val="-2"/>
        </w:rPr>
        <w:t> </w:t>
      </w:r>
      <w:r w:rsidR="00B96035" w:rsidRPr="005647E5">
        <w:rPr>
          <w:rFonts w:ascii="Arial" w:hAnsi="Arial" w:cs="Arial"/>
          <w:color w:val="auto"/>
          <w:spacing w:val="-2"/>
        </w:rPr>
        <w:t>dokumentami przedłożonymi do kontroli w wyniku przeprowadzon</w:t>
      </w:r>
      <w:r w:rsidR="00894990" w:rsidRPr="005647E5">
        <w:rPr>
          <w:rFonts w:ascii="Arial" w:hAnsi="Arial" w:cs="Arial"/>
          <w:color w:val="auto"/>
          <w:spacing w:val="-2"/>
        </w:rPr>
        <w:t>eg</w:t>
      </w:r>
      <w:r w:rsidR="00B96035" w:rsidRPr="005647E5">
        <w:rPr>
          <w:rFonts w:ascii="Arial" w:hAnsi="Arial" w:cs="Arial"/>
          <w:color w:val="auto"/>
          <w:spacing w:val="-2"/>
        </w:rPr>
        <w:t xml:space="preserve">o spisu nie stwierdzono różnic inwentaryzacyjnych. </w:t>
      </w:r>
    </w:p>
    <w:p w14:paraId="440AA8D4" w14:textId="4F0981FD" w:rsidR="00ED6A49" w:rsidRPr="005647E5" w:rsidRDefault="00495CDB" w:rsidP="00B9603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</w:rPr>
        <w:t>W</w:t>
      </w:r>
      <w:r w:rsidR="002A7ABC" w:rsidRPr="005647E5">
        <w:rPr>
          <w:rFonts w:ascii="Arial" w:hAnsi="Arial" w:cs="Arial"/>
          <w:color w:val="auto"/>
        </w:rPr>
        <w:t xml:space="preserve">obec braku wyszczególnienia w księgach inwentarzowych elementów składowych wchodzących w skład </w:t>
      </w:r>
      <w:r w:rsidR="007F59D6" w:rsidRPr="005647E5">
        <w:rPr>
          <w:rFonts w:ascii="Arial" w:hAnsi="Arial" w:cs="Arial"/>
          <w:color w:val="auto"/>
        </w:rPr>
        <w:t>placu zabaw</w:t>
      </w:r>
      <w:r w:rsidRPr="005647E5">
        <w:rPr>
          <w:rFonts w:ascii="Arial" w:hAnsi="Arial" w:cs="Arial"/>
          <w:color w:val="auto"/>
        </w:rPr>
        <w:t xml:space="preserve"> </w:t>
      </w:r>
      <w:r w:rsidR="002A7ABC" w:rsidRPr="005647E5">
        <w:rPr>
          <w:rFonts w:ascii="Arial" w:hAnsi="Arial" w:cs="Arial"/>
          <w:color w:val="auto"/>
        </w:rPr>
        <w:t xml:space="preserve">wraz z ich wartością </w:t>
      </w:r>
      <w:bookmarkEnd w:id="19"/>
      <w:r w:rsidR="00B96035" w:rsidRPr="005647E5">
        <w:rPr>
          <w:rFonts w:ascii="Arial" w:hAnsi="Arial" w:cs="Arial"/>
          <w:color w:val="auto"/>
        </w:rPr>
        <w:t>kontrolujące nie miały</w:t>
      </w:r>
      <w:r w:rsidR="002A7ABC" w:rsidRPr="005647E5">
        <w:rPr>
          <w:rFonts w:ascii="Arial" w:hAnsi="Arial" w:cs="Arial"/>
          <w:color w:val="auto"/>
        </w:rPr>
        <w:t xml:space="preserve"> możliwości porównania stanu księgowego ze stanem faktycznym, co jest podstawowym celem inwentaryzacji przeprowadzanej w drodze spisu z natury. </w:t>
      </w:r>
    </w:p>
    <w:bookmarkEnd w:id="18"/>
    <w:p w14:paraId="02A7E524" w14:textId="2116F06B" w:rsidR="00604AE7" w:rsidRPr="005647E5" w:rsidRDefault="00143E80" w:rsidP="006348A1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ab/>
        <w:t xml:space="preserve">Inwentaryzację stanu magazynu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przeprowadzono na podstawie zarządzenia 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lastRenderedPageBreak/>
        <w:t>nr 021/</w:t>
      </w:r>
      <w:r w:rsidR="008C67A5" w:rsidRPr="005647E5">
        <w:rPr>
          <w:rFonts w:ascii="Arial" w:hAnsi="Arial" w:cs="Arial"/>
          <w:color w:val="auto"/>
          <w:sz w:val="22"/>
          <w:szCs w:val="22"/>
          <w:lang w:val="pl-PL"/>
        </w:rPr>
        <w:t>49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/202</w:t>
      </w:r>
      <w:r w:rsidR="003E2383" w:rsidRPr="005647E5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Dyrektora MCO w Tychach z dnia </w:t>
      </w:r>
      <w:r w:rsidR="008C67A5" w:rsidRPr="005647E5">
        <w:rPr>
          <w:rFonts w:ascii="Arial" w:hAnsi="Arial" w:cs="Arial"/>
          <w:color w:val="auto"/>
          <w:sz w:val="22"/>
          <w:szCs w:val="22"/>
          <w:lang w:val="pl-PL"/>
        </w:rPr>
        <w:t>28</w:t>
      </w:r>
      <w:r w:rsidR="003E2383" w:rsidRPr="005647E5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08.202</w:t>
      </w:r>
      <w:r w:rsidR="003E2383" w:rsidRPr="005647E5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r. w </w:t>
      </w:r>
      <w:r w:rsidR="003E2383" w:rsidRPr="005647E5">
        <w:rPr>
          <w:rFonts w:ascii="Arial" w:hAnsi="Arial" w:cs="Arial"/>
          <w:color w:val="auto"/>
          <w:sz w:val="22"/>
          <w:szCs w:val="22"/>
          <w:lang w:val="pl-PL"/>
        </w:rPr>
        <w:t>dniu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C67A5" w:rsidRPr="005647E5">
        <w:rPr>
          <w:rFonts w:ascii="Arial" w:hAnsi="Arial" w:cs="Arial"/>
          <w:color w:val="auto"/>
          <w:sz w:val="22"/>
          <w:szCs w:val="22"/>
          <w:lang w:val="pl-PL"/>
        </w:rPr>
        <w:t>31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8C67A5" w:rsidRPr="005647E5">
        <w:rPr>
          <w:rFonts w:ascii="Arial" w:hAnsi="Arial" w:cs="Arial"/>
          <w:color w:val="auto"/>
          <w:sz w:val="22"/>
          <w:szCs w:val="22"/>
          <w:lang w:val="pl-PL"/>
        </w:rPr>
        <w:t>08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3E2383" w:rsidRPr="005647E5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r. Spisu dokonano na arkuszu spisu z natury nr 000</w:t>
      </w:r>
      <w:r w:rsidR="008C67A5" w:rsidRPr="005647E5">
        <w:rPr>
          <w:rFonts w:ascii="Arial" w:hAnsi="Arial" w:cs="Arial"/>
          <w:color w:val="auto"/>
          <w:sz w:val="22"/>
          <w:szCs w:val="22"/>
          <w:lang w:val="pl-PL"/>
        </w:rPr>
        <w:t>779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. S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tan magazynu żywnościowego na dzień </w:t>
      </w:r>
      <w:r w:rsidR="008C67A5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31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8C67A5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08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.202</w:t>
      </w:r>
      <w:r w:rsidR="003E2383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wynosił</w:t>
      </w:r>
      <w:r w:rsidR="008C67A5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182,93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zł. Powyższe potwierdza saldo konta 310-1 „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Materiały - środki żywności”, oraz wydruk stanów magazynowych wygenerowany z systemu.</w:t>
      </w:r>
    </w:p>
    <w:p w14:paraId="367886E2" w14:textId="3B928FB9" w:rsidR="0070788C" w:rsidRPr="005647E5" w:rsidRDefault="00851604" w:rsidP="00CF43A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  <w:r w:rsidRPr="005647E5">
        <w:rPr>
          <w:rFonts w:ascii="Arial" w:hAnsi="Arial" w:cs="Arial"/>
          <w:color w:val="auto"/>
          <w:spacing w:val="-4"/>
        </w:rPr>
        <w:t xml:space="preserve">W toku czynności kontrolnych sprawdzeniu poddano dokumentację potwierdzającą realizację postanowień art. 26 ust.1 pkt 2 i pkt 3 </w:t>
      </w:r>
      <w:r w:rsidRPr="00B55506">
        <w:rPr>
          <w:rFonts w:ascii="Arial" w:hAnsi="Arial" w:cs="Arial"/>
          <w:i/>
          <w:iCs/>
          <w:color w:val="auto"/>
          <w:spacing w:val="-4"/>
        </w:rPr>
        <w:t>ustawy o rachunkowości</w:t>
      </w:r>
      <w:r w:rsidRPr="005647E5">
        <w:rPr>
          <w:rFonts w:ascii="Arial" w:hAnsi="Arial" w:cs="Arial"/>
          <w:color w:val="auto"/>
          <w:spacing w:val="-4"/>
        </w:rPr>
        <w:t xml:space="preserve">, tj.: </w:t>
      </w:r>
      <w:r w:rsidRPr="005647E5">
        <w:rPr>
          <w:rFonts w:ascii="Arial" w:hAnsi="Arial" w:cs="Arial"/>
          <w:color w:val="auto"/>
        </w:rPr>
        <w:t xml:space="preserve">potwierdzenia sald w zakresie aktywów finansowych oraz należności oraz </w:t>
      </w:r>
      <w:r w:rsidRPr="005647E5">
        <w:rPr>
          <w:rFonts w:ascii="Arial" w:hAnsi="Arial" w:cs="Arial"/>
          <w:bCs/>
          <w:color w:val="auto"/>
          <w:spacing w:val="-4"/>
        </w:rPr>
        <w:t>protokół z inwentaryzacji przeprowadzonej metodą weryfikacji,</w:t>
      </w:r>
      <w:bookmarkStart w:id="20" w:name="_Hlk125460790"/>
      <w:r w:rsidR="0078671C" w:rsidRPr="005647E5">
        <w:rPr>
          <w:rFonts w:ascii="Arial" w:hAnsi="Arial" w:cs="Arial"/>
          <w:b/>
          <w:bCs/>
          <w:color w:val="auto"/>
        </w:rPr>
        <w:t xml:space="preserve"> </w:t>
      </w:r>
      <w:r w:rsidR="0078671C" w:rsidRPr="005647E5">
        <w:rPr>
          <w:rFonts w:ascii="Arial" w:hAnsi="Arial" w:cs="Arial"/>
          <w:color w:val="auto"/>
        </w:rPr>
        <w:t>nie stwierdzając nieprawidłowości.</w:t>
      </w:r>
      <w:r w:rsidR="0095051F" w:rsidRPr="005647E5">
        <w:rPr>
          <w:rFonts w:ascii="Arial" w:hAnsi="Arial" w:cs="Arial"/>
          <w:color w:val="auto"/>
        </w:rPr>
        <w:t xml:space="preserve"> </w:t>
      </w:r>
      <w:bookmarkEnd w:id="20"/>
    </w:p>
    <w:p w14:paraId="344548BE" w14:textId="0EA5D6C9" w:rsidR="00F330FB" w:rsidRPr="005647E5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5647E5">
        <w:rPr>
          <w:rFonts w:ascii="Arial" w:hAnsi="Arial" w:cs="Arial"/>
          <w:b/>
          <w:color w:val="auto"/>
        </w:rPr>
        <w:t>Realizacja dochodów budżetowych</w:t>
      </w:r>
    </w:p>
    <w:p w14:paraId="3047CE07" w14:textId="1E801069" w:rsidR="0066452F" w:rsidRPr="005647E5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 xml:space="preserve">Głównym dochodem budżetowym pobieranym przez </w:t>
      </w:r>
      <w:r w:rsidR="00741808" w:rsidRPr="005647E5">
        <w:rPr>
          <w:rFonts w:ascii="Arial" w:hAnsi="Arial" w:cs="Arial"/>
          <w:color w:val="auto"/>
        </w:rPr>
        <w:t>przedszkole</w:t>
      </w:r>
      <w:r w:rsidRPr="005647E5">
        <w:rPr>
          <w:rFonts w:ascii="Arial" w:hAnsi="Arial" w:cs="Arial"/>
          <w:color w:val="auto"/>
        </w:rPr>
        <w:t xml:space="preserve"> są opłaty za</w:t>
      </w:r>
      <w:r w:rsidR="00EC5648" w:rsidRPr="005647E5">
        <w:rPr>
          <w:rFonts w:ascii="Arial" w:hAnsi="Arial" w:cs="Arial"/>
          <w:color w:val="auto"/>
        </w:rPr>
        <w:t xml:space="preserve"> </w:t>
      </w:r>
      <w:r w:rsidRPr="005647E5">
        <w:rPr>
          <w:rFonts w:ascii="Arial" w:hAnsi="Arial" w:cs="Arial"/>
          <w:color w:val="auto"/>
        </w:rPr>
        <w:t>wyżywienie dzieci.</w:t>
      </w:r>
      <w:r w:rsidR="00E87B2A" w:rsidRPr="005647E5">
        <w:rPr>
          <w:rFonts w:ascii="Arial" w:hAnsi="Arial" w:cs="Arial"/>
          <w:color w:val="auto"/>
        </w:rPr>
        <w:t xml:space="preserve"> Jak</w:t>
      </w:r>
      <w:r w:rsidR="009D2E77" w:rsidRPr="005647E5">
        <w:rPr>
          <w:rFonts w:ascii="Arial" w:hAnsi="Arial" w:cs="Arial"/>
          <w:color w:val="auto"/>
        </w:rPr>
        <w:t> </w:t>
      </w:r>
      <w:r w:rsidR="00E87B2A" w:rsidRPr="005647E5">
        <w:rPr>
          <w:rFonts w:ascii="Arial" w:hAnsi="Arial" w:cs="Arial"/>
          <w:color w:val="auto"/>
        </w:rPr>
        <w:t>wynika z przedłożonych sprawozdań Rb-27S jednostka w 202</w:t>
      </w:r>
      <w:r w:rsidR="00741808" w:rsidRPr="005647E5">
        <w:rPr>
          <w:rFonts w:ascii="Arial" w:hAnsi="Arial" w:cs="Arial"/>
          <w:color w:val="auto"/>
        </w:rPr>
        <w:t>3</w:t>
      </w:r>
      <w:r w:rsidR="00E87B2A" w:rsidRPr="005647E5">
        <w:rPr>
          <w:rFonts w:ascii="Arial" w:hAnsi="Arial" w:cs="Arial"/>
          <w:color w:val="auto"/>
        </w:rPr>
        <w:t xml:space="preserve"> r. oraz w </w:t>
      </w:r>
      <w:r w:rsidR="00741808" w:rsidRPr="005647E5">
        <w:rPr>
          <w:rFonts w:ascii="Arial" w:hAnsi="Arial" w:cs="Arial"/>
          <w:color w:val="auto"/>
        </w:rPr>
        <w:t xml:space="preserve">II kwartale 2024 r. </w:t>
      </w:r>
      <w:r w:rsidRPr="005647E5">
        <w:rPr>
          <w:rFonts w:ascii="Arial" w:hAnsi="Arial" w:cs="Arial"/>
          <w:color w:val="auto"/>
        </w:rPr>
        <w:t>uzyskała z</w:t>
      </w:r>
      <w:r w:rsidR="00B02347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tytułu opłat za wyżywienie</w:t>
      </w:r>
      <w:r w:rsidR="00983604" w:rsidRPr="005647E5">
        <w:rPr>
          <w:rFonts w:ascii="Arial" w:hAnsi="Arial" w:cs="Arial"/>
          <w:color w:val="auto"/>
        </w:rPr>
        <w:t xml:space="preserve"> (§ </w:t>
      </w:r>
      <w:r w:rsidR="00741808" w:rsidRPr="005647E5">
        <w:rPr>
          <w:rFonts w:ascii="Arial" w:hAnsi="Arial" w:cs="Arial"/>
          <w:color w:val="auto"/>
        </w:rPr>
        <w:t>0670</w:t>
      </w:r>
      <w:r w:rsidR="0034049B" w:rsidRPr="005647E5">
        <w:rPr>
          <w:rFonts w:ascii="Arial" w:hAnsi="Arial" w:cs="Arial"/>
          <w:color w:val="auto"/>
        </w:rPr>
        <w:t xml:space="preserve">) </w:t>
      </w:r>
      <w:r w:rsidRPr="005647E5">
        <w:rPr>
          <w:rFonts w:ascii="Arial" w:hAnsi="Arial" w:cs="Arial"/>
          <w:color w:val="auto"/>
        </w:rPr>
        <w:t xml:space="preserve">dochody </w:t>
      </w:r>
      <w:r w:rsidR="00E87B2A" w:rsidRPr="005647E5">
        <w:rPr>
          <w:rFonts w:ascii="Arial" w:hAnsi="Arial" w:cs="Arial"/>
          <w:color w:val="auto"/>
        </w:rPr>
        <w:t xml:space="preserve">odpowiednio </w:t>
      </w:r>
      <w:r w:rsidRPr="005647E5">
        <w:rPr>
          <w:rFonts w:ascii="Arial" w:hAnsi="Arial" w:cs="Arial"/>
          <w:color w:val="auto"/>
        </w:rPr>
        <w:t>w</w:t>
      </w:r>
      <w:r w:rsidR="00206D03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wysokości</w:t>
      </w:r>
      <w:r w:rsidR="0034049B" w:rsidRPr="005647E5">
        <w:rPr>
          <w:rFonts w:ascii="Arial" w:hAnsi="Arial" w:cs="Arial"/>
          <w:color w:val="auto"/>
        </w:rPr>
        <w:t xml:space="preserve"> </w:t>
      </w:r>
      <w:r w:rsidR="00741808" w:rsidRPr="005647E5">
        <w:rPr>
          <w:rFonts w:ascii="Arial" w:hAnsi="Arial" w:cs="Arial"/>
          <w:color w:val="auto"/>
        </w:rPr>
        <w:t>193 971,66</w:t>
      </w:r>
      <w:r w:rsidR="00E87B2A" w:rsidRPr="005647E5">
        <w:rPr>
          <w:rFonts w:ascii="Arial" w:hAnsi="Arial" w:cs="Arial"/>
          <w:color w:val="auto"/>
        </w:rPr>
        <w:t xml:space="preserve"> </w:t>
      </w:r>
      <w:r w:rsidRPr="005647E5">
        <w:rPr>
          <w:rFonts w:ascii="Arial" w:hAnsi="Arial" w:cs="Arial"/>
          <w:color w:val="auto"/>
        </w:rPr>
        <w:t>zł</w:t>
      </w:r>
      <w:r w:rsidR="00E87B2A" w:rsidRPr="005647E5">
        <w:rPr>
          <w:rFonts w:ascii="Arial" w:hAnsi="Arial" w:cs="Arial"/>
          <w:color w:val="auto"/>
        </w:rPr>
        <w:t xml:space="preserve"> oraz </w:t>
      </w:r>
      <w:r w:rsidR="00741808" w:rsidRPr="005647E5">
        <w:rPr>
          <w:rFonts w:ascii="Arial" w:hAnsi="Arial" w:cs="Arial"/>
          <w:color w:val="auto"/>
        </w:rPr>
        <w:t>100 092,80</w:t>
      </w:r>
      <w:r w:rsidR="0034049B" w:rsidRPr="005647E5">
        <w:rPr>
          <w:rFonts w:ascii="Arial" w:hAnsi="Arial" w:cs="Arial"/>
          <w:color w:val="auto"/>
        </w:rPr>
        <w:t xml:space="preserve"> </w:t>
      </w:r>
      <w:r w:rsidR="00E87B2A" w:rsidRPr="005647E5">
        <w:rPr>
          <w:rFonts w:ascii="Arial" w:hAnsi="Arial" w:cs="Arial"/>
          <w:color w:val="auto"/>
        </w:rPr>
        <w:t>zł</w:t>
      </w:r>
      <w:r w:rsidR="00206D03" w:rsidRPr="005647E5">
        <w:rPr>
          <w:rFonts w:ascii="Arial" w:hAnsi="Arial" w:cs="Arial"/>
          <w:color w:val="auto"/>
        </w:rPr>
        <w:t>.</w:t>
      </w:r>
    </w:p>
    <w:p w14:paraId="1B19816F" w14:textId="5BB51FD5" w:rsidR="004276DB" w:rsidRPr="005647E5" w:rsidRDefault="00741808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 xml:space="preserve">Zgodnie z art. 106 </w:t>
      </w:r>
      <w:bookmarkStart w:id="21" w:name="_Hlk99962425"/>
      <w:r w:rsidRPr="005647E5">
        <w:rPr>
          <w:rFonts w:ascii="Arial" w:hAnsi="Arial" w:cs="Arial"/>
          <w:color w:val="auto"/>
        </w:rPr>
        <w:t xml:space="preserve">ustawy z dnia 14 grudnia 2016 r. - Prawo oświatowe </w:t>
      </w:r>
      <w:bookmarkEnd w:id="21"/>
      <w:r w:rsidRPr="005647E5">
        <w:rPr>
          <w:rFonts w:ascii="Arial" w:hAnsi="Arial" w:cs="Arial"/>
          <w:color w:val="auto"/>
        </w:rPr>
        <w:t xml:space="preserve">w celu zapewnienia prawidłowej realizacji zadań opiekuńczych, w szczególności wspierania prawidłowego rozwoju uczniów, szkoła może zorganizować stołówkę. Korzystanie z posiłków w stołówce szkolnej jest odpłatne, a warunki korzystania ze stołówki szkolnej, </w:t>
      </w:r>
      <w:r w:rsidRPr="00BB12F5">
        <w:rPr>
          <w:rFonts w:ascii="Arial" w:hAnsi="Arial" w:cs="Arial"/>
          <w:color w:val="auto"/>
        </w:rPr>
        <w:t>w tym wysokość opłat za posiłki, ustala dyrektor szkoły w porozumieniu z organem prowadzącym szkołę. Do opłat wnoszonych za korzystanie przez uczniów z posiłku w stołówce szkolnej nie wlicza się wynagrodzeń pracowników i składek naliczanych od tych wynagrodzeń oraz kosztów utrzymania stołówki.</w:t>
      </w:r>
      <w:r w:rsidRPr="005647E5">
        <w:rPr>
          <w:rFonts w:ascii="Arial" w:hAnsi="Arial" w:cs="Arial"/>
          <w:color w:val="auto"/>
        </w:rPr>
        <w:t xml:space="preserve"> Podkreślić należy</w:t>
      </w:r>
      <w:r w:rsidR="00993264" w:rsidRPr="005647E5">
        <w:rPr>
          <w:rFonts w:ascii="Arial" w:hAnsi="Arial" w:cs="Arial"/>
          <w:color w:val="auto"/>
        </w:rPr>
        <w:t>,</w:t>
      </w:r>
      <w:r w:rsidRPr="005647E5">
        <w:rPr>
          <w:rFonts w:ascii="Arial" w:hAnsi="Arial" w:cs="Arial"/>
          <w:color w:val="auto"/>
        </w:rPr>
        <w:t xml:space="preserve"> że zgodnie z art. 4 wspomnianej ustawy ilekroć w dalszych przepisach ustawy jest mowa bez bliższego określenia o szkole - należy przez to rozumieć także przedszkole. W związku z powyższym opłaty za korzystanie ze stołówki powinny być kalkulowane na poziomie zapewniającym wyłącznie pokrycie faktycznych kosztów wykorzystanych surowców tzw. wsadu do kotła. </w:t>
      </w:r>
      <w:r w:rsidR="0066452F" w:rsidRPr="005647E5">
        <w:rPr>
          <w:rFonts w:ascii="Arial" w:hAnsi="Arial" w:cs="Arial"/>
          <w:color w:val="auto"/>
        </w:rPr>
        <w:t xml:space="preserve"> Jak wynika z</w:t>
      </w:r>
      <w:r w:rsidR="00AD5692" w:rsidRPr="005647E5">
        <w:rPr>
          <w:rFonts w:ascii="Arial" w:hAnsi="Arial" w:cs="Arial"/>
          <w:color w:val="auto"/>
        </w:rPr>
        <w:t> </w:t>
      </w:r>
      <w:r w:rsidR="0066452F" w:rsidRPr="005647E5">
        <w:rPr>
          <w:rFonts w:ascii="Arial" w:hAnsi="Arial" w:cs="Arial"/>
          <w:color w:val="auto"/>
        </w:rPr>
        <w:t xml:space="preserve">wyjaśnień złożonych kontrolującym </w:t>
      </w:r>
      <w:r w:rsidR="004276DB" w:rsidRPr="005647E5">
        <w:rPr>
          <w:rFonts w:ascii="Arial" w:hAnsi="Arial" w:cs="Arial"/>
          <w:color w:val="auto"/>
        </w:rPr>
        <w:t>:</w:t>
      </w:r>
    </w:p>
    <w:p w14:paraId="40D71AFE" w14:textId="1FD54B1A" w:rsidR="00792029" w:rsidRPr="005647E5" w:rsidRDefault="00993264" w:rsidP="00792029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o</w:t>
      </w:r>
      <w:r w:rsidR="00792029" w:rsidRPr="005647E5">
        <w:rPr>
          <w:rFonts w:ascii="Arial" w:hAnsi="Arial" w:cs="Arial"/>
          <w:color w:val="auto"/>
        </w:rPr>
        <w:t>d 1.09.2020</w:t>
      </w:r>
      <w:r w:rsidRPr="005647E5">
        <w:rPr>
          <w:rFonts w:ascii="Arial" w:hAnsi="Arial" w:cs="Arial"/>
          <w:color w:val="auto"/>
        </w:rPr>
        <w:t xml:space="preserve"> r.</w:t>
      </w:r>
      <w:r w:rsidR="00792029" w:rsidRPr="005647E5">
        <w:rPr>
          <w:rFonts w:ascii="Arial" w:hAnsi="Arial" w:cs="Arial"/>
          <w:color w:val="auto"/>
        </w:rPr>
        <w:t xml:space="preserve"> do </w:t>
      </w:r>
      <w:r w:rsidR="00CD35C9" w:rsidRPr="005647E5">
        <w:rPr>
          <w:rFonts w:ascii="Arial" w:hAnsi="Arial" w:cs="Arial"/>
          <w:color w:val="auto"/>
        </w:rPr>
        <w:t xml:space="preserve">28 </w:t>
      </w:r>
      <w:r w:rsidR="00792029" w:rsidRPr="005647E5">
        <w:rPr>
          <w:rFonts w:ascii="Arial" w:hAnsi="Arial" w:cs="Arial"/>
          <w:color w:val="auto"/>
        </w:rPr>
        <w:t xml:space="preserve">lutego 2023 r. opłata za wyżywienie dziecka w przedszkolu wynosiła 10 zł (śniadanie 2 zł, obiad 6 zł, podwieczorek 2 zł) </w:t>
      </w:r>
    </w:p>
    <w:p w14:paraId="25406C32" w14:textId="537BA072" w:rsidR="004276DB" w:rsidRPr="005647E5" w:rsidRDefault="00993264" w:rsidP="006E7BBE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d 1.03.2023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4276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do 31 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stycznia</w:t>
      </w:r>
      <w:r w:rsidR="004276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="004276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r. opłata za 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wyżywienie</w:t>
      </w:r>
      <w:r w:rsidR="004276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dziecka w </w:t>
      </w:r>
      <w:r w:rsidR="002207C5" w:rsidRPr="005647E5">
        <w:rPr>
          <w:rFonts w:ascii="Arial" w:hAnsi="Arial" w:cs="Arial"/>
          <w:color w:val="auto"/>
          <w:sz w:val="22"/>
          <w:szCs w:val="22"/>
          <w:lang w:val="pl-PL"/>
        </w:rPr>
        <w:t>przedszkolu</w:t>
      </w:r>
      <w:r w:rsidR="004276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wynosi</w:t>
      </w:r>
      <w:r w:rsidR="004A2FAC" w:rsidRPr="005647E5">
        <w:rPr>
          <w:rFonts w:ascii="Arial" w:hAnsi="Arial" w:cs="Arial"/>
          <w:color w:val="auto"/>
          <w:sz w:val="22"/>
          <w:szCs w:val="22"/>
          <w:lang w:val="pl-PL"/>
        </w:rPr>
        <w:t>ła</w:t>
      </w:r>
      <w:r w:rsidR="004276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9 zł (śniadanie 2 zł, obiad 5 zł, podwieczorek 2 zł)</w:t>
      </w:r>
      <w:r w:rsidR="004276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4DB7B08B" w14:textId="64B8A817" w:rsidR="0066452F" w:rsidRPr="005647E5" w:rsidRDefault="004276DB" w:rsidP="00C651B2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>od 1</w:t>
      </w:r>
      <w:r w:rsidR="00993264" w:rsidRPr="005647E5">
        <w:rPr>
          <w:rFonts w:ascii="Arial" w:hAnsi="Arial" w:cs="Arial"/>
          <w:color w:val="auto"/>
          <w:sz w:val="22"/>
          <w:szCs w:val="22"/>
          <w:lang w:val="pl-PL"/>
        </w:rPr>
        <w:t>.02.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bookmarkStart w:id="22" w:name="_Hlk161147431"/>
      <w:r w:rsidR="0066452F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opłata za 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wyżywienie </w:t>
      </w:r>
      <w:r w:rsidR="0066452F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dziecka w </w:t>
      </w:r>
      <w:r w:rsidR="002207C5" w:rsidRPr="005647E5">
        <w:rPr>
          <w:rFonts w:ascii="Arial" w:hAnsi="Arial" w:cs="Arial"/>
          <w:color w:val="auto"/>
          <w:sz w:val="22"/>
          <w:szCs w:val="22"/>
          <w:lang w:val="pl-PL"/>
        </w:rPr>
        <w:t>przedszkolu</w:t>
      </w:r>
      <w:r w:rsidR="0066452F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wynosi 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="0066452F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20467E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E7BBE" w:rsidRPr="005647E5">
        <w:rPr>
          <w:rFonts w:ascii="Arial" w:hAnsi="Arial" w:cs="Arial"/>
          <w:color w:val="auto"/>
          <w:sz w:val="22"/>
          <w:szCs w:val="22"/>
          <w:lang w:val="pl-PL"/>
        </w:rPr>
        <w:t>(śniadanie 1,50 zł, obiad 5 zł, podwieczorek 1,50 zł).</w:t>
      </w:r>
    </w:p>
    <w:bookmarkEnd w:id="22"/>
    <w:p w14:paraId="1AFCA1B6" w14:textId="48C72AC0" w:rsidR="0066452F" w:rsidRPr="005647E5" w:rsidRDefault="0066452F" w:rsidP="00287ED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 xml:space="preserve">Analizie poddano wydatki faktycznie poniesione przez </w:t>
      </w:r>
      <w:r w:rsidR="00741808" w:rsidRPr="005647E5">
        <w:rPr>
          <w:rFonts w:ascii="Arial" w:hAnsi="Arial" w:cs="Arial"/>
          <w:color w:val="auto"/>
        </w:rPr>
        <w:t xml:space="preserve">przedszkole </w:t>
      </w:r>
      <w:r w:rsidRPr="005647E5">
        <w:rPr>
          <w:rFonts w:ascii="Arial" w:hAnsi="Arial" w:cs="Arial"/>
          <w:color w:val="auto"/>
        </w:rPr>
        <w:t>w 202</w:t>
      </w:r>
      <w:r w:rsidR="00741808" w:rsidRPr="005647E5">
        <w:rPr>
          <w:rFonts w:ascii="Arial" w:hAnsi="Arial" w:cs="Arial"/>
          <w:color w:val="auto"/>
        </w:rPr>
        <w:t xml:space="preserve">3 </w:t>
      </w:r>
      <w:r w:rsidRPr="005647E5">
        <w:rPr>
          <w:rFonts w:ascii="Arial" w:hAnsi="Arial" w:cs="Arial"/>
          <w:color w:val="auto"/>
        </w:rPr>
        <w:t>r.</w:t>
      </w:r>
      <w:r w:rsidR="0034049B" w:rsidRPr="005647E5">
        <w:rPr>
          <w:rFonts w:ascii="Arial" w:hAnsi="Arial" w:cs="Arial"/>
          <w:color w:val="auto"/>
        </w:rPr>
        <w:t xml:space="preserve"> i </w:t>
      </w:r>
      <w:r w:rsidR="00741808" w:rsidRPr="005647E5">
        <w:rPr>
          <w:rFonts w:ascii="Arial" w:hAnsi="Arial" w:cs="Arial"/>
          <w:color w:val="auto"/>
        </w:rPr>
        <w:t xml:space="preserve">w I półroczu </w:t>
      </w:r>
      <w:r w:rsidR="0034049B" w:rsidRPr="005647E5">
        <w:rPr>
          <w:rFonts w:ascii="Arial" w:hAnsi="Arial" w:cs="Arial"/>
          <w:color w:val="auto"/>
        </w:rPr>
        <w:t>202</w:t>
      </w:r>
      <w:r w:rsidR="00741808" w:rsidRPr="005647E5">
        <w:rPr>
          <w:rFonts w:ascii="Arial" w:hAnsi="Arial" w:cs="Arial"/>
          <w:color w:val="auto"/>
        </w:rPr>
        <w:t>4</w:t>
      </w:r>
      <w:r w:rsidR="0034049B" w:rsidRPr="005647E5">
        <w:rPr>
          <w:rFonts w:ascii="Arial" w:hAnsi="Arial" w:cs="Arial"/>
          <w:color w:val="auto"/>
        </w:rPr>
        <w:t xml:space="preserve"> r.</w:t>
      </w:r>
      <w:r w:rsidRPr="005647E5">
        <w:rPr>
          <w:rFonts w:ascii="Arial" w:hAnsi="Arial" w:cs="Arial"/>
          <w:color w:val="auto"/>
        </w:rPr>
        <w:t xml:space="preserve"> w § 4220 </w:t>
      </w:r>
      <w:r w:rsidRPr="005647E5">
        <w:rPr>
          <w:rFonts w:ascii="Arial" w:hAnsi="Arial" w:cs="Arial"/>
          <w:i/>
          <w:iCs/>
          <w:color w:val="auto"/>
        </w:rPr>
        <w:t xml:space="preserve">Zakup środków żywności </w:t>
      </w:r>
      <w:r w:rsidRPr="005647E5">
        <w:rPr>
          <w:rFonts w:ascii="Arial" w:hAnsi="Arial" w:cs="Arial"/>
          <w:color w:val="auto"/>
        </w:rPr>
        <w:t>oraz przychody realizowane w § 0</w:t>
      </w:r>
      <w:r w:rsidR="00741808" w:rsidRPr="005647E5">
        <w:rPr>
          <w:rFonts w:ascii="Arial" w:hAnsi="Arial" w:cs="Arial"/>
          <w:color w:val="auto"/>
        </w:rPr>
        <w:t>670</w:t>
      </w:r>
      <w:r w:rsidR="0034049B" w:rsidRPr="005647E5">
        <w:rPr>
          <w:rFonts w:ascii="Arial" w:hAnsi="Arial" w:cs="Arial"/>
          <w:color w:val="auto"/>
        </w:rPr>
        <w:t xml:space="preserve"> </w:t>
      </w:r>
      <w:r w:rsidR="00ED2B49" w:rsidRPr="005647E5">
        <w:rPr>
          <w:rFonts w:ascii="Arial" w:hAnsi="Arial" w:cs="Arial"/>
          <w:color w:val="auto"/>
        </w:rPr>
        <w:t>z</w:t>
      </w:r>
      <w:r w:rsidR="007F59D6" w:rsidRPr="005647E5">
        <w:rPr>
          <w:rFonts w:ascii="Arial" w:hAnsi="Arial" w:cs="Arial"/>
          <w:color w:val="auto"/>
        </w:rPr>
        <w:t> </w:t>
      </w:r>
      <w:r w:rsidR="00ED2B49" w:rsidRPr="005647E5">
        <w:rPr>
          <w:rFonts w:ascii="Arial" w:hAnsi="Arial" w:cs="Arial"/>
          <w:color w:val="auto"/>
        </w:rPr>
        <w:t>tytułu opłaty za żywienie dzieci stwierdzając</w:t>
      </w:r>
      <w:r w:rsidRPr="007330FC">
        <w:rPr>
          <w:rFonts w:ascii="Arial" w:hAnsi="Arial" w:cs="Arial"/>
          <w:b/>
          <w:bCs/>
          <w:color w:val="auto"/>
        </w:rPr>
        <w:t xml:space="preserve">, że </w:t>
      </w:r>
      <w:r w:rsidR="003C3DBC" w:rsidRPr="007330FC">
        <w:rPr>
          <w:rFonts w:ascii="Arial" w:hAnsi="Arial" w:cs="Arial"/>
          <w:b/>
          <w:bCs/>
          <w:color w:val="auto"/>
        </w:rPr>
        <w:t>w 2023 r.</w:t>
      </w:r>
      <w:r w:rsidR="003C3DBC" w:rsidRPr="005647E5">
        <w:rPr>
          <w:rFonts w:ascii="Arial" w:hAnsi="Arial" w:cs="Arial"/>
          <w:color w:val="auto"/>
        </w:rPr>
        <w:t xml:space="preserve"> </w:t>
      </w:r>
      <w:r w:rsidR="003C3DBC" w:rsidRPr="007330FC">
        <w:rPr>
          <w:rFonts w:ascii="Arial" w:hAnsi="Arial" w:cs="Arial"/>
          <w:b/>
          <w:bCs/>
          <w:color w:val="auto"/>
        </w:rPr>
        <w:t>opłat</w:t>
      </w:r>
      <w:r w:rsidR="00452980" w:rsidRPr="007330FC">
        <w:rPr>
          <w:rFonts w:ascii="Arial" w:hAnsi="Arial" w:cs="Arial"/>
          <w:b/>
          <w:bCs/>
          <w:color w:val="auto"/>
        </w:rPr>
        <w:t>ę za wyżywienie w</w:t>
      </w:r>
      <w:r w:rsidR="007F59D6" w:rsidRPr="007330FC">
        <w:rPr>
          <w:rFonts w:ascii="Arial" w:hAnsi="Arial" w:cs="Arial"/>
          <w:b/>
          <w:bCs/>
          <w:color w:val="auto"/>
        </w:rPr>
        <w:t> </w:t>
      </w:r>
      <w:r w:rsidR="00452980" w:rsidRPr="007330FC">
        <w:rPr>
          <w:rFonts w:ascii="Arial" w:hAnsi="Arial" w:cs="Arial"/>
          <w:b/>
          <w:bCs/>
          <w:color w:val="auto"/>
        </w:rPr>
        <w:t xml:space="preserve">przedszkolu ustalono na za wysokim poziomie. </w:t>
      </w:r>
      <w:r w:rsidR="00452980" w:rsidRPr="005647E5">
        <w:rPr>
          <w:rFonts w:ascii="Arial" w:hAnsi="Arial" w:cs="Arial"/>
          <w:color w:val="auto"/>
        </w:rPr>
        <w:t xml:space="preserve">W  pierwszej połowie 2024 r. </w:t>
      </w:r>
      <w:r w:rsidR="00287ED1" w:rsidRPr="005647E5">
        <w:rPr>
          <w:rFonts w:ascii="Arial" w:hAnsi="Arial" w:cs="Arial"/>
          <w:color w:val="auto"/>
        </w:rPr>
        <w:t xml:space="preserve">opłaty za </w:t>
      </w:r>
      <w:r w:rsidR="00287ED1" w:rsidRPr="005647E5">
        <w:rPr>
          <w:rFonts w:ascii="Arial" w:hAnsi="Arial" w:cs="Arial"/>
          <w:color w:val="auto"/>
        </w:rPr>
        <w:lastRenderedPageBreak/>
        <w:t>korzystanie ze stołówki kalkulowane były z należytą starannością, na poziomie odpowiadającym faktycznym kosztom wykorzystanych surowców,</w:t>
      </w:r>
      <w:r w:rsidR="00A22158" w:rsidRPr="005647E5">
        <w:rPr>
          <w:rFonts w:ascii="Arial" w:hAnsi="Arial" w:cs="Arial"/>
          <w:color w:val="auto"/>
        </w:rPr>
        <w:t xml:space="preserve"> </w:t>
      </w:r>
      <w:r w:rsidR="00095990" w:rsidRPr="005647E5">
        <w:rPr>
          <w:rFonts w:ascii="Arial" w:hAnsi="Arial" w:cs="Arial"/>
          <w:color w:val="auto"/>
        </w:rPr>
        <w:t>co prezentuje poniższa tabela</w:t>
      </w:r>
      <w:r w:rsidR="000F4ACE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984"/>
        <w:gridCol w:w="2900"/>
        <w:gridCol w:w="2366"/>
        <w:gridCol w:w="2634"/>
      </w:tblGrid>
      <w:tr w:rsidR="005647E5" w:rsidRPr="005647E5" w14:paraId="0BEF756A" w14:textId="234CA7F7" w:rsidTr="001A5B8D">
        <w:trPr>
          <w:trHeight w:val="363"/>
        </w:trPr>
        <w:tc>
          <w:tcPr>
            <w:tcW w:w="984" w:type="dxa"/>
            <w:shd w:val="clear" w:color="auto" w:fill="F2F2F2" w:themeFill="background1" w:themeFillShade="F2"/>
            <w:vAlign w:val="center"/>
          </w:tcPr>
          <w:p w14:paraId="68D47518" w14:textId="77777777" w:rsidR="001A5B8D" w:rsidRPr="005647E5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14:paraId="399CF97A" w14:textId="7E779DBE" w:rsidR="001A5B8D" w:rsidRPr="005647E5" w:rsidRDefault="001A5B8D" w:rsidP="00DF0A5D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</w:t>
            </w:r>
            <w:r w:rsidR="00741808" w:rsidRPr="005647E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0670</w:t>
            </w:r>
          </w:p>
        </w:tc>
        <w:tc>
          <w:tcPr>
            <w:tcW w:w="2366" w:type="dxa"/>
            <w:shd w:val="clear" w:color="auto" w:fill="F2F2F2" w:themeFill="background1" w:themeFillShade="F2"/>
            <w:vAlign w:val="center"/>
          </w:tcPr>
          <w:p w14:paraId="561B9C67" w14:textId="77777777" w:rsidR="001A5B8D" w:rsidRPr="005647E5" w:rsidRDefault="001A5B8D" w:rsidP="0066452F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 § 4220</w:t>
            </w:r>
          </w:p>
        </w:tc>
        <w:tc>
          <w:tcPr>
            <w:tcW w:w="2634" w:type="dxa"/>
            <w:shd w:val="clear" w:color="auto" w:fill="F2F2F2" w:themeFill="background1" w:themeFillShade="F2"/>
            <w:vAlign w:val="center"/>
          </w:tcPr>
          <w:p w14:paraId="7C4C0883" w14:textId="77777777" w:rsidR="001A5B8D" w:rsidRPr="005647E5" w:rsidRDefault="001A5B8D" w:rsidP="00DF6F4D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5647E5" w:rsidRPr="005647E5" w14:paraId="7CD02E89" w14:textId="48FE4C6E" w:rsidTr="001A5B8D">
        <w:trPr>
          <w:trHeight w:val="363"/>
        </w:trPr>
        <w:tc>
          <w:tcPr>
            <w:tcW w:w="984" w:type="dxa"/>
            <w:vAlign w:val="center"/>
          </w:tcPr>
          <w:p w14:paraId="7C7825AB" w14:textId="068051E6" w:rsidR="001A5B8D" w:rsidRPr="005647E5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="00741808" w:rsidRPr="005647E5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 xml:space="preserve"> r.</w:t>
            </w:r>
          </w:p>
        </w:tc>
        <w:tc>
          <w:tcPr>
            <w:tcW w:w="2900" w:type="dxa"/>
            <w:vAlign w:val="center"/>
          </w:tcPr>
          <w:p w14:paraId="2849F9DF" w14:textId="2B9D4A6C" w:rsidR="001A5B8D" w:rsidRPr="005647E5" w:rsidRDefault="00455349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>196 722,50</w:t>
            </w:r>
          </w:p>
        </w:tc>
        <w:tc>
          <w:tcPr>
            <w:tcW w:w="2366" w:type="dxa"/>
            <w:vAlign w:val="center"/>
          </w:tcPr>
          <w:p w14:paraId="3903B774" w14:textId="7799B498" w:rsidR="001A5B8D" w:rsidRPr="005647E5" w:rsidRDefault="00786B4E" w:rsidP="002641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>187 984,08</w:t>
            </w:r>
          </w:p>
        </w:tc>
        <w:tc>
          <w:tcPr>
            <w:tcW w:w="2634" w:type="dxa"/>
            <w:vAlign w:val="center"/>
          </w:tcPr>
          <w:p w14:paraId="5EA1B601" w14:textId="699A3313" w:rsidR="001A5B8D" w:rsidRPr="005647E5" w:rsidRDefault="00455349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8 738,42</w:t>
            </w:r>
          </w:p>
        </w:tc>
      </w:tr>
      <w:tr w:rsidR="001A5B8D" w:rsidRPr="005647E5" w14:paraId="28C5B9ED" w14:textId="0F850AAD" w:rsidTr="001A5B8D">
        <w:trPr>
          <w:trHeight w:val="363"/>
        </w:trPr>
        <w:tc>
          <w:tcPr>
            <w:tcW w:w="984" w:type="dxa"/>
            <w:vAlign w:val="center"/>
          </w:tcPr>
          <w:p w14:paraId="2E52E6BD" w14:textId="0A44270A" w:rsidR="001A5B8D" w:rsidRPr="005647E5" w:rsidRDefault="00741808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 xml:space="preserve">II półrocze </w:t>
            </w:r>
            <w:r w:rsidR="001A5B8D" w:rsidRPr="005647E5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1A5B8D" w:rsidRPr="005647E5">
              <w:rPr>
                <w:rFonts w:ascii="Arial" w:hAnsi="Arial" w:cs="Arial"/>
                <w:color w:val="auto"/>
                <w:sz w:val="18"/>
                <w:szCs w:val="18"/>
              </w:rPr>
              <w:t xml:space="preserve"> r. </w:t>
            </w:r>
          </w:p>
        </w:tc>
        <w:tc>
          <w:tcPr>
            <w:tcW w:w="2900" w:type="dxa"/>
            <w:vAlign w:val="center"/>
          </w:tcPr>
          <w:p w14:paraId="3D6A9AA8" w14:textId="68FD3C4F" w:rsidR="001A5B8D" w:rsidRPr="005647E5" w:rsidRDefault="003C3DBC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>101 339,50</w:t>
            </w:r>
          </w:p>
        </w:tc>
        <w:tc>
          <w:tcPr>
            <w:tcW w:w="2366" w:type="dxa"/>
            <w:vAlign w:val="center"/>
          </w:tcPr>
          <w:p w14:paraId="3DBBE923" w14:textId="76997C1B" w:rsidR="001A5B8D" w:rsidRPr="005647E5" w:rsidRDefault="00786B4E" w:rsidP="002641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>101 554,89</w:t>
            </w:r>
          </w:p>
        </w:tc>
        <w:tc>
          <w:tcPr>
            <w:tcW w:w="2634" w:type="dxa"/>
            <w:vAlign w:val="center"/>
          </w:tcPr>
          <w:p w14:paraId="6CEBAFD7" w14:textId="1449632B" w:rsidR="001A5B8D" w:rsidRPr="005647E5" w:rsidRDefault="003C3DBC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647E5">
              <w:rPr>
                <w:rFonts w:ascii="Arial" w:hAnsi="Arial" w:cs="Arial"/>
                <w:color w:val="auto"/>
                <w:sz w:val="18"/>
                <w:szCs w:val="18"/>
              </w:rPr>
              <w:t>215,39</w:t>
            </w:r>
          </w:p>
        </w:tc>
      </w:tr>
    </w:tbl>
    <w:p w14:paraId="454D0C77" w14:textId="77777777" w:rsidR="0066452F" w:rsidRPr="005647E5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  <w:sz w:val="10"/>
          <w:szCs w:val="10"/>
        </w:rPr>
      </w:pPr>
    </w:p>
    <w:p w14:paraId="74DCE17F" w14:textId="17BB0435" w:rsidR="00993264" w:rsidRPr="005647E5" w:rsidRDefault="00D26561" w:rsidP="00993264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Calibri" w:hAnsi="Arial" w:cs="Arial"/>
          <w:color w:val="auto"/>
          <w:lang w:eastAsia="en-US" w:bidi="fa-IR"/>
        </w:rPr>
      </w:pPr>
      <w:r w:rsidRPr="005647E5">
        <w:rPr>
          <w:rFonts w:ascii="Arial" w:eastAsia="Calibri" w:hAnsi="Arial" w:cs="Arial"/>
          <w:color w:val="auto"/>
          <w:lang w:eastAsia="en-US" w:bidi="fa-IR"/>
        </w:rPr>
        <w:t xml:space="preserve">Zgodnie z art. 52 ust. 15 </w:t>
      </w:r>
      <w:r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>ustawy o finansowaniu zadań oświatowych</w:t>
      </w:r>
      <w:r w:rsidRPr="005647E5">
        <w:rPr>
          <w:rFonts w:ascii="Arial" w:eastAsia="Calibri" w:hAnsi="Arial" w:cs="Arial"/>
          <w:color w:val="auto"/>
          <w:lang w:eastAsia="en-US" w:bidi="fa-IR"/>
        </w:rPr>
        <w:t xml:space="preserve"> „opłaty za korzystanie z</w:t>
      </w:r>
      <w:r w:rsidR="00993264" w:rsidRPr="005647E5">
        <w:rPr>
          <w:rFonts w:ascii="Arial" w:eastAsia="Calibri" w:hAnsi="Arial" w:cs="Arial"/>
          <w:color w:val="auto"/>
          <w:lang w:eastAsia="en-US" w:bidi="fa-IR"/>
        </w:rPr>
        <w:t> </w:t>
      </w:r>
      <w:r w:rsidRPr="005647E5">
        <w:rPr>
          <w:rFonts w:ascii="Arial" w:eastAsia="Calibri" w:hAnsi="Arial" w:cs="Arial"/>
          <w:color w:val="auto"/>
          <w:lang w:eastAsia="en-US" w:bidi="fa-IR"/>
        </w:rPr>
        <w:t>wychowania przedszkolnego w publicznych placówkach wychowania przedszkolnego prowadzonych przez jednostki samorządu terytorialnego oraz opłaty za korzystanie z</w:t>
      </w:r>
      <w:r w:rsidR="00993264" w:rsidRPr="005647E5">
        <w:rPr>
          <w:rFonts w:ascii="Arial" w:eastAsia="Calibri" w:hAnsi="Arial" w:cs="Arial"/>
          <w:color w:val="auto"/>
          <w:lang w:eastAsia="en-US" w:bidi="fa-IR"/>
        </w:rPr>
        <w:t> </w:t>
      </w:r>
      <w:r w:rsidRPr="005647E5">
        <w:rPr>
          <w:rFonts w:ascii="Arial" w:eastAsia="Calibri" w:hAnsi="Arial" w:cs="Arial"/>
          <w:color w:val="auto"/>
          <w:lang w:eastAsia="en-US" w:bidi="fa-IR"/>
        </w:rPr>
        <w:t>wyżywienia w tychże placówkach stanowią niepodatkowe należności budżetowe o</w:t>
      </w:r>
      <w:r w:rsidR="00993264" w:rsidRPr="005647E5">
        <w:rPr>
          <w:rFonts w:ascii="Arial" w:eastAsia="Calibri" w:hAnsi="Arial" w:cs="Arial"/>
          <w:color w:val="auto"/>
          <w:lang w:eastAsia="en-US" w:bidi="fa-IR"/>
        </w:rPr>
        <w:t> </w:t>
      </w:r>
      <w:r w:rsidRPr="005647E5">
        <w:rPr>
          <w:rFonts w:ascii="Arial" w:eastAsia="Calibri" w:hAnsi="Arial" w:cs="Arial"/>
          <w:color w:val="auto"/>
          <w:lang w:eastAsia="en-US" w:bidi="fa-IR"/>
        </w:rPr>
        <w:t xml:space="preserve">charakterze publicznoprawnym, o których mowa w art. 60 pkt 7 </w:t>
      </w:r>
      <w:r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>ustawy z 27 sierpnia 2009</w:t>
      </w:r>
      <w:r w:rsidR="00993264"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> </w:t>
      </w:r>
      <w:r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>r. o finansach publicznych</w:t>
      </w:r>
      <w:r w:rsidRPr="005647E5">
        <w:rPr>
          <w:rFonts w:ascii="Arial" w:eastAsia="Calibri" w:hAnsi="Arial" w:cs="Arial"/>
          <w:color w:val="auto"/>
          <w:lang w:eastAsia="en-US" w:bidi="fa-IR"/>
        </w:rPr>
        <w:t xml:space="preserve">. </w:t>
      </w:r>
      <w:r w:rsidRPr="005647E5">
        <w:rPr>
          <w:rFonts w:ascii="Arial" w:eastAsia="Times New Roman" w:hAnsi="Arial" w:cs="Arial"/>
          <w:color w:val="auto"/>
          <w:lang w:eastAsia="en-US" w:bidi="fa-IR"/>
        </w:rPr>
        <w:t xml:space="preserve">Nieuiszczenie należnej opłaty winno skutkować wszczęciem procedury dochodzenia należności budżetowych na podstawie przepisów </w:t>
      </w:r>
      <w:r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>ustawy z dnia 17</w:t>
      </w:r>
      <w:r w:rsidR="00C271F0">
        <w:rPr>
          <w:rFonts w:ascii="Arial" w:eastAsia="Calibri" w:hAnsi="Arial" w:cs="Arial"/>
          <w:i/>
          <w:iCs/>
          <w:color w:val="auto"/>
          <w:lang w:eastAsia="en-US" w:bidi="fa-IR"/>
        </w:rPr>
        <w:t> </w:t>
      </w:r>
      <w:r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>czerwca 1966 r. o postępowaniu egzekucyjnym w administracji</w:t>
      </w:r>
      <w:r w:rsidRPr="005647E5">
        <w:rPr>
          <w:rFonts w:ascii="Arial" w:eastAsia="Calibri" w:hAnsi="Arial" w:cs="Arial"/>
          <w:color w:val="auto"/>
          <w:lang w:eastAsia="en-US" w:bidi="fa-IR"/>
        </w:rPr>
        <w:t xml:space="preserve"> oraz </w:t>
      </w:r>
      <w:r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 xml:space="preserve">rozporządzeniem </w:t>
      </w:r>
      <w:r w:rsidR="00993264" w:rsidRPr="00B55506">
        <w:rPr>
          <w:rFonts w:ascii="Arial" w:eastAsia="Calibri" w:hAnsi="Arial" w:cs="Arial"/>
          <w:i/>
          <w:iCs/>
          <w:color w:val="auto"/>
          <w:lang w:eastAsia="en-US" w:bidi="fa-IR"/>
        </w:rPr>
        <w:t>Ministra Finansów z dnia 23 lutego 2024 r. w sprawie postępowania wierzycieli należności pieniężnych</w:t>
      </w:r>
      <w:r w:rsidR="007F27B5" w:rsidRPr="005647E5">
        <w:rPr>
          <w:rFonts w:ascii="Arial" w:eastAsia="Calibri" w:hAnsi="Arial" w:cs="Arial"/>
          <w:color w:val="auto"/>
          <w:lang w:eastAsia="en-US" w:bidi="fa-IR"/>
        </w:rPr>
        <w:t>.</w:t>
      </w:r>
    </w:p>
    <w:p w14:paraId="488995DC" w14:textId="77777777" w:rsidR="00C271F0" w:rsidRDefault="00D26561" w:rsidP="001F2088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color w:val="auto"/>
          <w:lang w:eastAsia="en-US"/>
        </w:rPr>
      </w:pPr>
      <w:r w:rsidRPr="005647E5">
        <w:rPr>
          <w:rFonts w:ascii="Arial" w:eastAsia="Calibri" w:hAnsi="Arial" w:cs="Arial"/>
          <w:color w:val="auto"/>
          <w:lang w:eastAsia="en-US"/>
        </w:rPr>
        <w:tab/>
      </w:r>
      <w:r w:rsidRPr="005647E5">
        <w:rPr>
          <w:rFonts w:ascii="Arial" w:eastAsia="Times New Roman" w:hAnsi="Arial" w:cs="Arial"/>
          <w:color w:val="auto"/>
          <w:lang w:eastAsia="en-US"/>
        </w:rPr>
        <w:t xml:space="preserve">Wyrywkowej kontroli poddano realizację uregulowań </w:t>
      </w:r>
      <w:r w:rsidR="00D966CD" w:rsidRPr="005647E5">
        <w:rPr>
          <w:rFonts w:ascii="Arial" w:eastAsia="Times New Roman" w:hAnsi="Arial" w:cs="Arial"/>
          <w:color w:val="auto"/>
          <w:lang w:eastAsia="en-US"/>
        </w:rPr>
        <w:t>zawartych w</w:t>
      </w:r>
      <w:r w:rsidR="00C271F0">
        <w:rPr>
          <w:rFonts w:ascii="Arial" w:eastAsia="Times New Roman" w:hAnsi="Arial" w:cs="Arial"/>
          <w:color w:val="auto"/>
          <w:lang w:eastAsia="en-US"/>
        </w:rPr>
        <w:t>:</w:t>
      </w:r>
    </w:p>
    <w:p w14:paraId="5FF30859" w14:textId="77777777" w:rsidR="00C271F0" w:rsidRDefault="00C271F0" w:rsidP="001F2088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color w:val="auto"/>
          <w:lang w:eastAsia="en-US"/>
        </w:rPr>
      </w:pPr>
      <w:r>
        <w:rPr>
          <w:rFonts w:ascii="Arial" w:eastAsia="Times New Roman" w:hAnsi="Arial" w:cs="Arial"/>
          <w:color w:val="auto"/>
          <w:lang w:eastAsia="en-US"/>
        </w:rPr>
        <w:t>-</w:t>
      </w:r>
      <w:r w:rsidR="00D966CD" w:rsidRPr="005647E5">
        <w:rPr>
          <w:rFonts w:ascii="Arial" w:eastAsia="Times New Roman" w:hAnsi="Arial" w:cs="Arial"/>
          <w:color w:val="auto"/>
          <w:lang w:eastAsia="en-US"/>
        </w:rPr>
        <w:t xml:space="preserve"> zarządzeniu nr</w:t>
      </w:r>
      <w:r w:rsidR="00993264" w:rsidRPr="005647E5">
        <w:rPr>
          <w:rFonts w:ascii="Arial" w:eastAsia="Times New Roman" w:hAnsi="Arial" w:cs="Arial"/>
          <w:color w:val="auto"/>
          <w:lang w:eastAsia="en-US"/>
        </w:rPr>
        <w:t> </w:t>
      </w:r>
      <w:r w:rsidR="00D966CD" w:rsidRPr="005647E5">
        <w:rPr>
          <w:rFonts w:ascii="Arial" w:eastAsia="Times New Roman" w:hAnsi="Arial" w:cs="Arial"/>
          <w:color w:val="auto"/>
          <w:lang w:eastAsia="en-US"/>
        </w:rPr>
        <w:t>0050/281/19 Prezydenta Miasta Tychy z dnia 29.08.2019 r. w sprawie upoważnienia dyrektorów przedszkoli i szkół z oddziałami przedszkolnymi do załatwiania indywidualnych spraw z zakresu administracji publicznej oraz wykonywania praw i obowiązków wierzyciela w sprawach dotyczących egzekucji administracyjnej należności pieniężnych Gminy Miasta Tychy</w:t>
      </w:r>
      <w:r>
        <w:rPr>
          <w:rFonts w:ascii="Arial" w:eastAsia="Times New Roman" w:hAnsi="Arial" w:cs="Arial"/>
          <w:color w:val="auto"/>
          <w:lang w:eastAsia="en-US"/>
        </w:rPr>
        <w:t>,</w:t>
      </w:r>
    </w:p>
    <w:p w14:paraId="731697BD" w14:textId="77777777" w:rsidR="00C271F0" w:rsidRDefault="00C271F0" w:rsidP="001F2088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color w:val="auto"/>
          <w:lang w:eastAsia="en-US"/>
        </w:rPr>
      </w:pPr>
      <w:r>
        <w:rPr>
          <w:rFonts w:ascii="Arial" w:eastAsia="Times New Roman" w:hAnsi="Arial" w:cs="Arial"/>
          <w:color w:val="auto"/>
          <w:lang w:eastAsia="en-US"/>
        </w:rPr>
        <w:t>-</w:t>
      </w:r>
      <w:r w:rsidR="00D966CD" w:rsidRPr="005647E5">
        <w:rPr>
          <w:rFonts w:ascii="Arial" w:eastAsia="Calibri" w:hAnsi="Arial" w:cs="Arial"/>
          <w:color w:val="auto"/>
          <w:lang w:eastAsia="en-US"/>
        </w:rPr>
        <w:t xml:space="preserve"> </w:t>
      </w:r>
      <w:bookmarkStart w:id="23" w:name="_Hlk100139161"/>
      <w:r w:rsidR="00D966CD" w:rsidRPr="005647E5">
        <w:rPr>
          <w:rFonts w:ascii="Arial" w:eastAsia="Times New Roman" w:hAnsi="Arial" w:cs="Arial"/>
          <w:color w:val="auto"/>
          <w:lang w:eastAsia="en-US"/>
        </w:rPr>
        <w:t>zarządzeniu nr  0050/169/2021 Prezydenta Miasta Tychy z dnia 14 maja 2021 r. w sprawie wprowadzenia Procedury Egzekucji niepodatkowych należności budżetowych w prowadzonych przez Miasto Tychy publicznych placówkach wychowania przedszkolnego</w:t>
      </w:r>
      <w:r>
        <w:rPr>
          <w:rFonts w:ascii="Arial" w:eastAsia="Times New Roman" w:hAnsi="Arial" w:cs="Arial"/>
          <w:color w:val="auto"/>
          <w:lang w:eastAsia="en-US"/>
        </w:rPr>
        <w:t>,</w:t>
      </w:r>
    </w:p>
    <w:p w14:paraId="78213649" w14:textId="77777777" w:rsidR="00C271F0" w:rsidRDefault="00C271F0" w:rsidP="001F2088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color w:val="auto"/>
          <w:lang w:eastAsia="en-US"/>
        </w:rPr>
      </w:pPr>
      <w:r>
        <w:rPr>
          <w:rFonts w:ascii="Arial" w:eastAsia="Times New Roman" w:hAnsi="Arial" w:cs="Arial"/>
          <w:color w:val="auto"/>
          <w:lang w:eastAsia="en-US"/>
        </w:rPr>
        <w:t>w których</w:t>
      </w:r>
      <w:bookmarkEnd w:id="23"/>
      <w:r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D966CD" w:rsidRPr="005647E5">
        <w:rPr>
          <w:rFonts w:ascii="Arial" w:eastAsia="Times New Roman" w:hAnsi="Arial" w:cs="Arial"/>
          <w:color w:val="auto"/>
          <w:lang w:eastAsia="en-US"/>
        </w:rPr>
        <w:t xml:space="preserve">uregulowano kwestie dochodzenia przedmiotowych należności. </w:t>
      </w:r>
    </w:p>
    <w:p w14:paraId="45BA05F8" w14:textId="095F71C8" w:rsidR="00905A9C" w:rsidRPr="005647E5" w:rsidRDefault="00D966CD" w:rsidP="001F2088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color w:val="auto"/>
          <w:lang w:eastAsia="en-US"/>
        </w:rPr>
      </w:pPr>
      <w:r w:rsidRPr="00B55506">
        <w:rPr>
          <w:rFonts w:ascii="Arial" w:eastAsia="Times New Roman" w:hAnsi="Arial" w:cs="Arial"/>
          <w:color w:val="auto"/>
          <w:lang w:eastAsia="en-US"/>
        </w:rPr>
        <w:t>J</w:t>
      </w:r>
      <w:r w:rsidR="00D26561" w:rsidRPr="00B55506">
        <w:rPr>
          <w:rFonts w:ascii="Arial" w:eastAsia="Times New Roman" w:hAnsi="Arial" w:cs="Arial"/>
          <w:color w:val="auto"/>
          <w:lang w:eastAsia="en-US"/>
        </w:rPr>
        <w:t xml:space="preserve">ednostka dopełniła obowiązku podejmowania działań informacyjnych </w:t>
      </w:r>
      <w:r w:rsidR="00543D60" w:rsidRPr="00B55506">
        <w:rPr>
          <w:rFonts w:ascii="Arial" w:eastAsia="Times New Roman" w:hAnsi="Arial" w:cs="Arial"/>
          <w:color w:val="auto"/>
          <w:lang w:eastAsia="en-US"/>
        </w:rPr>
        <w:t>wobec zobowiązanych.</w:t>
      </w:r>
      <w:r w:rsidR="00543D60" w:rsidRPr="005647E5">
        <w:rPr>
          <w:rFonts w:ascii="Arial" w:eastAsia="Times New Roman" w:hAnsi="Arial" w:cs="Arial"/>
          <w:b/>
          <w:bCs/>
          <w:color w:val="auto"/>
          <w:lang w:eastAsia="en-US"/>
        </w:rPr>
        <w:t xml:space="preserve"> Nie </w:t>
      </w:r>
      <w:r w:rsidR="00D26561" w:rsidRPr="005647E5">
        <w:rPr>
          <w:rFonts w:ascii="Arial" w:eastAsia="Times New Roman" w:hAnsi="Arial" w:cs="Arial"/>
          <w:b/>
          <w:bCs/>
          <w:color w:val="auto"/>
          <w:lang w:eastAsia="en-US"/>
        </w:rPr>
        <w:t xml:space="preserve"> </w:t>
      </w:r>
      <w:r w:rsidR="00543D60" w:rsidRPr="005647E5">
        <w:rPr>
          <w:rFonts w:ascii="Arial" w:eastAsia="Times New Roman" w:hAnsi="Arial" w:cs="Arial"/>
          <w:b/>
          <w:bCs/>
          <w:color w:val="auto"/>
          <w:lang w:eastAsia="en-US"/>
        </w:rPr>
        <w:t>dopełniono jednak formy prowadzonego rejestru czynności i</w:t>
      </w:r>
      <w:r w:rsidR="00C271F0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543D60" w:rsidRPr="005647E5">
        <w:rPr>
          <w:rFonts w:ascii="Arial" w:eastAsia="Times New Roman" w:hAnsi="Arial" w:cs="Arial"/>
          <w:b/>
          <w:bCs/>
          <w:color w:val="auto"/>
          <w:lang w:eastAsia="en-US"/>
        </w:rPr>
        <w:t>zakresu zawartych w nim informacji</w:t>
      </w:r>
      <w:r w:rsidR="00543D60" w:rsidRPr="005647E5">
        <w:rPr>
          <w:rFonts w:ascii="Arial" w:eastAsia="Times New Roman" w:hAnsi="Arial" w:cs="Arial"/>
          <w:color w:val="auto"/>
          <w:lang w:eastAsia="en-US"/>
        </w:rPr>
        <w:t>. Zgodnie z</w:t>
      </w:r>
      <w:r w:rsidR="00D26561" w:rsidRPr="005647E5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543D60" w:rsidRPr="005647E5">
        <w:rPr>
          <w:rFonts w:asciiTheme="minorBidi" w:eastAsia="Times New Roman" w:hAnsiTheme="minorBidi" w:cstheme="minorBidi"/>
          <w:color w:val="auto"/>
        </w:rPr>
        <w:t>§ 4</w:t>
      </w:r>
      <w:r w:rsidR="005F1CDB" w:rsidRPr="005647E5">
        <w:rPr>
          <w:rFonts w:asciiTheme="minorBidi" w:eastAsia="Times New Roman" w:hAnsiTheme="minorBidi" w:cstheme="minorBidi"/>
          <w:color w:val="auto"/>
        </w:rPr>
        <w:t xml:space="preserve"> </w:t>
      </w:r>
      <w:r w:rsidR="00543D60" w:rsidRPr="005647E5">
        <w:rPr>
          <w:rFonts w:asciiTheme="minorBidi" w:eastAsia="Times New Roman" w:hAnsiTheme="minorBidi" w:cstheme="minorBidi"/>
          <w:color w:val="auto"/>
        </w:rPr>
        <w:t xml:space="preserve">ust.7 ww. procedury prowadzone działania informacyjne należy udokumentować poprzez prowadzenie rejestru czynności informacyjnych w </w:t>
      </w:r>
      <w:r w:rsidR="00543D60" w:rsidRPr="005647E5">
        <w:rPr>
          <w:rFonts w:asciiTheme="minorBidi" w:eastAsia="Times New Roman" w:hAnsiTheme="minorBidi" w:cstheme="minorBidi"/>
          <w:color w:val="auto"/>
          <w:u w:val="single"/>
        </w:rPr>
        <w:t>formie elektronicznej</w:t>
      </w:r>
      <w:r w:rsidR="00543D60" w:rsidRPr="005647E5">
        <w:rPr>
          <w:rFonts w:asciiTheme="minorBidi" w:eastAsia="Times New Roman" w:hAnsiTheme="minorBidi" w:cstheme="minorBidi"/>
          <w:color w:val="auto"/>
        </w:rPr>
        <w:t xml:space="preserve"> (wzór - Rejestr czynności informacyjnych stanowi Załącznik nr 1 do Procedury). Do kontroli przedłożono wersję papierową rejestru prowadzoną w zeszycie</w:t>
      </w:r>
      <w:r w:rsidR="001F2088" w:rsidRPr="005647E5">
        <w:rPr>
          <w:rFonts w:asciiTheme="minorBidi" w:eastAsia="Times New Roman" w:hAnsiTheme="minorBidi" w:cstheme="minorBidi"/>
          <w:color w:val="auto"/>
        </w:rPr>
        <w:t>,</w:t>
      </w:r>
      <w:r w:rsidR="00543D60" w:rsidRPr="005647E5">
        <w:rPr>
          <w:rFonts w:asciiTheme="minorBidi" w:eastAsia="Times New Roman" w:hAnsiTheme="minorBidi" w:cstheme="minorBidi"/>
          <w:color w:val="auto"/>
        </w:rPr>
        <w:t xml:space="preserve"> w</w:t>
      </w:r>
      <w:r w:rsidR="005F1CDB" w:rsidRPr="005647E5">
        <w:rPr>
          <w:rFonts w:asciiTheme="minorBidi" w:eastAsia="Times New Roman" w:hAnsiTheme="minorBidi" w:cstheme="minorBidi"/>
          <w:color w:val="auto"/>
        </w:rPr>
        <w:t> </w:t>
      </w:r>
      <w:r w:rsidR="00543D60" w:rsidRPr="005647E5">
        <w:rPr>
          <w:rFonts w:asciiTheme="minorBidi" w:eastAsia="Times New Roman" w:hAnsiTheme="minorBidi" w:cstheme="minorBidi"/>
          <w:color w:val="auto"/>
        </w:rPr>
        <w:t>któr</w:t>
      </w:r>
      <w:r w:rsidR="005F1CDB" w:rsidRPr="005647E5">
        <w:rPr>
          <w:rFonts w:asciiTheme="minorBidi" w:eastAsia="Times New Roman" w:hAnsiTheme="minorBidi" w:cstheme="minorBidi"/>
          <w:color w:val="auto"/>
        </w:rPr>
        <w:t>ym</w:t>
      </w:r>
      <w:r w:rsidR="00543D60" w:rsidRPr="005647E5">
        <w:rPr>
          <w:rFonts w:asciiTheme="minorBidi" w:eastAsia="Times New Roman" w:hAnsiTheme="minorBidi" w:cstheme="minorBidi"/>
          <w:color w:val="auto"/>
        </w:rPr>
        <w:t xml:space="preserve"> odnotowywano tylko nazwisko zobowiązanego i datę  nie </w:t>
      </w:r>
      <w:r w:rsidR="001F2088" w:rsidRPr="005647E5">
        <w:rPr>
          <w:rFonts w:asciiTheme="minorBidi" w:eastAsia="Times New Roman" w:hAnsiTheme="minorBidi" w:cstheme="minorBidi"/>
          <w:color w:val="auto"/>
        </w:rPr>
        <w:t xml:space="preserve">określając </w:t>
      </w:r>
      <w:r w:rsidR="00543D60" w:rsidRPr="005647E5">
        <w:rPr>
          <w:rFonts w:asciiTheme="minorBidi" w:eastAsia="Times New Roman" w:hAnsiTheme="minorBidi" w:cstheme="minorBidi"/>
          <w:color w:val="auto"/>
        </w:rPr>
        <w:t>wykonanej czynności i jej skuteczności. Zgodnie z udzieloną informacją odnotowane w</w:t>
      </w:r>
      <w:r w:rsidR="00C271F0">
        <w:rPr>
          <w:rFonts w:asciiTheme="minorBidi" w:eastAsia="Times New Roman" w:hAnsiTheme="minorBidi" w:cstheme="minorBidi"/>
          <w:color w:val="auto"/>
        </w:rPr>
        <w:t> </w:t>
      </w:r>
      <w:r w:rsidR="00543D60" w:rsidRPr="005647E5">
        <w:rPr>
          <w:rFonts w:asciiTheme="minorBidi" w:eastAsia="Times New Roman" w:hAnsiTheme="minorBidi" w:cstheme="minorBidi"/>
          <w:color w:val="auto"/>
        </w:rPr>
        <w:t>rejestrze nazwiska oznaczają osoby</w:t>
      </w:r>
      <w:r w:rsidR="005F1CDB" w:rsidRPr="005647E5">
        <w:rPr>
          <w:rFonts w:asciiTheme="minorBidi" w:eastAsia="Times New Roman" w:hAnsiTheme="minorBidi" w:cstheme="minorBidi"/>
          <w:color w:val="auto"/>
        </w:rPr>
        <w:t>,</w:t>
      </w:r>
      <w:r w:rsidR="00543D60" w:rsidRPr="005647E5">
        <w:rPr>
          <w:rFonts w:asciiTheme="minorBidi" w:eastAsia="Times New Roman" w:hAnsiTheme="minorBidi" w:cstheme="minorBidi"/>
          <w:color w:val="auto"/>
        </w:rPr>
        <w:t xml:space="preserve"> do których wykonano telefon.</w:t>
      </w:r>
      <w:r w:rsidR="00543D60" w:rsidRPr="005647E5">
        <w:rPr>
          <w:rFonts w:ascii="Arial" w:eastAsia="Times New Roman" w:hAnsi="Arial" w:cs="Arial"/>
          <w:color w:val="auto"/>
          <w:lang w:eastAsia="en-US"/>
        </w:rPr>
        <w:t xml:space="preserve"> Sporadycznie </w:t>
      </w:r>
      <w:r w:rsidR="00543D60" w:rsidRPr="005647E5">
        <w:rPr>
          <w:rFonts w:ascii="Arial" w:eastAsia="Times New Roman" w:hAnsi="Arial" w:cs="Arial"/>
          <w:color w:val="auto"/>
          <w:lang w:eastAsia="en-US"/>
        </w:rPr>
        <w:lastRenderedPageBreak/>
        <w:t>monitorowano zobowiązanych  w formie wiadomości sms lub wi</w:t>
      </w:r>
      <w:r w:rsidR="005F1CDB" w:rsidRPr="005647E5">
        <w:rPr>
          <w:rFonts w:ascii="Arial" w:eastAsia="Times New Roman" w:hAnsi="Arial" w:cs="Arial"/>
          <w:color w:val="auto"/>
          <w:lang w:eastAsia="en-US"/>
        </w:rPr>
        <w:t>a</w:t>
      </w:r>
      <w:r w:rsidR="00543D60" w:rsidRPr="005647E5">
        <w:rPr>
          <w:rFonts w:ascii="Arial" w:eastAsia="Times New Roman" w:hAnsi="Arial" w:cs="Arial"/>
          <w:color w:val="auto"/>
          <w:lang w:eastAsia="en-US"/>
        </w:rPr>
        <w:t>domości mailowej.</w:t>
      </w:r>
      <w:r w:rsidR="002644FE" w:rsidRPr="005647E5">
        <w:rPr>
          <w:rFonts w:ascii="Arial" w:eastAsia="Times New Roman" w:hAnsi="Arial" w:cs="Arial"/>
          <w:color w:val="auto"/>
          <w:lang w:eastAsia="en-US"/>
        </w:rPr>
        <w:t xml:space="preserve"> W</w:t>
      </w:r>
      <w:r w:rsidR="00C271F0">
        <w:rPr>
          <w:rFonts w:ascii="Arial" w:eastAsia="Times New Roman" w:hAnsi="Arial" w:cs="Arial"/>
          <w:color w:val="auto"/>
          <w:lang w:eastAsia="en-US"/>
        </w:rPr>
        <w:t> </w:t>
      </w:r>
      <w:r w:rsidR="002644FE" w:rsidRPr="005647E5">
        <w:rPr>
          <w:rFonts w:ascii="Arial" w:eastAsia="Times New Roman" w:hAnsi="Arial" w:cs="Arial"/>
          <w:color w:val="auto"/>
          <w:lang w:eastAsia="en-US"/>
        </w:rPr>
        <w:t>okresie objętym kontrolą nie wystawiono żadnego upomnienia oraz tytułu wykonawczego</w:t>
      </w:r>
      <w:r w:rsidR="008367BA" w:rsidRPr="005647E5">
        <w:rPr>
          <w:rFonts w:ascii="Arial" w:eastAsia="Times New Roman" w:hAnsi="Arial" w:cs="Arial"/>
          <w:color w:val="auto"/>
          <w:lang w:eastAsia="en-US"/>
        </w:rPr>
        <w:t xml:space="preserve">. Weryfikacji poddano dochodzenie </w:t>
      </w:r>
      <w:r w:rsidR="00AD06AE" w:rsidRPr="005647E5">
        <w:rPr>
          <w:rFonts w:ascii="Arial" w:eastAsia="Times New Roman" w:hAnsi="Arial" w:cs="Arial"/>
          <w:color w:val="auto"/>
          <w:lang w:eastAsia="en-US"/>
        </w:rPr>
        <w:t xml:space="preserve">bieżących </w:t>
      </w:r>
      <w:r w:rsidR="008367BA" w:rsidRPr="005647E5">
        <w:rPr>
          <w:rFonts w:ascii="Arial" w:eastAsia="Times New Roman" w:hAnsi="Arial" w:cs="Arial"/>
          <w:color w:val="auto"/>
          <w:lang w:eastAsia="en-US"/>
        </w:rPr>
        <w:t xml:space="preserve">należności w 2023 r. Wykonywane czynności informacyjne skutkowały regulowaniem przez dłużników zobowiązań w terminie nieobligującym do wystawienia upomnień.  </w:t>
      </w:r>
      <w:r w:rsidR="00AD06AE" w:rsidRPr="005647E5">
        <w:rPr>
          <w:rFonts w:ascii="Arial" w:eastAsia="Times New Roman" w:hAnsi="Arial" w:cs="Arial"/>
          <w:color w:val="auto"/>
          <w:lang w:eastAsia="en-US"/>
        </w:rPr>
        <w:t xml:space="preserve">Wobec </w:t>
      </w:r>
      <w:r w:rsidR="009A1C86" w:rsidRPr="005647E5">
        <w:rPr>
          <w:rFonts w:ascii="Arial" w:eastAsia="Times New Roman" w:hAnsi="Arial" w:cs="Arial"/>
          <w:color w:val="auto"/>
          <w:lang w:eastAsia="en-US"/>
        </w:rPr>
        <w:t xml:space="preserve">należności </w:t>
      </w:r>
      <w:r w:rsidR="00AD06AE" w:rsidRPr="005647E5">
        <w:rPr>
          <w:rFonts w:ascii="Arial" w:eastAsia="Times New Roman" w:hAnsi="Arial" w:cs="Arial"/>
          <w:color w:val="auto"/>
          <w:lang w:eastAsia="en-US"/>
        </w:rPr>
        <w:t xml:space="preserve">wymagalnych z </w:t>
      </w:r>
      <w:r w:rsidR="009A1C86" w:rsidRPr="005647E5">
        <w:rPr>
          <w:rFonts w:ascii="Arial" w:eastAsia="Times New Roman" w:hAnsi="Arial" w:cs="Arial"/>
          <w:color w:val="auto"/>
          <w:lang w:eastAsia="en-US"/>
        </w:rPr>
        <w:t>tytułu opłaty za żywienie i</w:t>
      </w:r>
      <w:r w:rsidR="001F2088" w:rsidRPr="005647E5">
        <w:rPr>
          <w:rFonts w:ascii="Arial" w:eastAsia="Times New Roman" w:hAnsi="Arial" w:cs="Arial"/>
          <w:color w:val="auto"/>
          <w:lang w:eastAsia="en-US"/>
        </w:rPr>
        <w:t> </w:t>
      </w:r>
      <w:r w:rsidR="009A1C86" w:rsidRPr="005647E5">
        <w:rPr>
          <w:rFonts w:ascii="Arial" w:eastAsia="Times New Roman" w:hAnsi="Arial" w:cs="Arial"/>
          <w:color w:val="auto"/>
          <w:lang w:eastAsia="en-US"/>
        </w:rPr>
        <w:t xml:space="preserve">przedszkole za 2017 i 2018 rok, </w:t>
      </w:r>
      <w:r w:rsidR="00AD06AE" w:rsidRPr="005647E5">
        <w:rPr>
          <w:rFonts w:ascii="Arial" w:eastAsia="Times New Roman" w:hAnsi="Arial" w:cs="Arial"/>
          <w:color w:val="auto"/>
          <w:lang w:eastAsia="en-US"/>
        </w:rPr>
        <w:t>podjęto czynności</w:t>
      </w:r>
      <w:r w:rsidR="009A1C86" w:rsidRPr="005647E5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AD06AE" w:rsidRPr="005647E5">
        <w:rPr>
          <w:rFonts w:ascii="Arial" w:eastAsia="Times New Roman" w:hAnsi="Arial" w:cs="Arial"/>
          <w:color w:val="auto"/>
          <w:lang w:eastAsia="en-US"/>
        </w:rPr>
        <w:t xml:space="preserve">zmierzające do ich wyegzekwowania </w:t>
      </w:r>
      <w:r w:rsidR="000472D8" w:rsidRPr="005647E5">
        <w:rPr>
          <w:rFonts w:ascii="Arial" w:eastAsia="Times New Roman" w:hAnsi="Arial" w:cs="Arial"/>
          <w:color w:val="auto"/>
          <w:lang w:eastAsia="en-US"/>
        </w:rPr>
        <w:t xml:space="preserve">na </w:t>
      </w:r>
      <w:r w:rsidR="00AD06AE" w:rsidRPr="005647E5">
        <w:rPr>
          <w:rFonts w:ascii="Arial" w:eastAsia="Times New Roman" w:hAnsi="Arial" w:cs="Arial"/>
          <w:color w:val="auto"/>
          <w:lang w:eastAsia="en-US"/>
        </w:rPr>
        <w:t>drodze egzekucyjnej</w:t>
      </w:r>
      <w:r w:rsidR="000472D8" w:rsidRPr="005647E5">
        <w:rPr>
          <w:rFonts w:ascii="Arial" w:eastAsia="Times New Roman" w:hAnsi="Arial" w:cs="Arial"/>
          <w:color w:val="auto"/>
          <w:lang w:eastAsia="en-US"/>
        </w:rPr>
        <w:t xml:space="preserve"> i sądowej. </w:t>
      </w:r>
      <w:r w:rsidR="00046C01" w:rsidRPr="005647E5">
        <w:rPr>
          <w:rFonts w:ascii="Arial" w:eastAsia="Times New Roman" w:hAnsi="Arial" w:cs="Arial"/>
          <w:color w:val="auto"/>
          <w:lang w:eastAsia="en-US"/>
        </w:rPr>
        <w:t>Wyrywkowa weryfikacj</w:t>
      </w:r>
      <w:r w:rsidR="00C271F0">
        <w:rPr>
          <w:rFonts w:ascii="Arial" w:eastAsia="Times New Roman" w:hAnsi="Arial" w:cs="Arial"/>
          <w:color w:val="auto"/>
          <w:lang w:eastAsia="en-US"/>
        </w:rPr>
        <w:t>a</w:t>
      </w:r>
      <w:r w:rsidR="00046C01" w:rsidRPr="005647E5">
        <w:rPr>
          <w:rFonts w:ascii="Arial" w:eastAsia="Times New Roman" w:hAnsi="Arial" w:cs="Arial"/>
          <w:color w:val="auto"/>
          <w:lang w:eastAsia="en-US"/>
        </w:rPr>
        <w:t xml:space="preserve"> wykazała, że wobec zobowiązań nieuregulowanych w terminie odsetki naliczano prawidłowo. </w:t>
      </w:r>
    </w:p>
    <w:p w14:paraId="4DF0A88B" w14:textId="2A5DBDBD" w:rsidR="007C25FB" w:rsidRPr="005647E5" w:rsidRDefault="007C25FB" w:rsidP="00C42B74">
      <w:pPr>
        <w:pStyle w:val="Akapitzlist"/>
        <w:numPr>
          <w:ilvl w:val="1"/>
          <w:numId w:val="2"/>
        </w:numPr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78E9CA6E" w14:textId="1C15984B" w:rsidR="00351176" w:rsidRPr="005647E5" w:rsidRDefault="00A87749" w:rsidP="000A580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5647E5">
        <w:rPr>
          <w:rFonts w:ascii="Arial" w:hAnsi="Arial" w:cs="Arial"/>
          <w:color w:val="auto"/>
        </w:rPr>
        <w:tab/>
      </w:r>
      <w:r w:rsidR="00663A13" w:rsidRPr="005647E5">
        <w:rPr>
          <w:rFonts w:ascii="Arial" w:hAnsi="Arial" w:cs="Arial"/>
          <w:color w:val="auto"/>
        </w:rPr>
        <w:t>Weryfikacji poddano dokumentację związaną z ustalaniem wartości odpisu podstawowego na zakładowy fundusz świadczeń socjalnych w 202</w:t>
      </w:r>
      <w:r w:rsidR="00C42B74" w:rsidRPr="005647E5">
        <w:rPr>
          <w:rFonts w:ascii="Arial" w:hAnsi="Arial" w:cs="Arial"/>
          <w:color w:val="auto"/>
        </w:rPr>
        <w:t>3</w:t>
      </w:r>
      <w:r w:rsidR="00663A13" w:rsidRPr="005647E5">
        <w:rPr>
          <w:rFonts w:ascii="Arial" w:hAnsi="Arial" w:cs="Arial"/>
          <w:color w:val="auto"/>
        </w:rPr>
        <w:t xml:space="preserve"> r. </w:t>
      </w:r>
      <w:r w:rsidR="00663A13" w:rsidRPr="005647E5">
        <w:rPr>
          <w:rFonts w:ascii="Arial" w:hAnsi="Arial" w:cs="Arial"/>
          <w:bCs/>
          <w:color w:val="auto"/>
        </w:rPr>
        <w:t>W myś</w:t>
      </w:r>
      <w:r w:rsidR="00747590" w:rsidRPr="005647E5">
        <w:rPr>
          <w:rFonts w:ascii="Arial" w:hAnsi="Arial" w:cs="Arial"/>
          <w:bCs/>
          <w:color w:val="auto"/>
        </w:rPr>
        <w:t xml:space="preserve">l art. 6 ust. 2 </w:t>
      </w:r>
      <w:r w:rsidR="00783E5A" w:rsidRPr="00B55506">
        <w:rPr>
          <w:rFonts w:ascii="Arial" w:hAnsi="Arial" w:cs="Arial"/>
          <w:bCs/>
          <w:i/>
          <w:iCs/>
          <w:color w:val="auto"/>
        </w:rPr>
        <w:t>ustawy z dnia 4 marca 1994 r. o zakładowym funduszu świadczeń</w:t>
      </w:r>
      <w:r w:rsidR="00B55506">
        <w:rPr>
          <w:rFonts w:ascii="Arial" w:hAnsi="Arial" w:cs="Arial"/>
          <w:bCs/>
          <w:i/>
          <w:iCs/>
          <w:color w:val="auto"/>
        </w:rPr>
        <w:t xml:space="preserve"> socjalnych</w:t>
      </w:r>
      <w:r w:rsidR="00783E5A" w:rsidRPr="005647E5">
        <w:rPr>
          <w:rFonts w:ascii="Arial" w:hAnsi="Arial" w:cs="Arial"/>
          <w:bCs/>
          <w:color w:val="auto"/>
        </w:rPr>
        <w:t xml:space="preserve"> </w:t>
      </w:r>
      <w:r w:rsidR="00663A13" w:rsidRPr="005647E5">
        <w:rPr>
          <w:rFonts w:ascii="Arial" w:hAnsi="Arial" w:cs="Arial"/>
          <w:color w:val="auto"/>
        </w:rPr>
        <w:t>równowartość dokonanych odpisów i zwiększeń na dany rok kalendarzowy pracodawca przekazuje na rachunek bankowy funduszu w terminie do dnia 30</w:t>
      </w:r>
      <w:r w:rsidR="00873B89" w:rsidRPr="005647E5">
        <w:rPr>
          <w:rFonts w:ascii="Arial" w:hAnsi="Arial" w:cs="Arial"/>
          <w:color w:val="auto"/>
        </w:rPr>
        <w:t> </w:t>
      </w:r>
      <w:r w:rsidR="00663A13" w:rsidRPr="005647E5">
        <w:rPr>
          <w:rFonts w:ascii="Arial" w:hAnsi="Arial" w:cs="Arial"/>
          <w:color w:val="auto"/>
        </w:rPr>
        <w:t xml:space="preserve">września tego roku, z </w:t>
      </w:r>
      <w:r w:rsidR="007E7634" w:rsidRPr="005647E5">
        <w:rPr>
          <w:rFonts w:ascii="Arial" w:hAnsi="Arial" w:cs="Arial"/>
          <w:color w:val="auto"/>
        </w:rPr>
        <w:t>tym,</w:t>
      </w:r>
      <w:r w:rsidR="00663A13" w:rsidRPr="005647E5">
        <w:rPr>
          <w:rFonts w:ascii="Arial" w:hAnsi="Arial" w:cs="Arial"/>
          <w:color w:val="auto"/>
        </w:rPr>
        <w:t xml:space="preserve"> że w terminie do dnia 31 maja tego roku przekazuje kwotę stanowiącą co najmniej 75% równowartości odpisów. </w:t>
      </w:r>
      <w:r w:rsidR="000A5803" w:rsidRPr="005647E5">
        <w:rPr>
          <w:rFonts w:ascii="Arial" w:hAnsi="Arial" w:cs="Arial"/>
          <w:color w:val="auto"/>
        </w:rPr>
        <w:t>Weryfikacji poddano dokumentację związaną z ustalaniem wartości odpisu podstawowego na zakładowy fundusz świadczeń socjalnych w 202</w:t>
      </w:r>
      <w:r w:rsidR="00C42B74" w:rsidRPr="005647E5">
        <w:rPr>
          <w:rFonts w:ascii="Arial" w:hAnsi="Arial" w:cs="Arial"/>
          <w:color w:val="auto"/>
        </w:rPr>
        <w:t>3</w:t>
      </w:r>
      <w:r w:rsidR="000A5803" w:rsidRPr="005647E5">
        <w:rPr>
          <w:rFonts w:ascii="Arial" w:hAnsi="Arial" w:cs="Arial"/>
          <w:color w:val="auto"/>
        </w:rPr>
        <w:t xml:space="preserve"> r. </w:t>
      </w:r>
      <w:r w:rsidR="000A5803" w:rsidRPr="005647E5">
        <w:rPr>
          <w:rFonts w:ascii="Arial" w:hAnsi="Arial" w:cs="Arial"/>
          <w:bCs/>
          <w:color w:val="auto"/>
        </w:rPr>
        <w:t>W związku z</w:t>
      </w:r>
      <w:r w:rsidR="00266E99" w:rsidRPr="005647E5">
        <w:rPr>
          <w:rFonts w:ascii="Arial" w:hAnsi="Arial" w:cs="Arial"/>
          <w:bCs/>
          <w:color w:val="auto"/>
        </w:rPr>
        <w:t> </w:t>
      </w:r>
      <w:r w:rsidR="000A5803" w:rsidRPr="005647E5">
        <w:rPr>
          <w:rFonts w:ascii="Arial" w:hAnsi="Arial" w:cs="Arial"/>
          <w:bCs/>
          <w:color w:val="auto"/>
        </w:rPr>
        <w:t xml:space="preserve">powyższym w dniu </w:t>
      </w:r>
      <w:r w:rsidR="005A3F7D" w:rsidRPr="005647E5">
        <w:rPr>
          <w:rFonts w:ascii="Arial" w:hAnsi="Arial" w:cs="Arial"/>
          <w:bCs/>
          <w:color w:val="auto"/>
        </w:rPr>
        <w:t>2</w:t>
      </w:r>
      <w:r w:rsidR="00F42E8D" w:rsidRPr="005647E5">
        <w:rPr>
          <w:rFonts w:ascii="Arial" w:hAnsi="Arial" w:cs="Arial"/>
          <w:bCs/>
          <w:color w:val="auto"/>
        </w:rPr>
        <w:t>9</w:t>
      </w:r>
      <w:r w:rsidR="000A5803" w:rsidRPr="005647E5">
        <w:rPr>
          <w:rFonts w:ascii="Arial" w:hAnsi="Arial" w:cs="Arial"/>
          <w:bCs/>
          <w:color w:val="auto"/>
        </w:rPr>
        <w:t>.05.202</w:t>
      </w:r>
      <w:r w:rsidR="0085552E" w:rsidRPr="005647E5">
        <w:rPr>
          <w:rFonts w:ascii="Arial" w:hAnsi="Arial" w:cs="Arial"/>
          <w:bCs/>
          <w:color w:val="auto"/>
        </w:rPr>
        <w:t>3</w:t>
      </w:r>
      <w:r w:rsidR="000A5803" w:rsidRPr="005647E5">
        <w:rPr>
          <w:rFonts w:ascii="Arial" w:hAnsi="Arial" w:cs="Arial"/>
          <w:bCs/>
          <w:color w:val="auto"/>
        </w:rPr>
        <w:t xml:space="preserve"> r. na rachunek bankowy ZFŚS przekazano kwotę </w:t>
      </w:r>
      <w:r w:rsidR="00F42E8D" w:rsidRPr="005647E5">
        <w:rPr>
          <w:rFonts w:ascii="Arial" w:hAnsi="Arial" w:cs="Arial"/>
          <w:bCs/>
          <w:color w:val="auto"/>
        </w:rPr>
        <w:t>66 191,43</w:t>
      </w:r>
      <w:r w:rsidR="000A5803" w:rsidRPr="005647E5">
        <w:rPr>
          <w:rFonts w:ascii="Arial" w:hAnsi="Arial" w:cs="Arial"/>
          <w:bCs/>
          <w:color w:val="auto"/>
        </w:rPr>
        <w:t> zł. Pozostałą część zgodnie z ustawą przekazano do końca września 202</w:t>
      </w:r>
      <w:r w:rsidR="0085552E" w:rsidRPr="005647E5">
        <w:rPr>
          <w:rFonts w:ascii="Arial" w:hAnsi="Arial" w:cs="Arial"/>
          <w:bCs/>
          <w:color w:val="auto"/>
        </w:rPr>
        <w:t>3</w:t>
      </w:r>
      <w:r w:rsidR="000A5803" w:rsidRPr="005647E5">
        <w:rPr>
          <w:rFonts w:ascii="Arial" w:hAnsi="Arial" w:cs="Arial"/>
          <w:bCs/>
          <w:color w:val="auto"/>
        </w:rPr>
        <w:t xml:space="preserve"> r., tj. w</w:t>
      </w:r>
      <w:r w:rsidR="005F1CDB" w:rsidRPr="005647E5">
        <w:rPr>
          <w:rFonts w:ascii="Arial" w:hAnsi="Arial" w:cs="Arial"/>
          <w:bCs/>
          <w:color w:val="auto"/>
        </w:rPr>
        <w:t> </w:t>
      </w:r>
      <w:r w:rsidR="000A5803" w:rsidRPr="005647E5">
        <w:rPr>
          <w:rFonts w:ascii="Arial" w:hAnsi="Arial" w:cs="Arial"/>
          <w:bCs/>
          <w:color w:val="auto"/>
        </w:rPr>
        <w:t xml:space="preserve">dniu </w:t>
      </w:r>
      <w:r w:rsidR="005A3F7D" w:rsidRPr="005647E5">
        <w:rPr>
          <w:rFonts w:ascii="Arial" w:hAnsi="Arial" w:cs="Arial"/>
          <w:bCs/>
          <w:color w:val="auto"/>
        </w:rPr>
        <w:t>2</w:t>
      </w:r>
      <w:r w:rsidR="0085552E" w:rsidRPr="005647E5">
        <w:rPr>
          <w:rFonts w:ascii="Arial" w:hAnsi="Arial" w:cs="Arial"/>
          <w:bCs/>
          <w:color w:val="auto"/>
        </w:rPr>
        <w:t>9</w:t>
      </w:r>
      <w:r w:rsidR="000A5803" w:rsidRPr="005647E5">
        <w:rPr>
          <w:rFonts w:ascii="Arial" w:hAnsi="Arial" w:cs="Arial"/>
          <w:bCs/>
          <w:color w:val="auto"/>
        </w:rPr>
        <w:t>.09.202</w:t>
      </w:r>
      <w:r w:rsidR="0085552E" w:rsidRPr="005647E5">
        <w:rPr>
          <w:rFonts w:ascii="Arial" w:hAnsi="Arial" w:cs="Arial"/>
          <w:bCs/>
          <w:color w:val="auto"/>
        </w:rPr>
        <w:t>3</w:t>
      </w:r>
      <w:r w:rsidR="000A5803" w:rsidRPr="005647E5">
        <w:rPr>
          <w:rFonts w:ascii="Arial" w:hAnsi="Arial" w:cs="Arial"/>
          <w:bCs/>
          <w:color w:val="auto"/>
        </w:rPr>
        <w:t xml:space="preserve"> r. w kwocie </w:t>
      </w:r>
      <w:r w:rsidR="00F42E8D" w:rsidRPr="005647E5">
        <w:rPr>
          <w:rFonts w:ascii="Arial" w:hAnsi="Arial" w:cs="Arial"/>
          <w:bCs/>
          <w:color w:val="auto"/>
        </w:rPr>
        <w:t>27 586,36</w:t>
      </w:r>
      <w:r w:rsidR="000A5803" w:rsidRPr="005647E5">
        <w:rPr>
          <w:rFonts w:ascii="Arial" w:hAnsi="Arial" w:cs="Arial"/>
          <w:bCs/>
          <w:color w:val="auto"/>
        </w:rPr>
        <w:t xml:space="preserve"> zł. Zgodnie z dokumentacją przedłożoną do kontroli w wyniku przeliczenia stanu zatrudnienia do faktycznej liczby zatrudnionych, które odbyło się na dzień </w:t>
      </w:r>
      <w:r w:rsidR="000C666E" w:rsidRPr="005647E5">
        <w:rPr>
          <w:rFonts w:ascii="Arial" w:hAnsi="Arial" w:cs="Arial"/>
          <w:bCs/>
          <w:color w:val="auto"/>
        </w:rPr>
        <w:t>20</w:t>
      </w:r>
      <w:r w:rsidR="001A4E02" w:rsidRPr="005647E5">
        <w:rPr>
          <w:rFonts w:ascii="Arial" w:hAnsi="Arial" w:cs="Arial"/>
          <w:bCs/>
          <w:color w:val="auto"/>
        </w:rPr>
        <w:t>.11.2023</w:t>
      </w:r>
      <w:r w:rsidR="000A5803" w:rsidRPr="005647E5">
        <w:rPr>
          <w:rFonts w:ascii="Arial" w:hAnsi="Arial" w:cs="Arial"/>
          <w:bCs/>
          <w:color w:val="auto"/>
        </w:rPr>
        <w:t xml:space="preserve"> r. ustalono, że </w:t>
      </w:r>
      <w:r w:rsidR="00F73226" w:rsidRPr="005647E5">
        <w:rPr>
          <w:rFonts w:ascii="Arial" w:hAnsi="Arial" w:cs="Arial"/>
          <w:bCs/>
          <w:color w:val="auto"/>
        </w:rPr>
        <w:t>na</w:t>
      </w:r>
      <w:r w:rsidR="000A5803" w:rsidRPr="005647E5">
        <w:rPr>
          <w:rFonts w:ascii="Arial" w:hAnsi="Arial" w:cs="Arial"/>
          <w:bCs/>
          <w:color w:val="auto"/>
        </w:rPr>
        <w:t xml:space="preserve"> rachun</w:t>
      </w:r>
      <w:r w:rsidR="00F73226" w:rsidRPr="005647E5">
        <w:rPr>
          <w:rFonts w:ascii="Arial" w:hAnsi="Arial" w:cs="Arial"/>
          <w:bCs/>
          <w:color w:val="auto"/>
        </w:rPr>
        <w:t>ek</w:t>
      </w:r>
      <w:r w:rsidR="000A5803" w:rsidRPr="005647E5">
        <w:rPr>
          <w:rFonts w:ascii="Arial" w:hAnsi="Arial" w:cs="Arial"/>
          <w:bCs/>
          <w:color w:val="auto"/>
        </w:rPr>
        <w:t xml:space="preserve"> ZFŚS należy </w:t>
      </w:r>
      <w:r w:rsidR="005A3F7D" w:rsidRPr="005647E5">
        <w:rPr>
          <w:rFonts w:ascii="Arial" w:hAnsi="Arial" w:cs="Arial"/>
          <w:bCs/>
          <w:color w:val="auto"/>
        </w:rPr>
        <w:t>przekazać</w:t>
      </w:r>
      <w:r w:rsidR="000A5803" w:rsidRPr="005647E5">
        <w:rPr>
          <w:rFonts w:ascii="Arial" w:hAnsi="Arial" w:cs="Arial"/>
          <w:bCs/>
          <w:color w:val="auto"/>
        </w:rPr>
        <w:t xml:space="preserve"> kwotę </w:t>
      </w:r>
      <w:r w:rsidR="000C666E" w:rsidRPr="005647E5">
        <w:rPr>
          <w:rFonts w:ascii="Arial" w:hAnsi="Arial" w:cs="Arial"/>
          <w:bCs/>
          <w:color w:val="auto"/>
        </w:rPr>
        <w:t>4 968,05</w:t>
      </w:r>
      <w:r w:rsidR="000A5803" w:rsidRPr="005647E5">
        <w:rPr>
          <w:rFonts w:ascii="Arial" w:hAnsi="Arial" w:cs="Arial"/>
          <w:bCs/>
          <w:color w:val="auto"/>
        </w:rPr>
        <w:t xml:space="preserve"> zł, co zostało dokonane w </w:t>
      </w:r>
      <w:r w:rsidR="00B13A9C" w:rsidRPr="005647E5">
        <w:rPr>
          <w:rFonts w:ascii="Arial" w:hAnsi="Arial" w:cs="Arial"/>
          <w:bCs/>
          <w:color w:val="auto"/>
        </w:rPr>
        <w:t>dni</w:t>
      </w:r>
      <w:r w:rsidR="00F73226" w:rsidRPr="005647E5">
        <w:rPr>
          <w:rFonts w:ascii="Arial" w:hAnsi="Arial" w:cs="Arial"/>
          <w:bCs/>
          <w:color w:val="auto"/>
        </w:rPr>
        <w:t>u 2</w:t>
      </w:r>
      <w:r w:rsidR="000C666E" w:rsidRPr="005647E5">
        <w:rPr>
          <w:rFonts w:ascii="Arial" w:hAnsi="Arial" w:cs="Arial"/>
          <w:bCs/>
          <w:color w:val="auto"/>
        </w:rPr>
        <w:t>0</w:t>
      </w:r>
      <w:r w:rsidR="00F73226" w:rsidRPr="005647E5">
        <w:rPr>
          <w:rFonts w:ascii="Arial" w:hAnsi="Arial" w:cs="Arial"/>
          <w:bCs/>
          <w:color w:val="auto"/>
        </w:rPr>
        <w:t xml:space="preserve">.12.2023 r. </w:t>
      </w:r>
      <w:r w:rsidR="005A3F7D" w:rsidRPr="005647E5">
        <w:rPr>
          <w:rFonts w:ascii="Arial" w:hAnsi="Arial" w:cs="Arial"/>
          <w:bCs/>
          <w:color w:val="auto"/>
        </w:rPr>
        <w:t xml:space="preserve"> </w:t>
      </w:r>
    </w:p>
    <w:p w14:paraId="26E1573B" w14:textId="77777777" w:rsidR="003D5C56" w:rsidRPr="005647E5" w:rsidRDefault="00663A13" w:rsidP="003D5C56">
      <w:pPr>
        <w:tabs>
          <w:tab w:val="left" w:pos="448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5647E5">
        <w:rPr>
          <w:rFonts w:ascii="Arial" w:hAnsi="Arial" w:cs="Arial"/>
          <w:bCs/>
          <w:color w:val="auto"/>
        </w:rPr>
        <w:t>Sprawdzeniu poddano</w:t>
      </w:r>
      <w:r w:rsidR="005A3F7D" w:rsidRPr="005647E5">
        <w:rPr>
          <w:rFonts w:ascii="Arial" w:hAnsi="Arial" w:cs="Arial"/>
          <w:bCs/>
          <w:color w:val="auto"/>
        </w:rPr>
        <w:t xml:space="preserve"> </w:t>
      </w:r>
      <w:r w:rsidRPr="005647E5">
        <w:rPr>
          <w:rFonts w:ascii="Arial" w:hAnsi="Arial" w:cs="Arial"/>
          <w:bCs/>
          <w:color w:val="auto"/>
        </w:rPr>
        <w:t>prawidłowość ustalenia odpisu na ZFŚS po przeliczeniu do faktycznej liczby zatrudnionych w podziale na:</w:t>
      </w:r>
    </w:p>
    <w:p w14:paraId="59EC1DF3" w14:textId="02B99B98" w:rsidR="00BF4632" w:rsidRPr="005647E5" w:rsidRDefault="00C11136" w:rsidP="00BF4632">
      <w:pPr>
        <w:pStyle w:val="Akapitzlist"/>
        <w:numPr>
          <w:ilvl w:val="2"/>
          <w:numId w:val="4"/>
        </w:numPr>
        <w:tabs>
          <w:tab w:val="clear" w:pos="1440"/>
          <w:tab w:val="left" w:pos="448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55506">
        <w:rPr>
          <w:rFonts w:ascii="Arial" w:hAnsi="Arial" w:cs="Arial"/>
          <w:color w:val="auto"/>
          <w:sz w:val="22"/>
          <w:szCs w:val="22"/>
          <w:u w:val="single"/>
          <w:lang w:val="pl-PL"/>
        </w:rPr>
        <w:t>Nauczyciele</w:t>
      </w:r>
      <w:r w:rsidRPr="005647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– 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ustalenia rzeczywistego stanu zatrudnienia nauczycieli w 2023 r. weryfikacji poddano akta osobowe nauczycieli oraz dokumentację stanowiącą podstawę do dokonania ww. odpisu. 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 wyniku powyższego stwierdzono, iż średnia zatrudnienia nauczycieli od stycznia do czerwca stanowiła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14,54 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etat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y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a od lipca do grudnia stanowiła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14,83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y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zatem odpis po przeliczeniu do faktycznej liczby zatrudnionych powinien wynosić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53</w:t>
      </w:r>
      <w:r w:rsidR="0052083A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208,68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5647E5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zł.</w:t>
      </w:r>
      <w:r w:rsidRPr="005647E5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 dokumentacji przedłożonej do kontroli wynika, iż średnią zatrudnienia nauczycieli od stycznia do czerwca ustalono na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14,57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y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a od lipca do grudnia na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14,80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</w:t>
      </w:r>
      <w:r w:rsidR="00C271F0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y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wobec czego kwota dokonanego odpisu </w:t>
      </w:r>
      <w:r w:rsidRPr="005647E5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wynosiła </w:t>
      </w:r>
      <w:r w:rsidR="003D5C56" w:rsidRPr="005647E5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53 200,55 </w:t>
      </w:r>
      <w:r w:rsidRPr="005647E5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</w:t>
      </w:r>
      <w:r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. </w:t>
      </w:r>
      <w:r w:rsidR="0052083A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Drobna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różnica</w:t>
      </w:r>
      <w:r w:rsidR="003D5C56" w:rsidRPr="005647E5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 kwocie </w:t>
      </w:r>
      <w:r w:rsidR="0052083A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8,13</w:t>
      </w:r>
      <w:r w:rsidR="003D5C56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zł  wynika z nieuwzględnienia </w:t>
      </w:r>
      <w:r w:rsidRPr="005647E5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faktycznego zatrudnienia nauczycieli w momencie rozpoczęcia </w:t>
      </w:r>
      <w:r w:rsidR="003D5C56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pracy 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w trakcie miesiąca</w:t>
      </w:r>
      <w:r w:rsidR="00BF4632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</w:p>
    <w:p w14:paraId="3EF7758C" w14:textId="24AC8A4C" w:rsidR="007F27B5" w:rsidRPr="005647E5" w:rsidRDefault="00C11136" w:rsidP="007F27B5">
      <w:pPr>
        <w:pStyle w:val="Akapitzlist"/>
        <w:numPr>
          <w:ilvl w:val="2"/>
          <w:numId w:val="4"/>
        </w:numPr>
        <w:tabs>
          <w:tab w:val="clear" w:pos="1440"/>
          <w:tab w:val="left" w:pos="448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55506">
        <w:rPr>
          <w:rFonts w:ascii="Arial" w:hAnsi="Arial" w:cs="Arial"/>
          <w:color w:val="auto"/>
          <w:sz w:val="22"/>
          <w:szCs w:val="22"/>
          <w:u w:val="single"/>
          <w:lang w:val="pl-PL"/>
        </w:rPr>
        <w:lastRenderedPageBreak/>
        <w:t xml:space="preserve">Pracownicy administracji i obsługi </w:t>
      </w: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– </w:t>
      </w:r>
      <w:r w:rsidR="00F0324A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w wyniku analizy akt osobowych pracowników zatrudnionych w jednostce w 2023 r. stwierdzono, iż odpis podstawowy na ZFŚS dla faktycznej, przeciętnej liczby zatrudnionych w skali roku w pełnym i niepełnym wymiarze czasu pracy po przeliczeniu na pełny wymiar czasu pracy prawidłowo wyliczono w kwocie  20 902,99 zł dla 11,60 etatów w pierwszym półroczu i 11,76 w drugim półroczu.</w:t>
      </w:r>
    </w:p>
    <w:p w14:paraId="40BC0D73" w14:textId="004EBBE5" w:rsidR="001E0197" w:rsidRPr="005647E5" w:rsidRDefault="00663A13" w:rsidP="007F27B5">
      <w:pPr>
        <w:pStyle w:val="Akapitzlist"/>
        <w:numPr>
          <w:ilvl w:val="0"/>
          <w:numId w:val="9"/>
        </w:numPr>
        <w:tabs>
          <w:tab w:val="left" w:pos="0"/>
          <w:tab w:val="left" w:pos="142"/>
          <w:tab w:val="left" w:pos="426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B55506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Emeryci i renciści – byli nauczyciel</w:t>
      </w:r>
      <w:r w:rsidR="00AC5F74" w:rsidRPr="00B55506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e</w:t>
      </w:r>
      <w:r w:rsidR="00AC5F74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0456A5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–</w:t>
      </w:r>
      <w:r w:rsidR="009A3B8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9A3B82" w:rsidRPr="005647E5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zgodnie</w:t>
      </w:r>
      <w:r w:rsidR="009A3B82" w:rsidRPr="005647E5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z </w:t>
      </w:r>
      <w:r w:rsidR="009A3B82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art. 53 ust. 2 </w:t>
      </w:r>
      <w:r w:rsidR="00374A79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obowiązującej w 2023</w:t>
      </w:r>
      <w:r w:rsidR="005B161A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="00374A79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r. </w:t>
      </w:r>
      <w:r w:rsidR="009A3B82" w:rsidRPr="00B55506">
        <w:rPr>
          <w:rFonts w:ascii="Arial" w:eastAsia="Times New Roman" w:hAnsi="Arial" w:cs="Arial"/>
          <w:i/>
          <w:iCs/>
          <w:color w:val="auto"/>
          <w:spacing w:val="-2"/>
          <w:sz w:val="22"/>
          <w:szCs w:val="22"/>
          <w:lang w:val="pl-PL"/>
        </w:rPr>
        <w:t>ustawy z dnia 26 stycznia 1982 r. Karta Nauczyciela</w:t>
      </w:r>
      <w:r w:rsidR="009A3B82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dla nauczycieli będących emerytami, rencistami lub nauczycielami pobierającymi świadczenie kompensacyjne </w:t>
      </w:r>
      <w:r w:rsidR="005822C2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dokonywało</w:t>
      </w:r>
      <w:r w:rsidR="009A3B82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się odpisu na zakładowy fundusz świadczeń socjalnych w wysokości 5% pobieranych przez nich emerytur, rent oraz nauczycielskich świadczeń kompensacyjnych. 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końca września 202</w:t>
      </w:r>
      <w:r w:rsidR="00374A79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</w:t>
      </w:r>
      <w:r w:rsidR="005F1CDB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przedszkole 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przekazał</w:t>
      </w:r>
      <w:r w:rsidR="005F1CDB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o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rachunek Funduszu kwotę  </w:t>
      </w:r>
      <w:r w:rsidR="000C666E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18 577,20</w:t>
      </w:r>
      <w:r w:rsidR="004259F9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 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ustalając, że suma emerytur i</w:t>
      </w:r>
      <w:r w:rsidR="00AD569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rent pobieranych przez </w:t>
      </w:r>
      <w:r w:rsidR="000C666E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9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emerytów wyniesie </w:t>
      </w:r>
      <w:r w:rsidR="000C666E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371 544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zł. 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Następnie w listopadzie 202</w:t>
      </w:r>
      <w:r w:rsidR="005822C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3</w:t>
      </w:r>
      <w:r w:rsidR="00AD569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r. dokonano przeliczenia</w:t>
      </w:r>
      <w:r w:rsidR="001E0197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rocznej wysokości pobieranych emerytur i rent  z</w:t>
      </w:r>
      <w:r w:rsidR="00603C73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większając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kwotę odpisu na </w:t>
      </w:r>
      <w:r w:rsidR="000C666E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21 960,07</w:t>
      </w:r>
      <w:r w:rsidR="002F422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zł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</w:t>
      </w:r>
      <w:r w:rsidR="00EA6BE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C666E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A424AB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>aznaczyć należy, że</w:t>
      </w:r>
      <w:r w:rsidR="002F4222" w:rsidRPr="005647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obowiązujące w 2023 r. przepisy Karty Nauczyciela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2F422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nie </w:t>
      </w:r>
      <w:r w:rsidR="00A424AB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dopuszczały możliwości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A424AB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korygowania</w:t>
      </w:r>
      <w:r w:rsidR="00EA6BE2" w:rsidRPr="005647E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odpisu ustalonego na emerytów i rencistów – nauczycieli. </w:t>
      </w:r>
    </w:p>
    <w:p w14:paraId="0F142FBF" w14:textId="150B6BE2" w:rsidR="00140136" w:rsidRPr="005647E5" w:rsidRDefault="00EA6BE2" w:rsidP="00140136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</w:t>
      </w:r>
      <w:r w:rsidR="004A60A3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kontroli przedłożono decyzje ZUS od </w:t>
      </w:r>
      <w:r w:rsidR="000C666E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9</w:t>
      </w:r>
      <w:r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emerytowanych nauczycieli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.</w:t>
      </w:r>
      <w:r w:rsidR="00FB1954" w:rsidRPr="005647E5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Na</w:t>
      </w:r>
      <w:r w:rsidR="00DA708D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decyzjach nie zamieszczano pieczęci wpływu do </w:t>
      </w:r>
      <w:r w:rsidR="000C666E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przedszkola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, wobec czego nie sposób ustalić czy były one złożone w odpowiednim terminie</w:t>
      </w:r>
      <w:r w:rsidR="00E348D0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,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umożliwiającym prawidłowe ustalenie kwoty odpisu.</w:t>
      </w:r>
      <w:r w:rsidR="00A424AB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W</w:t>
      </w:r>
      <w:r w:rsidR="00117C7D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="00844818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związku z powyższym 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kontrolujące ustaliły </w:t>
      </w:r>
      <w:r w:rsidR="00844818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wartość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odpisu 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u w:val="single"/>
          <w:lang w:val="pl-PL"/>
        </w:rPr>
        <w:t>na podstawie przedłożonych do kontroli dokumentów</w:t>
      </w:r>
      <w:r w:rsidR="00844818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na kwotę </w:t>
      </w:r>
      <w:r w:rsidR="00B125F9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21 962,53</w:t>
      </w:r>
      <w:r w:rsidR="00844818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zł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, jednak z uwagi na </w:t>
      </w:r>
      <w:r w:rsidR="00844818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brak informacji na temat tego kiedy decyzje wpłynęły </w:t>
      </w:r>
      <w:r w:rsidR="006D7275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nie sposób stwierdzić</w:t>
      </w:r>
      <w:r w:rsidR="00844818" w:rsidRPr="005647E5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czy faktycznie taką kwotę należało przekazać na rachunek ZFŚS. </w:t>
      </w:r>
      <w:r w:rsidR="00C8776F" w:rsidRPr="005647E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</w:t>
      </w:r>
    </w:p>
    <w:p w14:paraId="499D446B" w14:textId="7E0600E1" w:rsidR="00431FDC" w:rsidRPr="00F819A4" w:rsidRDefault="00223512" w:rsidP="007F27B5">
      <w:pPr>
        <w:pStyle w:val="Akapitzlist"/>
        <w:numPr>
          <w:ilvl w:val="0"/>
          <w:numId w:val="27"/>
        </w:numPr>
        <w:tabs>
          <w:tab w:val="left" w:pos="-3828"/>
          <w:tab w:val="left" w:pos="-3119"/>
          <w:tab w:val="left" w:pos="426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B55506">
        <w:rPr>
          <w:rFonts w:ascii="Arial" w:hAnsi="Arial" w:cs="Arial"/>
          <w:color w:val="auto"/>
          <w:sz w:val="22"/>
          <w:szCs w:val="22"/>
          <w:u w:val="single"/>
          <w:lang w:val="pl-PL"/>
        </w:rPr>
        <w:t>Emerytowani p</w:t>
      </w:r>
      <w:r w:rsidR="009A3B82" w:rsidRPr="00B55506">
        <w:rPr>
          <w:rFonts w:ascii="Arial" w:hAnsi="Arial" w:cs="Arial"/>
          <w:color w:val="auto"/>
          <w:sz w:val="22"/>
          <w:szCs w:val="22"/>
          <w:u w:val="single"/>
          <w:lang w:val="pl-PL"/>
        </w:rPr>
        <w:t>racownicy administracji i obsługi</w:t>
      </w:r>
      <w:r w:rsidR="009A3B82" w:rsidRPr="005647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– </w:t>
      </w:r>
      <w:r w:rsidR="009A3B82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jak wynika z dokumentacji przedłożonej do kontroli</w:t>
      </w:r>
      <w:r w:rsidR="008E5F42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F61CF7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utworzono</w:t>
      </w:r>
      <w:r w:rsidR="008C06FA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odpis </w:t>
      </w:r>
      <w:r w:rsidR="00F61CF7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na ZFŚS</w:t>
      </w:r>
      <w:r w:rsidR="00454BA0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dla </w:t>
      </w:r>
      <w:r w:rsidR="005A1A68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11</w:t>
      </w:r>
      <w:r w:rsidR="00F617D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061DE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emerytowanych pracowników obsługi i</w:t>
      </w:r>
      <w:r w:rsidR="00863277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061DE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administracji.</w:t>
      </w:r>
      <w:r w:rsidR="008E5F42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Następnie w</w:t>
      </w:r>
      <w:r w:rsidR="005A1A68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trakcie listopadowego przeliczenia funduszu </w:t>
      </w:r>
      <w:r w:rsidR="008739BE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liczbę</w:t>
      </w:r>
      <w:r w:rsidR="004C1568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emerytów obniżono do 9</w:t>
      </w:r>
      <w:r w:rsidR="004C1568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. Kontrolującym udzielono </w:t>
      </w:r>
      <w:r w:rsidR="008739BE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>dodatkowych</w:t>
      </w:r>
      <w:r w:rsidR="004C1568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8739BE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>wyjaśnień</w:t>
      </w:r>
      <w:r w:rsidR="00781B8C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>,</w:t>
      </w:r>
      <w:r w:rsidR="004C1568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zgodnie z</w:t>
      </w:r>
      <w:r w:rsidR="00117C7D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4C1568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którymi </w:t>
      </w:r>
      <w:r w:rsidR="008739BE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>rozbieżność</w:t>
      </w:r>
      <w:r w:rsidR="004C1568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wynikała z omyłki pisarskiej, a prawidłowo ustalona liczba emerytowanych pracowników</w:t>
      </w:r>
      <w:r w:rsidR="008739BE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powinna wynosić 11 osób.</w:t>
      </w:r>
      <w:r w:rsidR="00781B8C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 związku z powyższą omyłką odpis na ZFŚS zaniżono o kwotę 596,22 zł.</w:t>
      </w:r>
      <w:r w:rsidR="00781B8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117C7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406DF1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Podkreślić należy</w:t>
      </w:r>
      <w:r w:rsidR="00781B8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ponadto</w:t>
      </w:r>
      <w:r w:rsidR="00406DF1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, że ustawa o ZFSŚ daje możliwość korekty odpisu tylko w zakresie czynnych pracowników. Ni</w:t>
      </w:r>
      <w:r w:rsidR="00FF015A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="00406DF1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znajduje zatem uzasadnienie dokonywanie korekty w zakresie emerytowanych pracowników obsługi i administracji </w:t>
      </w:r>
      <w:r w:rsidR="00117C7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przedszkola.</w:t>
      </w:r>
    </w:p>
    <w:p w14:paraId="37DC9800" w14:textId="20CB8E52" w:rsidR="00F819A4" w:rsidRPr="005647E5" w:rsidRDefault="00F819A4" w:rsidP="00F819A4">
      <w:pPr>
        <w:pStyle w:val="Akapitzlist"/>
        <w:tabs>
          <w:tab w:val="left" w:pos="-3828"/>
          <w:tab w:val="left" w:pos="-3119"/>
          <w:tab w:val="left" w:pos="426"/>
        </w:tabs>
        <w:ind w:left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F819A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Nieprawidłowości w zakresie </w:t>
      </w:r>
      <w:r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ustalenie wysokości odpisu na ZFSŚ </w:t>
      </w:r>
      <w:r w:rsidRPr="00F819A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stwierdzono również w wystąpieniu pokontrolnym z 2.01.2018 r.</w:t>
      </w:r>
    </w:p>
    <w:p w14:paraId="2A35DC5D" w14:textId="3C0A0984" w:rsidR="00DD08D1" w:rsidRPr="005647E5" w:rsidRDefault="00464FF1" w:rsidP="00325CBA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B51FBC" w:rsidRPr="005647E5">
        <w:rPr>
          <w:rFonts w:ascii="Arial" w:hAnsi="Arial" w:cs="Arial"/>
          <w:color w:val="auto"/>
          <w:sz w:val="22"/>
          <w:szCs w:val="22"/>
          <w:lang w:val="pl-PL"/>
        </w:rPr>
        <w:t>Zgodnie</w:t>
      </w:r>
      <w:r w:rsidR="00431FDC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z treścią regulaminu obowiązującego w 2023 r.</w:t>
      </w:r>
      <w:r w:rsidR="00B51FBC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431FDC" w:rsidRPr="005647E5">
        <w:rPr>
          <w:rFonts w:ascii="Arial" w:hAnsi="Arial" w:cs="Arial"/>
          <w:color w:val="auto"/>
          <w:sz w:val="22"/>
          <w:szCs w:val="22"/>
          <w:lang w:val="pl-PL"/>
        </w:rPr>
        <w:t>ś</w:t>
      </w:r>
      <w:r w:rsidR="00476ADB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rodki funduszu przeznacza się </w:t>
      </w:r>
      <w:r w:rsidR="00476ADB" w:rsidRPr="005647E5">
        <w:rPr>
          <w:rFonts w:ascii="Arial" w:hAnsi="Arial" w:cs="Arial"/>
          <w:color w:val="auto"/>
          <w:sz w:val="22"/>
          <w:szCs w:val="22"/>
          <w:lang w:val="pl-PL"/>
        </w:rPr>
        <w:lastRenderedPageBreak/>
        <w:t>na finansowanie oraz dofinansowanie:</w:t>
      </w:r>
    </w:p>
    <w:p w14:paraId="11D3C00F" w14:textId="11D7B24F" w:rsidR="00454700" w:rsidRPr="005647E5" w:rsidRDefault="003427A3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Świadcze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ń </w:t>
      </w: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urlopow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ych</w:t>
      </w: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dla nauczycieli, </w:t>
      </w:r>
    </w:p>
    <w:p w14:paraId="66F13F3F" w14:textId="5A7EA8B9" w:rsidR="00454700" w:rsidRPr="005647E5" w:rsidRDefault="003427A3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a</w:t>
      </w: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do różnych form wypoczynku,</w:t>
      </w:r>
    </w:p>
    <w:p w14:paraId="3CF78CE5" w14:textId="2D52AC4B" w:rsidR="002930C3" w:rsidRPr="005647E5" w:rsidRDefault="00C70C65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Wypoczynku</w:t>
      </w:r>
      <w:r w:rsidR="003427A3"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dzieci i młodzieży,</w:t>
      </w:r>
    </w:p>
    <w:p w14:paraId="34957759" w14:textId="77271E0D" w:rsidR="002930C3" w:rsidRPr="005647E5" w:rsidRDefault="003427A3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Zapomogi losowe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j</w:t>
      </w: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i pomoc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y</w:t>
      </w: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finansow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ej</w:t>
      </w:r>
      <w:r w:rsidR="00C4738C"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</w:p>
    <w:p w14:paraId="345E5187" w14:textId="28551BF7" w:rsidR="002930C3" w:rsidRPr="005647E5" w:rsidRDefault="00C4738C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a</w:t>
      </w: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do działalności kulturalno – oświatowej i sportowo – rekreacyjnej,</w:t>
      </w:r>
    </w:p>
    <w:p w14:paraId="67C31BC4" w14:textId="1351FBCC" w:rsidR="00C4738C" w:rsidRPr="005647E5" w:rsidRDefault="00C4738C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Pożycz</w:t>
      </w:r>
      <w:r w:rsidR="00C70C6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ek </w:t>
      </w:r>
      <w:r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na cele mieszkaniowe</w:t>
      </w:r>
      <w:r w:rsidR="00117C7D" w:rsidRPr="005647E5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.</w:t>
      </w:r>
    </w:p>
    <w:p w14:paraId="47D90FEE" w14:textId="76B3158D" w:rsidR="00E86F0E" w:rsidRPr="005647E5" w:rsidRDefault="00D449F5" w:rsidP="00F156FC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/>
          <w:bCs/>
          <w:color w:val="auto"/>
        </w:rPr>
      </w:pPr>
      <w:r w:rsidRPr="005647E5">
        <w:rPr>
          <w:rFonts w:ascii="Arial" w:hAnsi="Arial" w:cs="Arial"/>
          <w:color w:val="auto"/>
        </w:rPr>
        <w:t xml:space="preserve">Warunkiem korzystania ze świadczeń Funduszu jest złożenie oświadczenia o dochodach przypadających na członka rodziny. </w:t>
      </w:r>
      <w:r w:rsidR="00997F6E" w:rsidRPr="005647E5">
        <w:rPr>
          <w:rFonts w:asciiTheme="minorBidi" w:hAnsiTheme="minorBidi" w:cstheme="minorBidi"/>
          <w:color w:val="auto"/>
        </w:rPr>
        <w:t xml:space="preserve">Wszystkie </w:t>
      </w:r>
      <w:r w:rsidR="00117C7D" w:rsidRPr="005647E5">
        <w:rPr>
          <w:rFonts w:asciiTheme="minorBidi" w:hAnsiTheme="minorBidi" w:cstheme="minorBidi"/>
          <w:color w:val="auto"/>
        </w:rPr>
        <w:t xml:space="preserve">świadczenia </w:t>
      </w:r>
      <w:r w:rsidR="00886FD2" w:rsidRPr="005647E5">
        <w:rPr>
          <w:rFonts w:asciiTheme="minorBidi" w:hAnsiTheme="minorBidi" w:cstheme="minorBidi"/>
          <w:color w:val="auto"/>
        </w:rPr>
        <w:t xml:space="preserve">przyznawane </w:t>
      </w:r>
      <w:r w:rsidR="0066165D" w:rsidRPr="005647E5">
        <w:rPr>
          <w:rFonts w:asciiTheme="minorBidi" w:hAnsiTheme="minorBidi" w:cstheme="minorBidi"/>
          <w:color w:val="auto"/>
        </w:rPr>
        <w:t xml:space="preserve">są </w:t>
      </w:r>
      <w:r w:rsidR="00886FD2" w:rsidRPr="005647E5">
        <w:rPr>
          <w:rFonts w:asciiTheme="minorBidi" w:hAnsiTheme="minorBidi" w:cstheme="minorBidi"/>
          <w:color w:val="auto"/>
        </w:rPr>
        <w:t>w określonych przedział</w:t>
      </w:r>
      <w:r w:rsidR="00546FC2" w:rsidRPr="005647E5">
        <w:rPr>
          <w:rFonts w:asciiTheme="minorBidi" w:hAnsiTheme="minorBidi" w:cstheme="minorBidi"/>
          <w:color w:val="auto"/>
        </w:rPr>
        <w:t>ach</w:t>
      </w:r>
      <w:r w:rsidR="00886FD2" w:rsidRPr="005647E5">
        <w:rPr>
          <w:rFonts w:asciiTheme="minorBidi" w:hAnsiTheme="minorBidi" w:cstheme="minorBidi"/>
          <w:color w:val="auto"/>
        </w:rPr>
        <w:t xml:space="preserve"> dochodowych dla których przyporządkowano</w:t>
      </w:r>
      <w:r w:rsidR="0042192E" w:rsidRPr="005647E5">
        <w:rPr>
          <w:rFonts w:asciiTheme="minorBidi" w:hAnsiTheme="minorBidi" w:cstheme="minorBidi"/>
          <w:color w:val="auto"/>
        </w:rPr>
        <w:t xml:space="preserve"> procentowo wysokość </w:t>
      </w:r>
      <w:r w:rsidR="00886FD2" w:rsidRPr="005647E5">
        <w:rPr>
          <w:rFonts w:asciiTheme="minorBidi" w:hAnsiTheme="minorBidi" w:cstheme="minorBidi"/>
          <w:color w:val="auto"/>
        </w:rPr>
        <w:t>dofinansowania</w:t>
      </w:r>
      <w:r w:rsidR="00C4738C" w:rsidRPr="005647E5">
        <w:rPr>
          <w:rFonts w:asciiTheme="minorBidi" w:hAnsiTheme="minorBidi" w:cstheme="minorBidi"/>
          <w:color w:val="auto"/>
        </w:rPr>
        <w:t>, w odniesieniu do „</w:t>
      </w:r>
      <w:r w:rsidR="00B272D9" w:rsidRPr="005647E5">
        <w:rPr>
          <w:rFonts w:asciiTheme="minorBidi" w:hAnsiTheme="minorBidi" w:cstheme="minorBidi"/>
          <w:color w:val="auto"/>
        </w:rPr>
        <w:t xml:space="preserve">kosztów”, ustalając jednocześnie górną granicę dopłat. Kontrolującym udzielono dodatkowych wyjaśnień, zgodnie z którymi zwrot „koszty” zawarty w tabelach dopłat odnosi się do kwot bazowych ustalanych na początku każdego roku </w:t>
      </w:r>
      <w:r w:rsidR="00117C7D" w:rsidRPr="005647E5">
        <w:rPr>
          <w:rFonts w:asciiTheme="minorBidi" w:hAnsiTheme="minorBidi" w:cstheme="minorBidi"/>
          <w:color w:val="auto"/>
        </w:rPr>
        <w:t xml:space="preserve">dla </w:t>
      </w:r>
      <w:r w:rsidR="00B272D9" w:rsidRPr="005647E5">
        <w:rPr>
          <w:rFonts w:asciiTheme="minorBidi" w:hAnsiTheme="minorBidi" w:cstheme="minorBidi"/>
          <w:color w:val="auto"/>
        </w:rPr>
        <w:t>poszczególnych świadczeń udzielanych z ZFŚS. Mając na uwadze powyższe, zasadnym wydaje się wprowadzenie do regulaminu poprawnych i jasnych zapisów w tym zakresie. Ponadto</w:t>
      </w:r>
      <w:r w:rsidR="00F1472A" w:rsidRPr="005647E5">
        <w:rPr>
          <w:rFonts w:asciiTheme="minorBidi" w:hAnsiTheme="minorBidi" w:cstheme="minorBidi"/>
          <w:color w:val="auto"/>
        </w:rPr>
        <w:t>,</w:t>
      </w:r>
      <w:r w:rsidR="00B272D9" w:rsidRPr="005647E5">
        <w:rPr>
          <w:rFonts w:asciiTheme="minorBidi" w:hAnsiTheme="minorBidi" w:cstheme="minorBidi"/>
          <w:color w:val="auto"/>
        </w:rPr>
        <w:t xml:space="preserve"> w toku czynności kontrolnych</w:t>
      </w:r>
      <w:r w:rsidR="00542A0D" w:rsidRPr="005647E5">
        <w:rPr>
          <w:rFonts w:asciiTheme="minorBidi" w:hAnsiTheme="minorBidi" w:cstheme="minorBidi"/>
          <w:color w:val="auto"/>
        </w:rPr>
        <w:t xml:space="preserve"> stwierdzono, że kwoty bazowe ustalone przez komisję socjalną nie są wskazane ani w preliminarzu wydatków ani w protokołach z</w:t>
      </w:r>
      <w:r w:rsidR="00117C7D" w:rsidRPr="005647E5">
        <w:rPr>
          <w:rFonts w:asciiTheme="minorBidi" w:hAnsiTheme="minorBidi" w:cstheme="minorBidi"/>
          <w:color w:val="auto"/>
        </w:rPr>
        <w:t> </w:t>
      </w:r>
      <w:r w:rsidR="00542A0D" w:rsidRPr="005647E5">
        <w:rPr>
          <w:rFonts w:asciiTheme="minorBidi" w:hAnsiTheme="minorBidi" w:cstheme="minorBidi"/>
          <w:color w:val="auto"/>
        </w:rPr>
        <w:t>posiedzeń komisji, a co za tym idzie nie stanowią one powszechnej i łatwo dostępnej informacji.  Wyrywkowej</w:t>
      </w:r>
      <w:r w:rsidR="00930F57" w:rsidRPr="005647E5">
        <w:rPr>
          <w:rFonts w:asciiTheme="minorBidi" w:hAnsiTheme="minorBidi" w:cstheme="minorBidi"/>
          <w:color w:val="auto"/>
        </w:rPr>
        <w:t xml:space="preserve"> weryfikacji poddano kwoty wypłaconych w 2023 r. </w:t>
      </w:r>
      <w:r w:rsidR="00542A0D" w:rsidRPr="005647E5">
        <w:rPr>
          <w:rFonts w:asciiTheme="minorBidi" w:hAnsiTheme="minorBidi" w:cstheme="minorBidi"/>
          <w:color w:val="auto"/>
        </w:rPr>
        <w:t xml:space="preserve">wczasów pod gruszą, dopłat do przedszkoli i żłobków oraz dopłat do zakupu pomocy </w:t>
      </w:r>
      <w:r w:rsidR="005A423E" w:rsidRPr="005647E5">
        <w:rPr>
          <w:rFonts w:asciiTheme="minorBidi" w:hAnsiTheme="minorBidi" w:cstheme="minorBidi"/>
          <w:color w:val="auto"/>
        </w:rPr>
        <w:t>szkolnych</w:t>
      </w:r>
      <w:r w:rsidR="00542A0D" w:rsidRPr="005647E5">
        <w:rPr>
          <w:rFonts w:asciiTheme="minorBidi" w:hAnsiTheme="minorBidi" w:cstheme="minorBidi"/>
          <w:color w:val="auto"/>
        </w:rPr>
        <w:t xml:space="preserve"> nie </w:t>
      </w:r>
      <w:r w:rsidR="005A423E" w:rsidRPr="005647E5">
        <w:rPr>
          <w:rFonts w:asciiTheme="minorBidi" w:hAnsiTheme="minorBidi" w:cstheme="minorBidi"/>
          <w:color w:val="auto"/>
        </w:rPr>
        <w:t>stwierdzając</w:t>
      </w:r>
      <w:r w:rsidR="00542A0D" w:rsidRPr="005647E5">
        <w:rPr>
          <w:rFonts w:asciiTheme="minorBidi" w:hAnsiTheme="minorBidi" w:cstheme="minorBidi"/>
          <w:color w:val="auto"/>
        </w:rPr>
        <w:t xml:space="preserve"> nieprawidłowości w zakresie </w:t>
      </w:r>
      <w:r w:rsidR="005A423E" w:rsidRPr="005647E5">
        <w:rPr>
          <w:rFonts w:asciiTheme="minorBidi" w:hAnsiTheme="minorBidi" w:cstheme="minorBidi"/>
          <w:color w:val="auto"/>
        </w:rPr>
        <w:t xml:space="preserve">wysokości udzielonych świadczeń. </w:t>
      </w:r>
      <w:r w:rsidR="005A423E" w:rsidRPr="005647E5">
        <w:rPr>
          <w:rFonts w:asciiTheme="minorBidi" w:hAnsiTheme="minorBidi" w:cstheme="minorBidi"/>
          <w:b/>
          <w:bCs/>
          <w:color w:val="auto"/>
        </w:rPr>
        <w:t xml:space="preserve">Stwierdzono natomiast, że </w:t>
      </w:r>
      <w:r w:rsidR="00394D76" w:rsidRPr="005647E5">
        <w:rPr>
          <w:rFonts w:asciiTheme="minorBidi" w:hAnsiTheme="minorBidi" w:cstheme="minorBidi"/>
          <w:b/>
          <w:bCs/>
          <w:color w:val="auto"/>
        </w:rPr>
        <w:t>nie przestrzegano</w:t>
      </w:r>
      <w:r w:rsidR="00276550" w:rsidRPr="005647E5">
        <w:rPr>
          <w:rFonts w:asciiTheme="minorBidi" w:hAnsiTheme="minorBidi" w:cstheme="minorBidi"/>
          <w:b/>
          <w:bCs/>
          <w:color w:val="auto"/>
        </w:rPr>
        <w:t xml:space="preserve"> zapisów rozdziału IV ust. 4 pkt </w:t>
      </w:r>
      <w:r w:rsidR="0028659F" w:rsidRPr="005647E5">
        <w:rPr>
          <w:rFonts w:asciiTheme="minorBidi" w:hAnsiTheme="minorBidi" w:cstheme="minorBidi"/>
          <w:b/>
          <w:bCs/>
          <w:color w:val="auto"/>
        </w:rPr>
        <w:t>4</w:t>
      </w:r>
      <w:r w:rsidR="00276550" w:rsidRPr="005647E5">
        <w:rPr>
          <w:rFonts w:asciiTheme="minorBidi" w:hAnsiTheme="minorBidi" w:cstheme="minorBidi"/>
          <w:b/>
          <w:bCs/>
          <w:color w:val="auto"/>
        </w:rPr>
        <w:t xml:space="preserve"> lit.</w:t>
      </w:r>
      <w:r w:rsidR="0028659F" w:rsidRPr="005647E5">
        <w:rPr>
          <w:rFonts w:asciiTheme="minorBidi" w:hAnsiTheme="minorBidi" w:cstheme="minorBidi"/>
          <w:b/>
          <w:bCs/>
          <w:color w:val="auto"/>
        </w:rPr>
        <w:t xml:space="preserve"> b </w:t>
      </w:r>
      <w:r w:rsidR="00394D76" w:rsidRPr="005647E5">
        <w:rPr>
          <w:rFonts w:asciiTheme="minorBidi" w:hAnsiTheme="minorBidi" w:cstheme="minorBidi"/>
          <w:b/>
          <w:bCs/>
          <w:color w:val="auto"/>
        </w:rPr>
        <w:t xml:space="preserve">regulaminu </w:t>
      </w:r>
      <w:r w:rsidR="00E86F0E" w:rsidRPr="005647E5">
        <w:rPr>
          <w:rFonts w:asciiTheme="minorBidi" w:hAnsiTheme="minorBidi" w:cstheme="minorBidi"/>
          <w:b/>
          <w:bCs/>
          <w:color w:val="auto"/>
        </w:rPr>
        <w:t>zgodnie z</w:t>
      </w:r>
      <w:r w:rsidR="00117C7D" w:rsidRPr="005647E5">
        <w:rPr>
          <w:rFonts w:asciiTheme="minorBidi" w:hAnsiTheme="minorBidi" w:cstheme="minorBidi"/>
          <w:b/>
          <w:bCs/>
          <w:color w:val="auto"/>
        </w:rPr>
        <w:t> </w:t>
      </w:r>
      <w:r w:rsidR="00E86F0E" w:rsidRPr="005647E5">
        <w:rPr>
          <w:rFonts w:asciiTheme="minorBidi" w:hAnsiTheme="minorBidi" w:cstheme="minorBidi"/>
          <w:b/>
          <w:bCs/>
          <w:color w:val="auto"/>
        </w:rPr>
        <w:t xml:space="preserve">którym </w:t>
      </w:r>
      <w:r w:rsidR="005E1BA0" w:rsidRPr="005647E5">
        <w:rPr>
          <w:rFonts w:asciiTheme="minorBidi" w:hAnsiTheme="minorBidi" w:cstheme="minorBidi"/>
          <w:b/>
          <w:bCs/>
          <w:color w:val="auto"/>
        </w:rPr>
        <w:t>dopłaty do przedszkoli i żłobków „</w:t>
      </w:r>
      <w:r w:rsidR="00E86F0E" w:rsidRPr="005647E5">
        <w:rPr>
          <w:rFonts w:asciiTheme="minorBidi" w:hAnsiTheme="minorBidi" w:cstheme="minorBidi"/>
          <w:b/>
          <w:bCs/>
          <w:color w:val="auto"/>
        </w:rPr>
        <w:t xml:space="preserve">przyznaje się na podstawie wniosku […] Do wniosku należy dołączyć oświadczenie o dochodach, zaświadczenie, że dziecko uczęszcza do ww. instytucji, </w:t>
      </w:r>
      <w:r w:rsidR="00E86F0E" w:rsidRPr="005647E5">
        <w:rPr>
          <w:rFonts w:asciiTheme="minorBidi" w:hAnsiTheme="minorBidi" w:cstheme="minorBidi"/>
          <w:b/>
          <w:bCs/>
          <w:color w:val="auto"/>
          <w:u w:val="single"/>
        </w:rPr>
        <w:t>a także potwierdzenie dokonania wpłaty (imienny rachunek).”</w:t>
      </w:r>
      <w:r w:rsidR="00E86F0E" w:rsidRPr="005647E5">
        <w:rPr>
          <w:rFonts w:asciiTheme="minorBidi" w:hAnsiTheme="minorBidi" w:cstheme="minorBidi"/>
          <w:b/>
          <w:bCs/>
          <w:color w:val="auto"/>
        </w:rPr>
        <w:t xml:space="preserve"> </w:t>
      </w:r>
      <w:r w:rsidR="00F156FC" w:rsidRPr="005647E5">
        <w:rPr>
          <w:rFonts w:asciiTheme="minorBidi" w:hAnsiTheme="minorBidi" w:cstheme="minorBidi"/>
          <w:b/>
          <w:bCs/>
          <w:color w:val="auto"/>
        </w:rPr>
        <w:t xml:space="preserve">Dokumentacja przedłożona do kontroli nie zawierała rachunków potwierdzających dokonanie opłaty. </w:t>
      </w:r>
    </w:p>
    <w:p w14:paraId="1E21FB11" w14:textId="7A0BD293" w:rsidR="00431FDC" w:rsidRPr="005647E5" w:rsidRDefault="00F156FC" w:rsidP="007624CD">
      <w:pPr>
        <w:pStyle w:val="Akapitzlist"/>
        <w:tabs>
          <w:tab w:val="left" w:pos="42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Zasady funkcjonowania ZFŚS w 2024 r. określone zostały w regulaminie </w:t>
      </w:r>
      <w:r w:rsidR="00431FDC" w:rsidRPr="005647E5">
        <w:rPr>
          <w:rFonts w:ascii="Arial" w:hAnsi="Arial" w:cs="Arial"/>
          <w:color w:val="auto"/>
          <w:sz w:val="22"/>
          <w:szCs w:val="22"/>
          <w:lang w:val="pl-PL"/>
        </w:rPr>
        <w:t xml:space="preserve">wprowadzonym 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117C7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/2024 z dnia 16 stycznia 2024 r. W § 3 ust. 1 pkt 4 regulaminu zapi</w:t>
      </w:r>
      <w:r w:rsidR="00117C7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s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ano, że: dla </w:t>
      </w:r>
      <w:r w:rsidR="004622F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emerytów i rencistów nauczycieli oraz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4622F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nauczycieli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pobierają</w:t>
      </w:r>
      <w:r w:rsidR="004622F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cych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nauczycielskie świadczenie kompensacyjne dokonuje się odpisu na zakładowy fundusz świadczeń socjalnych w wysokości 5 % pobieranych przez nich emerytur i rent</w:t>
      </w:r>
      <w:r w:rsidR="004622F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117C7D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Naliczania na Fundusz </w:t>
      </w:r>
      <w:r w:rsidR="00415A98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od emerytów i rencistów nauczycieli oraz nauczycieli pobierających nauczycielskie świadczenie kompensacyjne dokonuje się na podstawie złożonych przez nich kopii decyzji o wysokości emerytury/świadczenia złożonych u pracodawcy</w:t>
      </w:r>
      <w:r w:rsidR="00415A98" w:rsidRPr="00B5550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431FDC" w:rsidRPr="00B5550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zaś z przepisami obowiązującymi od 1 stycznia 2024 r. tj. art. 53 ust. </w:t>
      </w:r>
      <w:r w:rsidR="00431FDC" w:rsidRPr="00B55506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 xml:space="preserve">2 </w:t>
      </w:r>
      <w:r w:rsidR="00431FDC" w:rsidRPr="00B55506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ustawy z dnia 26 stycznia 1982 r. Karta Nauczyciela</w:t>
      </w:r>
      <w:r w:rsidR="00431FDC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4622FD" w:rsidRPr="005647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„dla nauczycieli będących emerytami lub rencistami oraz nauczycieli pobierających nauczycielskie świadczenie kompensacyjne dokonuje się odpisu na zakładowy fundusz świadczeń socjalnych w</w:t>
      </w:r>
      <w:r w:rsidR="005647E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wysokości ustalonej jako iloczyn planowanej, przeciętnej w danym roku kalendarzowym liczby nauczycieli będących emerytami lub rencistami oraz nauczycieli pobierających nauczycielskie świadczenie kompensacyjne, skorygowanej w końcu danego roku kalendarzowego do faktycznej, przeciętnej liczby tych nauczycieli i 42 % kwoty bazowej, o</w:t>
      </w:r>
      <w:r w:rsidR="005647E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431FDC" w:rsidRPr="005647E5">
        <w:rPr>
          <w:rFonts w:ascii="Arial" w:hAnsi="Arial" w:cs="Arial"/>
          <w:bCs/>
          <w:color w:val="auto"/>
          <w:sz w:val="22"/>
          <w:szCs w:val="22"/>
          <w:lang w:val="pl-PL"/>
        </w:rPr>
        <w:t>której mowa w art. 30 ust. 3, obowiązującej w dniu 1 stycznia danego roku”.</w:t>
      </w:r>
    </w:p>
    <w:p w14:paraId="3228F24C" w14:textId="09E09F13" w:rsidR="001663C3" w:rsidRPr="005647E5" w:rsidRDefault="001663C3" w:rsidP="0066165D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/>
          <w:b/>
          <w:color w:val="auto"/>
          <w:sz w:val="22"/>
          <w:szCs w:val="22"/>
          <w:lang w:val="pl-PL"/>
        </w:rPr>
      </w:pPr>
      <w:bookmarkStart w:id="24" w:name="_Hlk161997653"/>
      <w:r w:rsidRPr="005647E5">
        <w:rPr>
          <w:rFonts w:asciiTheme="minorBidi" w:hAnsiTheme="minorBidi"/>
          <w:b/>
          <w:color w:val="auto"/>
          <w:sz w:val="22"/>
          <w:szCs w:val="22"/>
          <w:lang w:val="pl-PL"/>
        </w:rPr>
        <w:t>Weryfikacja wypłaconych nagród jubileuszowych, odpraw, ekwiwalentów za niewykorzystany urlop oraz dodatkowego wynagrodzenia rocznego</w:t>
      </w:r>
      <w:r w:rsidR="00415A98" w:rsidRPr="005647E5">
        <w:rPr>
          <w:rFonts w:asciiTheme="minorBidi" w:hAnsiTheme="minorBidi"/>
          <w:b/>
          <w:color w:val="auto"/>
          <w:sz w:val="22"/>
          <w:szCs w:val="22"/>
          <w:lang w:val="pl-PL"/>
        </w:rPr>
        <w:t>.</w:t>
      </w:r>
    </w:p>
    <w:p w14:paraId="67E423DA" w14:textId="3DC33566" w:rsidR="001663C3" w:rsidRPr="005647E5" w:rsidRDefault="001663C3" w:rsidP="00FE3CCF">
      <w:pPr>
        <w:spacing w:after="0" w:line="360" w:lineRule="auto"/>
        <w:ind w:firstLine="360"/>
        <w:jc w:val="both"/>
        <w:rPr>
          <w:rFonts w:asciiTheme="minorBidi" w:hAnsiTheme="minorBidi"/>
          <w:color w:val="auto"/>
        </w:rPr>
      </w:pPr>
      <w:r w:rsidRPr="005647E5">
        <w:rPr>
          <w:rFonts w:asciiTheme="minorBidi" w:hAnsiTheme="minorBidi"/>
          <w:color w:val="auto"/>
        </w:rPr>
        <w:t xml:space="preserve">W ramach wydatków osobowych poniesionych w 2023 r. </w:t>
      </w:r>
      <w:r w:rsidR="00925BC5" w:rsidRPr="005647E5">
        <w:rPr>
          <w:rFonts w:asciiTheme="minorBidi" w:hAnsiTheme="minorBidi"/>
          <w:color w:val="auto"/>
        </w:rPr>
        <w:t xml:space="preserve">w łącznej kwocie 56 991,76 zł </w:t>
      </w:r>
      <w:r w:rsidRPr="005647E5">
        <w:rPr>
          <w:rFonts w:asciiTheme="minorBidi" w:hAnsiTheme="minorBidi"/>
          <w:color w:val="auto"/>
        </w:rPr>
        <w:t>weryfikacji poddano ustalenie wysokości i terminy wypłat</w:t>
      </w:r>
      <w:r w:rsidR="00FE3CCF" w:rsidRPr="005647E5">
        <w:rPr>
          <w:rFonts w:asciiTheme="minorBidi" w:hAnsiTheme="minorBidi"/>
          <w:color w:val="auto"/>
        </w:rPr>
        <w:t xml:space="preserve"> nagród jubileuszowych dla 3 pracowników, odprawy emerytalnej oraz ekwiwalentu za niewykorzystany urlop wypoczynkowy</w:t>
      </w:r>
      <w:r w:rsidR="00925BC5" w:rsidRPr="005647E5">
        <w:rPr>
          <w:rFonts w:asciiTheme="minorBidi" w:hAnsiTheme="minorBidi"/>
          <w:color w:val="auto"/>
        </w:rPr>
        <w:t xml:space="preserve">. </w:t>
      </w:r>
    </w:p>
    <w:p w14:paraId="060ABEEF" w14:textId="4FF75F90" w:rsidR="001663C3" w:rsidRPr="005647E5" w:rsidRDefault="001663C3" w:rsidP="00BA2514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/>
          <w:b/>
          <w:bCs/>
          <w:color w:val="auto"/>
        </w:rPr>
      </w:pPr>
      <w:r w:rsidRPr="005647E5">
        <w:rPr>
          <w:rFonts w:asciiTheme="minorBidi" w:eastAsia="Times New Roman" w:hAnsiTheme="minorBidi"/>
          <w:color w:val="auto"/>
        </w:rPr>
        <w:tab/>
      </w:r>
      <w:r w:rsidRPr="005647E5">
        <w:rPr>
          <w:rFonts w:asciiTheme="minorBidi" w:eastAsia="Times New Roman" w:hAnsiTheme="minorBidi"/>
          <w:color w:val="auto"/>
          <w:spacing w:val="-6"/>
        </w:rPr>
        <w:t>W wyniku przeprowadzonej kontroli stwierdzono, że terminy nabycia prawa do nagród jubileuszowych ustalane są w kontrolowanej jednostce prawidłowo, z uwzględnieniem obowiązujących w tym zakresie przepisów prawa</w:t>
      </w:r>
      <w:r w:rsidR="00BA2514" w:rsidRPr="005647E5">
        <w:rPr>
          <w:rFonts w:asciiTheme="minorBidi" w:eastAsia="Times New Roman" w:hAnsiTheme="minorBidi"/>
          <w:color w:val="auto"/>
          <w:spacing w:val="-6"/>
        </w:rPr>
        <w:t xml:space="preserve">. Prawidłowo ustalano również liczbę </w:t>
      </w:r>
      <w:r w:rsidR="00AA7AC6">
        <w:rPr>
          <w:rFonts w:asciiTheme="minorBidi" w:eastAsia="Times New Roman" w:hAnsiTheme="minorBidi"/>
          <w:color w:val="auto"/>
          <w:spacing w:val="-6"/>
        </w:rPr>
        <w:t xml:space="preserve">godzin </w:t>
      </w:r>
      <w:r w:rsidR="00BA2514" w:rsidRPr="005647E5">
        <w:rPr>
          <w:rFonts w:asciiTheme="minorBidi" w:eastAsia="Times New Roman" w:hAnsiTheme="minorBidi"/>
          <w:color w:val="auto"/>
          <w:spacing w:val="-6"/>
        </w:rPr>
        <w:t xml:space="preserve">niewykorzystanego urlopu wypoczynkowego do </w:t>
      </w:r>
      <w:r w:rsidR="00AA7AC6">
        <w:rPr>
          <w:rFonts w:asciiTheme="minorBidi" w:eastAsia="Times New Roman" w:hAnsiTheme="minorBidi"/>
          <w:color w:val="auto"/>
          <w:spacing w:val="-6"/>
        </w:rPr>
        <w:t xml:space="preserve">wyliczenia </w:t>
      </w:r>
      <w:r w:rsidR="00BA2514" w:rsidRPr="005647E5">
        <w:rPr>
          <w:rFonts w:asciiTheme="minorBidi" w:eastAsia="Times New Roman" w:hAnsiTheme="minorBidi"/>
          <w:color w:val="auto"/>
          <w:spacing w:val="-6"/>
        </w:rPr>
        <w:t>kwoty ekwiwalentu.</w:t>
      </w:r>
    </w:p>
    <w:p w14:paraId="4117862E" w14:textId="77777777" w:rsidR="00C226AE" w:rsidRPr="005647E5" w:rsidRDefault="001663C3" w:rsidP="001A720F">
      <w:pPr>
        <w:pStyle w:val="Akapitzlist"/>
        <w:spacing w:after="100" w:afterAutospacing="1"/>
        <w:ind w:left="0" w:firstLine="36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5647E5">
        <w:rPr>
          <w:rFonts w:asciiTheme="minorBidi" w:eastAsia="Times New Roman" w:hAnsiTheme="minorBidi"/>
          <w:color w:val="auto"/>
          <w:sz w:val="22"/>
          <w:szCs w:val="22"/>
          <w:lang w:val="pl-PL"/>
        </w:rPr>
        <w:t>Ponadto w zakresie prawidłowości wyliczenia kwot wypłaconych odpraw, ekwiwalentów</w:t>
      </w:r>
      <w:r w:rsidRPr="005647E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i nagród jubileuszowych sprawdzeniu poddano dokumenty płacowe, przedłożone do kontroli przez pracownika MCO w Tychach</w:t>
      </w:r>
      <w:r w:rsidR="001A720F" w:rsidRPr="005647E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</w:t>
      </w:r>
    </w:p>
    <w:p w14:paraId="71F34122" w14:textId="1AA31EBF" w:rsidR="00C226AE" w:rsidRPr="005647E5" w:rsidRDefault="001A720F" w:rsidP="00C226AE">
      <w:pPr>
        <w:pStyle w:val="Akapitzlist"/>
        <w:spacing w:after="100" w:afterAutospacing="1"/>
        <w:ind w:left="0" w:firstLine="36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Stwierdzono, że w związku ze zmianą stawki wynagrodzenia zasadniczego</w:t>
      </w:r>
      <w:r w:rsidR="00D239B5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obowiązującego wstecz</w:t>
      </w:r>
      <w:r w:rsidR="00415A98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, </w:t>
      </w:r>
      <w:r w:rsidR="00C226AE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przy wypłacie  wyrównania:</w:t>
      </w:r>
    </w:p>
    <w:p w14:paraId="654B8D85" w14:textId="557B3D9C" w:rsidR="001663C3" w:rsidRPr="005647E5" w:rsidRDefault="00C226AE" w:rsidP="00CA7F06">
      <w:pPr>
        <w:pStyle w:val="Akapitzlist"/>
        <w:numPr>
          <w:ilvl w:val="0"/>
          <w:numId w:val="34"/>
        </w:numPr>
        <w:spacing w:after="100" w:afterAutospacing="1"/>
        <w:ind w:left="709" w:hanging="283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nagrody jubileuszowej </w:t>
      </w:r>
      <w:r w:rsidR="001A720F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zawyżono 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jej </w:t>
      </w:r>
      <w:r w:rsidR="001A720F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wysokość o 96,98 zł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.</w:t>
      </w:r>
      <w:r w:rsidR="001A720F" w:rsidRPr="005647E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1A720F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Wyrównanie wypłacono jako różnica między nową stawką wynagrodzenia zasadniczego  i</w:t>
      </w:r>
      <w:r w:rsidR="00415A98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1A720F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wynagrodzenia za wysługę lat z nowej stawki, a poprzednią stawką i wyliczoną od niej wysługą lat, zamiast 75 % z tej różnicy mając na uwadze wysokość należnej nagrody jubileuszowej. </w:t>
      </w:r>
    </w:p>
    <w:p w14:paraId="3E2061E1" w14:textId="77777777" w:rsidR="00883DE7" w:rsidRPr="005647E5" w:rsidRDefault="00C226AE" w:rsidP="00CA7F06">
      <w:pPr>
        <w:pStyle w:val="Akapitzlist"/>
        <w:numPr>
          <w:ilvl w:val="0"/>
          <w:numId w:val="34"/>
        </w:numPr>
        <w:ind w:left="709" w:hanging="349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odprawy emerytalnej zaniż</w:t>
      </w:r>
      <w:r w:rsidR="00C73943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ając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jej wysokoś</w:t>
      </w:r>
      <w:r w:rsidR="00C73943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ć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o </w:t>
      </w:r>
      <w:r w:rsidR="00C73943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904,16 zł.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Błędna wysokość wyrównania wynika z wypłaty różnicy po podwyżce</w:t>
      </w:r>
      <w:r w:rsidR="00415A98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stawk</w:t>
      </w:r>
      <w:r w:rsidR="00D239B5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</w:t>
      </w:r>
      <w:r w:rsidR="00415A98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zasadnicz</w:t>
      </w:r>
      <w:r w:rsidR="00D239B5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ej,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wynagrodzeni</w:t>
      </w:r>
      <w:r w:rsidR="00D239B5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a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za wysługę lat oraz wynagrodzeni</w:t>
      </w:r>
      <w:r w:rsidR="00D239B5"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a</w:t>
      </w:r>
      <w:r w:rsidRPr="005647E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za godziny ponadwymiarowe i doraźnych zastępstw bez uwzględnienia trzykrotności tej wypłaty, a taka przysługiwała wysokość odprawy. </w:t>
      </w:r>
    </w:p>
    <w:p w14:paraId="5B58F3DE" w14:textId="4A3AF72B" w:rsidR="001D53C3" w:rsidRDefault="001663C3" w:rsidP="00883DE7">
      <w:pPr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5647E5">
        <w:rPr>
          <w:rFonts w:asciiTheme="minorBidi" w:hAnsiTheme="minorBidi" w:cstheme="minorBidi"/>
          <w:color w:val="auto"/>
        </w:rPr>
        <w:t xml:space="preserve">W wyniku przeprowadzonej weryfikacji stwierdzono, że prawidłowo ustalono prawo do nabycia dodatkowego wynagrodzenia rocznego dla pracowników za 2023 r. </w:t>
      </w:r>
      <w:bookmarkEnd w:id="24"/>
      <w:r w:rsidR="0096686C" w:rsidRPr="005647E5">
        <w:rPr>
          <w:rFonts w:asciiTheme="minorBidi" w:hAnsiTheme="minorBidi" w:cstheme="minorBidi"/>
          <w:color w:val="auto"/>
        </w:rPr>
        <w:t xml:space="preserve"> </w:t>
      </w:r>
    </w:p>
    <w:p w14:paraId="7D2965E4" w14:textId="77777777" w:rsidR="003A0442" w:rsidRPr="005647E5" w:rsidRDefault="003A0442" w:rsidP="00883DE7">
      <w:pPr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74775ED7" w14:textId="77777777" w:rsidR="007C25FB" w:rsidRPr="005647E5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5647E5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Przestrzeganie stosowania Procedury MDR i przepisów MDR</w:t>
      </w:r>
    </w:p>
    <w:p w14:paraId="227E4822" w14:textId="654AB847" w:rsidR="007C25FB" w:rsidRPr="005647E5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5647E5">
        <w:rPr>
          <w:rFonts w:ascii="Arial" w:hAnsi="Arial" w:cs="Arial"/>
          <w:color w:val="auto"/>
        </w:rPr>
        <w:t>e</w:t>
      </w:r>
      <w:r w:rsidRPr="005647E5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B430B8" w:rsidRPr="005647E5">
        <w:rPr>
          <w:rFonts w:ascii="Arial" w:hAnsi="Arial" w:cs="Arial"/>
          <w:color w:val="auto"/>
        </w:rPr>
        <w:t>D</w:t>
      </w:r>
      <w:r w:rsidRPr="005647E5">
        <w:rPr>
          <w:rFonts w:ascii="Arial" w:hAnsi="Arial" w:cs="Arial"/>
          <w:color w:val="auto"/>
        </w:rPr>
        <w:t xml:space="preserve">yrektora </w:t>
      </w:r>
      <w:r w:rsidR="006E692A" w:rsidRPr="005647E5">
        <w:rPr>
          <w:rFonts w:ascii="Arial" w:hAnsi="Arial" w:cs="Arial"/>
          <w:color w:val="auto"/>
        </w:rPr>
        <w:t>Przedszkola nr 3</w:t>
      </w:r>
      <w:r w:rsidR="00461443" w:rsidRPr="005647E5">
        <w:rPr>
          <w:rFonts w:ascii="Arial" w:hAnsi="Arial" w:cs="Arial"/>
          <w:color w:val="auto"/>
          <w:lang w:bidi="fa-IR"/>
        </w:rPr>
        <w:t xml:space="preserve"> </w:t>
      </w:r>
      <w:r w:rsidR="00461443" w:rsidRPr="005647E5">
        <w:rPr>
          <w:rFonts w:ascii="Arial" w:hAnsi="Arial" w:cs="Arial"/>
          <w:color w:val="auto"/>
        </w:rPr>
        <w:t xml:space="preserve">w Tychach </w:t>
      </w:r>
      <w:r w:rsidRPr="005647E5">
        <w:rPr>
          <w:rFonts w:ascii="Arial" w:hAnsi="Arial" w:cs="Arial"/>
          <w:color w:val="auto"/>
        </w:rPr>
        <w:t>oraz pracowników MCO, tj. specjalist</w:t>
      </w:r>
      <w:r w:rsidR="00461443" w:rsidRPr="005647E5">
        <w:rPr>
          <w:rFonts w:ascii="Arial" w:hAnsi="Arial" w:cs="Arial"/>
          <w:color w:val="auto"/>
        </w:rPr>
        <w:t>ów</w:t>
      </w:r>
      <w:r w:rsidRPr="005647E5">
        <w:rPr>
          <w:rFonts w:ascii="Arial" w:hAnsi="Arial" w:cs="Arial"/>
          <w:color w:val="auto"/>
        </w:rPr>
        <w:t xml:space="preserve"> realizując</w:t>
      </w:r>
      <w:r w:rsidR="00461443" w:rsidRPr="005647E5">
        <w:rPr>
          <w:rFonts w:ascii="Arial" w:hAnsi="Arial" w:cs="Arial"/>
          <w:color w:val="auto"/>
        </w:rPr>
        <w:t>ych</w:t>
      </w:r>
      <w:r w:rsidRPr="005647E5">
        <w:rPr>
          <w:rFonts w:ascii="Arial" w:hAnsi="Arial" w:cs="Arial"/>
          <w:color w:val="auto"/>
        </w:rPr>
        <w:t xml:space="preserve"> zadania głównego księgowego i specjalist</w:t>
      </w:r>
      <w:r w:rsidR="00461443" w:rsidRPr="005647E5">
        <w:rPr>
          <w:rFonts w:ascii="Arial" w:hAnsi="Arial" w:cs="Arial"/>
          <w:color w:val="auto"/>
        </w:rPr>
        <w:t>ów</w:t>
      </w:r>
      <w:r w:rsidRPr="005647E5">
        <w:rPr>
          <w:rFonts w:ascii="Arial" w:hAnsi="Arial" w:cs="Arial"/>
          <w:color w:val="auto"/>
        </w:rPr>
        <w:t xml:space="preserve"> ds. płac o:</w:t>
      </w:r>
      <w:r w:rsidR="00415A98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zapoznaniu się z Procedurą wewnętrzną w zakresie przeciwdziałania niewywiązywaniu się z obowiązku przekazywania informacji o schematach podatkowych MDR obowiązującą w Gminie Miasta Tychy; zrozumieniu postanowień Procedury wewnętrznej MDR i</w:t>
      </w:r>
      <w:r w:rsidR="00415A98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zobowiązaniu się do jej przestrzegania w sytuacjach przewidzianych w</w:t>
      </w:r>
      <w:r w:rsidR="00A166F8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Procedurze oraz w</w:t>
      </w:r>
      <w:r w:rsid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przepisach dotyczą</w:t>
      </w:r>
      <w:r w:rsidR="002348DB" w:rsidRPr="005647E5">
        <w:rPr>
          <w:rFonts w:ascii="Arial" w:hAnsi="Arial" w:cs="Arial"/>
          <w:color w:val="auto"/>
        </w:rPr>
        <w:t>cych przekazywania informacji o </w:t>
      </w:r>
      <w:r w:rsidRPr="005647E5">
        <w:rPr>
          <w:rFonts w:ascii="Arial" w:hAnsi="Arial" w:cs="Arial"/>
          <w:color w:val="auto"/>
        </w:rPr>
        <w:t>schematach podatkowych oraz o</w:t>
      </w:r>
      <w:r w:rsidR="00415A98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znajomości przepisów prawa w</w:t>
      </w:r>
      <w:r w:rsidR="009F5B4E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zakresie przekazywania informacji o</w:t>
      </w:r>
      <w:r w:rsidR="00A166F8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15C0FBC1" w14:textId="77777777" w:rsidR="00F66B82" w:rsidRPr="005647E5" w:rsidRDefault="00F66B82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5647E5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Na powyższych ustaleniach protokół zakończono.</w:t>
      </w:r>
    </w:p>
    <w:p w14:paraId="795224C2" w14:textId="77777777" w:rsidR="00F66B82" w:rsidRPr="005647E5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2F7CE4B7" w:rsidR="007C25FB" w:rsidRPr="005647E5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 xml:space="preserve">Protokół składa </w:t>
      </w:r>
      <w:r w:rsidR="0036197B" w:rsidRPr="005647E5">
        <w:rPr>
          <w:rFonts w:ascii="Arial" w:hAnsi="Arial" w:cs="Arial"/>
          <w:color w:val="auto"/>
        </w:rPr>
        <w:t>się z</w:t>
      </w:r>
      <w:r w:rsidR="00B81A59" w:rsidRPr="005647E5">
        <w:rPr>
          <w:rFonts w:ascii="Arial" w:hAnsi="Arial" w:cs="Arial"/>
          <w:color w:val="auto"/>
        </w:rPr>
        <w:t xml:space="preserve"> </w:t>
      </w:r>
      <w:r w:rsidR="001A720F" w:rsidRPr="005647E5">
        <w:rPr>
          <w:rFonts w:ascii="Arial" w:hAnsi="Arial" w:cs="Arial"/>
          <w:color w:val="auto"/>
        </w:rPr>
        <w:t>1</w:t>
      </w:r>
      <w:r w:rsidR="005B101B" w:rsidRPr="005647E5">
        <w:rPr>
          <w:rFonts w:ascii="Arial" w:hAnsi="Arial" w:cs="Arial"/>
          <w:color w:val="auto"/>
        </w:rPr>
        <w:t>8</w:t>
      </w:r>
      <w:r w:rsidR="009C74DC" w:rsidRPr="005647E5">
        <w:rPr>
          <w:rFonts w:ascii="Arial" w:hAnsi="Arial" w:cs="Arial"/>
          <w:color w:val="auto"/>
        </w:rPr>
        <w:t xml:space="preserve"> </w:t>
      </w:r>
      <w:r w:rsidRPr="005647E5">
        <w:rPr>
          <w:rFonts w:ascii="Arial" w:hAnsi="Arial" w:cs="Arial"/>
          <w:color w:val="auto"/>
        </w:rPr>
        <w:t>stron kolejno ponumerowanych i zaparafowanych przez osoby uczestniczące w postępowaniu kontrolnym.</w:t>
      </w:r>
    </w:p>
    <w:p w14:paraId="3E64696F" w14:textId="77777777" w:rsidR="00F66B82" w:rsidRPr="005647E5" w:rsidRDefault="00F66B82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5647E5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0380431A" w:rsidR="00612A76" w:rsidRPr="005647E5" w:rsidRDefault="007C25FB" w:rsidP="00C001E8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5647E5">
        <w:rPr>
          <w:rFonts w:ascii="Arial" w:hAnsi="Arial" w:cs="Arial"/>
          <w:color w:val="auto"/>
          <w:spacing w:val="-2"/>
        </w:rPr>
        <w:t xml:space="preserve">art. 6 ust. 1 pkt. 4 lit a) tiret drugie z zastrzeżeniem art. 8 ust. 5 </w:t>
      </w:r>
      <w:r w:rsidRPr="00B55506">
        <w:rPr>
          <w:rFonts w:ascii="Arial" w:hAnsi="Arial" w:cs="Arial"/>
          <w:i/>
          <w:iCs/>
          <w:color w:val="auto"/>
          <w:spacing w:val="-2"/>
        </w:rPr>
        <w:t>ustawy z dnia 6 września 2001 r. o dostępie do informacji publicznej</w:t>
      </w:r>
      <w:r w:rsidRPr="005647E5">
        <w:rPr>
          <w:rFonts w:ascii="Arial" w:hAnsi="Arial" w:cs="Arial"/>
          <w:color w:val="auto"/>
          <w:spacing w:val="-2"/>
        </w:rPr>
        <w:t xml:space="preserve"> </w:t>
      </w:r>
      <w:r w:rsidR="00B55506">
        <w:rPr>
          <w:rFonts w:ascii="Arial" w:hAnsi="Arial" w:cs="Arial"/>
          <w:color w:val="auto"/>
          <w:spacing w:val="-2"/>
        </w:rPr>
        <w:t>.</w:t>
      </w:r>
    </w:p>
    <w:p w14:paraId="474AFF6F" w14:textId="77777777" w:rsidR="00F66B82" w:rsidRPr="005647E5" w:rsidRDefault="00F66B82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5CA9088E" w14:textId="7AFEBF1A" w:rsidR="00771FC1" w:rsidRPr="005647E5" w:rsidRDefault="00AB1E25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iCs/>
          <w:color w:val="auto"/>
        </w:rPr>
        <w:t>Protokół sporządzono w trzech jednobrzmiących egzemplarzach. Po jednym egzemplarzu protokołu pozostawiono w kontrolowanych jednostkach,</w:t>
      </w:r>
      <w:r w:rsidRPr="005647E5">
        <w:rPr>
          <w:rFonts w:ascii="Arial" w:hAnsi="Arial" w:cs="Arial"/>
          <w:color w:val="auto"/>
        </w:rPr>
        <w:t xml:space="preserve"> </w:t>
      </w:r>
      <w:r w:rsidR="007C25FB" w:rsidRPr="005647E5">
        <w:rPr>
          <w:rFonts w:ascii="Arial" w:hAnsi="Arial" w:cs="Arial"/>
          <w:color w:val="auto"/>
        </w:rPr>
        <w:t xml:space="preserve">tj. </w:t>
      </w:r>
      <w:r w:rsidR="001320A8" w:rsidRPr="005647E5">
        <w:rPr>
          <w:rFonts w:ascii="Arial" w:hAnsi="Arial" w:cs="Arial"/>
          <w:color w:val="auto"/>
        </w:rPr>
        <w:t xml:space="preserve">jeden w </w:t>
      </w:r>
      <w:r w:rsidR="00771FC1" w:rsidRPr="005647E5">
        <w:rPr>
          <w:rFonts w:ascii="Arial" w:hAnsi="Arial" w:cs="Arial"/>
          <w:color w:val="auto"/>
        </w:rPr>
        <w:t>Przedszkolu nr 3</w:t>
      </w:r>
      <w:r w:rsidR="00461443" w:rsidRPr="005647E5">
        <w:rPr>
          <w:rFonts w:ascii="Arial" w:hAnsi="Arial" w:cs="Arial"/>
          <w:color w:val="auto"/>
          <w:lang w:bidi="fa-IR"/>
        </w:rPr>
        <w:t xml:space="preserve"> </w:t>
      </w:r>
      <w:r w:rsidR="00461443" w:rsidRPr="005647E5">
        <w:rPr>
          <w:rFonts w:ascii="Arial" w:hAnsi="Arial" w:cs="Arial"/>
          <w:color w:val="auto"/>
        </w:rPr>
        <w:t>w</w:t>
      </w:r>
      <w:r w:rsidR="00472BA2">
        <w:rPr>
          <w:rFonts w:ascii="Arial" w:hAnsi="Arial" w:cs="Arial"/>
          <w:color w:val="auto"/>
        </w:rPr>
        <w:t> </w:t>
      </w:r>
      <w:r w:rsidR="00461443" w:rsidRPr="005647E5">
        <w:rPr>
          <w:rFonts w:ascii="Arial" w:hAnsi="Arial" w:cs="Arial"/>
          <w:color w:val="auto"/>
        </w:rPr>
        <w:t>Tychach</w:t>
      </w:r>
      <w:r w:rsidR="001320A8" w:rsidRPr="005647E5">
        <w:rPr>
          <w:rFonts w:ascii="Arial" w:hAnsi="Arial" w:cs="Arial"/>
          <w:color w:val="auto"/>
        </w:rPr>
        <w:t xml:space="preserve">, drugi </w:t>
      </w:r>
      <w:r w:rsidR="007C25FB" w:rsidRPr="005647E5">
        <w:rPr>
          <w:rFonts w:ascii="Arial" w:hAnsi="Arial" w:cs="Arial"/>
          <w:color w:val="auto"/>
        </w:rPr>
        <w:t>w Miejskim Centrum Oświaty w</w:t>
      </w:r>
      <w:r w:rsidR="00A166F8" w:rsidRPr="005647E5">
        <w:rPr>
          <w:rFonts w:ascii="Arial" w:hAnsi="Arial" w:cs="Arial"/>
          <w:color w:val="auto"/>
        </w:rPr>
        <w:t> </w:t>
      </w:r>
      <w:r w:rsidR="007C25FB" w:rsidRPr="005647E5">
        <w:rPr>
          <w:rFonts w:ascii="Arial" w:hAnsi="Arial" w:cs="Arial"/>
          <w:color w:val="auto"/>
        </w:rPr>
        <w:t>Tychach.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647E5" w:rsidRPr="005647E5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5647E5" w:rsidRDefault="000B4BFE" w:rsidP="00C651B2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5647E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5647E5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3950FFFE" w14:textId="3836D609" w:rsidR="005B101B" w:rsidRDefault="007C25FB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 xml:space="preserve">Dyrektor </w:t>
      </w:r>
      <w:r w:rsidR="00771FC1" w:rsidRPr="005647E5">
        <w:rPr>
          <w:rFonts w:ascii="Arial" w:hAnsi="Arial" w:cs="Arial"/>
          <w:color w:val="auto"/>
        </w:rPr>
        <w:t>Przedszkola nr 3</w:t>
      </w:r>
      <w:r w:rsidR="00461443" w:rsidRPr="005647E5">
        <w:rPr>
          <w:rFonts w:ascii="Arial" w:hAnsi="Arial" w:cs="Arial"/>
          <w:color w:val="auto"/>
        </w:rPr>
        <w:t xml:space="preserve"> w Tychach </w:t>
      </w:r>
      <w:r w:rsidRPr="005647E5">
        <w:rPr>
          <w:rFonts w:ascii="Arial" w:hAnsi="Arial" w:cs="Arial"/>
          <w:color w:val="auto"/>
        </w:rPr>
        <w:t xml:space="preserve">oraz Dyrektor Miejskiego Centrum Oświaty w </w:t>
      </w:r>
      <w:r w:rsidR="00AF78FC" w:rsidRPr="005647E5">
        <w:rPr>
          <w:rFonts w:ascii="Arial" w:hAnsi="Arial" w:cs="Arial"/>
          <w:color w:val="auto"/>
        </w:rPr>
        <w:t>Tychach zosta</w:t>
      </w:r>
      <w:r w:rsidR="00F418D9" w:rsidRPr="005647E5">
        <w:rPr>
          <w:rFonts w:ascii="Arial" w:hAnsi="Arial" w:cs="Arial"/>
          <w:color w:val="auto"/>
        </w:rPr>
        <w:t>li</w:t>
      </w:r>
      <w:r w:rsidR="00AF78FC" w:rsidRPr="005647E5">
        <w:rPr>
          <w:rFonts w:ascii="Arial" w:hAnsi="Arial" w:cs="Arial"/>
          <w:color w:val="auto"/>
        </w:rPr>
        <w:t xml:space="preserve"> poinformowan</w:t>
      </w:r>
      <w:r w:rsidR="00F418D9" w:rsidRPr="005647E5">
        <w:rPr>
          <w:rFonts w:ascii="Arial" w:hAnsi="Arial" w:cs="Arial"/>
          <w:color w:val="auto"/>
        </w:rPr>
        <w:t>i</w:t>
      </w:r>
      <w:r w:rsidRPr="005647E5">
        <w:rPr>
          <w:rFonts w:ascii="Arial" w:hAnsi="Arial" w:cs="Arial"/>
          <w:color w:val="auto"/>
        </w:rPr>
        <w:t xml:space="preserve"> o</w:t>
      </w:r>
      <w:r w:rsidR="00DA4035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>prawie do złożenia w</w:t>
      </w:r>
      <w:r w:rsidR="00A166F8" w:rsidRPr="005647E5">
        <w:rPr>
          <w:rFonts w:ascii="Arial" w:hAnsi="Arial" w:cs="Arial"/>
          <w:color w:val="auto"/>
        </w:rPr>
        <w:t> </w:t>
      </w:r>
      <w:r w:rsidRPr="005647E5">
        <w:rPr>
          <w:rFonts w:ascii="Arial" w:hAnsi="Arial" w:cs="Arial"/>
          <w:color w:val="auto"/>
        </w:rPr>
        <w:t xml:space="preserve">ciągu 7 dni od daty podpisania niniejszego </w:t>
      </w:r>
      <w:r w:rsidRPr="005647E5">
        <w:rPr>
          <w:rFonts w:ascii="Arial" w:hAnsi="Arial" w:cs="Arial"/>
          <w:color w:val="auto"/>
        </w:rPr>
        <w:lastRenderedPageBreak/>
        <w:t>protokołu dodatkowych wyjaśnień i uwag co do treści protokołu do Wydziału Kontroli Urzędu Miasta Tychy.</w:t>
      </w:r>
    </w:p>
    <w:p w14:paraId="70C4B6D5" w14:textId="77777777" w:rsidR="00042C74" w:rsidRPr="005647E5" w:rsidRDefault="00042C74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DBDAF5B" w14:textId="722DD439" w:rsidR="00130F64" w:rsidRPr="005647E5" w:rsidRDefault="007C25FB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Tychy,</w:t>
      </w:r>
      <w:r w:rsidR="003A0442">
        <w:rPr>
          <w:rFonts w:ascii="Arial" w:hAnsi="Arial" w:cs="Arial"/>
          <w:color w:val="auto"/>
        </w:rPr>
        <w:t xml:space="preserve"> </w:t>
      </w:r>
      <w:r w:rsidRPr="005647E5">
        <w:rPr>
          <w:rFonts w:ascii="Arial" w:hAnsi="Arial" w:cs="Arial"/>
          <w:color w:val="auto"/>
        </w:rPr>
        <w:t>dnia</w:t>
      </w:r>
      <w:r w:rsidR="007E7634" w:rsidRPr="005647E5">
        <w:rPr>
          <w:rFonts w:ascii="Arial" w:hAnsi="Arial" w:cs="Arial"/>
          <w:color w:val="auto"/>
        </w:rPr>
        <w:t xml:space="preserve"> </w:t>
      </w:r>
      <w:r w:rsidR="009E0329" w:rsidRPr="005647E5">
        <w:rPr>
          <w:rFonts w:ascii="Arial" w:hAnsi="Arial" w:cs="Arial"/>
          <w:color w:val="auto"/>
        </w:rPr>
        <w:t xml:space="preserve"> </w:t>
      </w:r>
      <w:r w:rsidR="00604155">
        <w:rPr>
          <w:rFonts w:ascii="Arial" w:hAnsi="Arial" w:cs="Arial"/>
          <w:color w:val="auto"/>
        </w:rPr>
        <w:t>18.10.2024 r.</w:t>
      </w:r>
      <w:r w:rsidR="009E0329" w:rsidRPr="005647E5">
        <w:rPr>
          <w:rFonts w:ascii="Arial" w:hAnsi="Arial" w:cs="Arial"/>
          <w:color w:val="auto"/>
        </w:rPr>
        <w:t xml:space="preserve">             </w:t>
      </w:r>
    </w:p>
    <w:p w14:paraId="00FD05C9" w14:textId="77777777" w:rsidR="007C25FB" w:rsidRPr="005647E5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47E5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5647E5" w:rsidRPr="005647E5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5647E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5647E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5647E5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5647E5" w:rsidRPr="005647E5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564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4E01C4DF" w:rsidR="007C25FB" w:rsidRPr="005647E5" w:rsidRDefault="00771FC1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5647E5">
              <w:rPr>
                <w:rFonts w:ascii="Arial" w:hAnsi="Arial" w:cs="Arial"/>
                <w:color w:val="auto"/>
              </w:rPr>
              <w:t>Dorota Janik</w:t>
            </w:r>
            <w:r w:rsidR="00461443" w:rsidRPr="005647E5">
              <w:rPr>
                <w:rFonts w:ascii="Arial" w:hAnsi="Arial" w:cs="Arial"/>
                <w:color w:val="auto"/>
              </w:rPr>
              <w:t xml:space="preserve"> </w:t>
            </w:r>
            <w:r w:rsidR="007C25FB" w:rsidRPr="005647E5">
              <w:rPr>
                <w:rFonts w:ascii="Arial" w:hAnsi="Arial" w:cs="Arial"/>
                <w:color w:val="auto"/>
              </w:rPr>
              <w:t xml:space="preserve">– Dyrektor </w:t>
            </w:r>
            <w:r w:rsidRPr="005647E5">
              <w:rPr>
                <w:rFonts w:ascii="Arial" w:hAnsi="Arial" w:cs="Arial"/>
                <w:color w:val="auto"/>
              </w:rPr>
              <w:t>Przedszkola nr 3</w:t>
            </w:r>
            <w:r w:rsidR="00461443" w:rsidRPr="005647E5">
              <w:rPr>
                <w:rFonts w:ascii="Arial" w:hAnsi="Arial" w:cs="Arial"/>
                <w:color w:val="auto"/>
                <w:lang w:bidi="fa-IR"/>
              </w:rPr>
              <w:t xml:space="preserve"> </w:t>
            </w:r>
            <w:r w:rsidR="00461443" w:rsidRPr="005647E5">
              <w:rPr>
                <w:rFonts w:ascii="Arial" w:hAnsi="Arial" w:cs="Arial"/>
                <w:color w:val="auto"/>
              </w:rPr>
              <w:t>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32F0DB19" w:rsidR="007C25FB" w:rsidRPr="005647E5" w:rsidRDefault="00E11330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Dorota Janik</w:t>
            </w:r>
          </w:p>
        </w:tc>
      </w:tr>
      <w:tr w:rsidR="005647E5" w:rsidRPr="005647E5" w14:paraId="7F057809" w14:textId="77777777" w:rsidTr="005B101B">
        <w:trPr>
          <w:trHeight w:val="1136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564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B5FCF2E" w:rsidR="007C25FB" w:rsidRPr="005647E5" w:rsidRDefault="00792FB7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Dorota Gnacik</w:t>
            </w:r>
            <w:r w:rsidR="00760C1F" w:rsidRPr="005647E5">
              <w:rPr>
                <w:rFonts w:ascii="Arial" w:hAnsi="Arial" w:cs="Arial"/>
                <w:color w:val="auto"/>
              </w:rPr>
              <w:t xml:space="preserve"> –</w:t>
            </w:r>
            <w:r w:rsidRPr="005647E5">
              <w:rPr>
                <w:rFonts w:ascii="Arial" w:hAnsi="Arial" w:cs="Arial"/>
                <w:color w:val="auto"/>
              </w:rPr>
              <w:t xml:space="preserve"> </w:t>
            </w:r>
            <w:r w:rsidR="00E21DAD" w:rsidRPr="005647E5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3EB4C339" w:rsidR="007C25FB" w:rsidRPr="005647E5" w:rsidRDefault="00E11330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Dorota Gnacik</w:t>
            </w:r>
          </w:p>
        </w:tc>
      </w:tr>
      <w:tr w:rsidR="005647E5" w:rsidRPr="005647E5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564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5647E5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00AB7834" w:rsidR="007C25FB" w:rsidRPr="005647E5" w:rsidRDefault="00E11330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5647E5">
              <w:rPr>
                <w:rFonts w:ascii="Arial" w:hAnsi="Arial" w:cs="Arial"/>
                <w:color w:val="auto"/>
              </w:rPr>
              <w:t>Kornelia Gzik-Lisiecka</w:t>
            </w:r>
          </w:p>
        </w:tc>
      </w:tr>
      <w:tr w:rsidR="005647E5" w:rsidRPr="005647E5" w14:paraId="5E1ED242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564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20C92E73" w:rsidR="007C25FB" w:rsidRPr="005647E5" w:rsidRDefault="000969A1" w:rsidP="00461443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5647E5">
              <w:rPr>
                <w:rFonts w:ascii="Arial" w:hAnsi="Arial" w:cs="Arial"/>
                <w:color w:val="auto"/>
                <w:spacing w:val="-2"/>
              </w:rPr>
              <w:t xml:space="preserve">Marta Kotarba – Szatoń - </w:t>
            </w:r>
            <w:r w:rsidR="00EC5B66" w:rsidRPr="005647E5">
              <w:rPr>
                <w:rFonts w:ascii="Arial" w:hAnsi="Arial" w:cs="Arial"/>
                <w:color w:val="auto"/>
                <w:spacing w:val="-2"/>
              </w:rPr>
              <w:t>specjalista realizujący zadania głównego księgowego</w:t>
            </w:r>
            <w:r w:rsidR="00EC5B66" w:rsidRPr="005647E5">
              <w:rPr>
                <w:rFonts w:ascii="Arial" w:hAnsi="Arial" w:cs="Arial"/>
                <w:color w:val="auto"/>
                <w:spacing w:val="-2"/>
              </w:rPr>
              <w:br/>
              <w:t>Przedszkola nr 3 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3E91F478" w:rsidR="007C25FB" w:rsidRPr="005647E5" w:rsidRDefault="00E11330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5647E5">
              <w:rPr>
                <w:rFonts w:ascii="Arial" w:hAnsi="Arial" w:cs="Arial"/>
                <w:color w:val="auto"/>
                <w:spacing w:val="-2"/>
              </w:rPr>
              <w:t>Marta Kotarba – Szatoń</w:t>
            </w:r>
          </w:p>
        </w:tc>
      </w:tr>
      <w:tr w:rsidR="005647E5" w:rsidRPr="005647E5" w14:paraId="74F432DD" w14:textId="77777777" w:rsidTr="005B101B">
        <w:trPr>
          <w:trHeight w:val="1182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5647E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5321F66" w:rsidR="00D03BA4" w:rsidRPr="005647E5" w:rsidRDefault="008E0B4A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Anna Wardzińska</w:t>
            </w:r>
            <w:r w:rsidR="00D03BA4" w:rsidRPr="005647E5">
              <w:rPr>
                <w:rFonts w:ascii="Arial" w:hAnsi="Arial" w:cs="Arial"/>
                <w:color w:val="auto"/>
              </w:rPr>
              <w:t xml:space="preserve"> – </w:t>
            </w:r>
            <w:r w:rsidRPr="005647E5">
              <w:rPr>
                <w:rFonts w:ascii="Arial" w:hAnsi="Arial" w:cs="Arial"/>
                <w:color w:val="auto"/>
              </w:rPr>
              <w:t>Główny Specjalista</w:t>
            </w:r>
            <w:r w:rsidR="00D03BA4" w:rsidRPr="005647E5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5DDC6B17" w:rsidR="00D03BA4" w:rsidRPr="005647E5" w:rsidRDefault="00E11330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5647E5">
              <w:rPr>
                <w:rFonts w:ascii="Arial" w:hAnsi="Arial" w:cs="Arial"/>
                <w:color w:val="auto"/>
              </w:rPr>
              <w:t>Anna Wardzińska</w:t>
            </w:r>
          </w:p>
        </w:tc>
      </w:tr>
      <w:tr w:rsidR="005647E5" w:rsidRPr="005647E5" w14:paraId="7D863310" w14:textId="77777777" w:rsidTr="005B101B">
        <w:trPr>
          <w:trHeight w:val="113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5647E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>6</w:t>
            </w:r>
            <w:r w:rsidR="007C25FB" w:rsidRPr="005647E5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11A8835E" w:rsidR="007C25FB" w:rsidRPr="005647E5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647E5">
              <w:rPr>
                <w:rFonts w:ascii="Arial" w:hAnsi="Arial" w:cs="Arial"/>
                <w:color w:val="auto"/>
              </w:rPr>
              <w:t xml:space="preserve">Agnieszka </w:t>
            </w:r>
            <w:r w:rsidR="009B56B2" w:rsidRPr="005647E5">
              <w:rPr>
                <w:rFonts w:ascii="Arial" w:hAnsi="Arial" w:cs="Arial"/>
                <w:color w:val="auto"/>
              </w:rPr>
              <w:t>Olak</w:t>
            </w:r>
            <w:r w:rsidR="007C25FB" w:rsidRPr="005647E5">
              <w:rPr>
                <w:rFonts w:ascii="Arial" w:hAnsi="Arial" w:cs="Arial"/>
                <w:color w:val="auto"/>
              </w:rPr>
              <w:t xml:space="preserve"> –</w:t>
            </w:r>
            <w:r w:rsidR="001447EE" w:rsidRPr="005647E5">
              <w:rPr>
                <w:rFonts w:ascii="Arial" w:hAnsi="Arial" w:cs="Arial"/>
                <w:color w:val="auto"/>
              </w:rPr>
              <w:t xml:space="preserve"> </w:t>
            </w:r>
            <w:r w:rsidR="009B56B2" w:rsidRPr="005647E5">
              <w:rPr>
                <w:rFonts w:ascii="Arial" w:hAnsi="Arial" w:cs="Arial"/>
                <w:color w:val="auto"/>
              </w:rPr>
              <w:t>Naczelnik</w:t>
            </w:r>
            <w:r w:rsidR="001447EE" w:rsidRPr="005647E5">
              <w:rPr>
                <w:rFonts w:ascii="Arial" w:hAnsi="Arial" w:cs="Arial"/>
                <w:color w:val="auto"/>
              </w:rPr>
              <w:t xml:space="preserve"> </w:t>
            </w:r>
            <w:r w:rsidR="007C25FB" w:rsidRPr="005647E5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086A4449" w:rsidR="007C25FB" w:rsidRPr="005647E5" w:rsidRDefault="00E11330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5647E5">
              <w:rPr>
                <w:rFonts w:ascii="Arial" w:hAnsi="Arial" w:cs="Arial"/>
                <w:color w:val="auto"/>
              </w:rPr>
              <w:t>Agnieszka Olak</w:t>
            </w:r>
          </w:p>
        </w:tc>
      </w:tr>
    </w:tbl>
    <w:p w14:paraId="64929253" w14:textId="77777777" w:rsidR="00676891" w:rsidRPr="005647E5" w:rsidRDefault="00676891" w:rsidP="00505AB6">
      <w:pPr>
        <w:spacing w:line="360" w:lineRule="auto"/>
        <w:jc w:val="both"/>
        <w:rPr>
          <w:color w:val="auto"/>
        </w:rPr>
      </w:pPr>
    </w:p>
    <w:sectPr w:rsidR="00676891" w:rsidRPr="005647E5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E8BCD" w14:textId="77777777" w:rsidR="00D87CA0" w:rsidRPr="009A6210" w:rsidRDefault="00D87CA0" w:rsidP="00BD2101">
      <w:pPr>
        <w:spacing w:after="0" w:line="240" w:lineRule="auto"/>
      </w:pPr>
      <w:r w:rsidRPr="009A6210">
        <w:separator/>
      </w:r>
    </w:p>
  </w:endnote>
  <w:endnote w:type="continuationSeparator" w:id="0">
    <w:p w14:paraId="6D64E8FF" w14:textId="77777777" w:rsidR="00D87CA0" w:rsidRPr="009A6210" w:rsidRDefault="00D87CA0" w:rsidP="00BD2101">
      <w:pPr>
        <w:spacing w:after="0" w:line="240" w:lineRule="auto"/>
      </w:pPr>
      <w:r w:rsidRPr="009A62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Cambria"/>
    <w:charset w:val="EE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4C08D" w14:textId="77777777" w:rsidR="002348DB" w:rsidRPr="009A6210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9A6210">
      <w:rPr>
        <w:rFonts w:ascii="Arial" w:hAnsi="Arial" w:cs="Arial"/>
        <w:sz w:val="22"/>
        <w:szCs w:val="22"/>
        <w:lang w:val="pl-PL"/>
      </w:rPr>
      <w:fldChar w:fldCharType="begin"/>
    </w:r>
    <w:r w:rsidR="002348DB" w:rsidRPr="009A6210">
      <w:rPr>
        <w:rFonts w:ascii="Arial" w:hAnsi="Arial" w:cs="Arial"/>
        <w:sz w:val="22"/>
        <w:szCs w:val="22"/>
        <w:lang w:val="pl-PL"/>
      </w:rPr>
      <w:instrText>PAGE</w:instrText>
    </w:r>
    <w:r w:rsidRPr="009A6210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9A6210">
      <w:rPr>
        <w:rFonts w:ascii="Arial" w:hAnsi="Arial" w:cs="Arial"/>
        <w:sz w:val="22"/>
        <w:szCs w:val="22"/>
        <w:lang w:val="pl-PL"/>
      </w:rPr>
      <w:t>24</w:t>
    </w:r>
    <w:r w:rsidRPr="009A6210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9A6210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A6210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9A6210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A6210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9A6210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9A6210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9A6210" w:rsidRDefault="002348DB">
    <w:pPr>
      <w:pStyle w:val="Stopka"/>
      <w:jc w:val="center"/>
      <w:rPr>
        <w:lang w:val="pl-PL"/>
      </w:rPr>
    </w:pPr>
  </w:p>
  <w:p w14:paraId="6D54005C" w14:textId="77777777" w:rsidR="002348DB" w:rsidRPr="009A6210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55A4F" w14:textId="77777777" w:rsidR="00D87CA0" w:rsidRPr="009A6210" w:rsidRDefault="00D87CA0" w:rsidP="00BD2101">
      <w:pPr>
        <w:spacing w:after="0" w:line="240" w:lineRule="auto"/>
      </w:pPr>
      <w:r w:rsidRPr="009A6210">
        <w:separator/>
      </w:r>
    </w:p>
  </w:footnote>
  <w:footnote w:type="continuationSeparator" w:id="0">
    <w:p w14:paraId="2B5938F5" w14:textId="77777777" w:rsidR="00D87CA0" w:rsidRPr="009A6210" w:rsidRDefault="00D87CA0" w:rsidP="00BD2101">
      <w:pPr>
        <w:spacing w:after="0" w:line="240" w:lineRule="auto"/>
      </w:pPr>
      <w:r w:rsidRPr="009A621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908E5"/>
    <w:multiLevelType w:val="hybridMultilevel"/>
    <w:tmpl w:val="46D6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613A0"/>
    <w:multiLevelType w:val="hybridMultilevel"/>
    <w:tmpl w:val="193A08E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6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7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8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16667E"/>
    <w:multiLevelType w:val="hybridMultilevel"/>
    <w:tmpl w:val="5D747D76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4603F7B"/>
    <w:multiLevelType w:val="hybridMultilevel"/>
    <w:tmpl w:val="2572EA4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00055B"/>
    <w:multiLevelType w:val="multilevel"/>
    <w:tmpl w:val="CCF0C8D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2A93054"/>
    <w:multiLevelType w:val="hybridMultilevel"/>
    <w:tmpl w:val="A7A4F0AE"/>
    <w:lvl w:ilvl="0" w:tplc="C9463C64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 w15:restartNumberingAfterBreak="0">
    <w:nsid w:val="38990037"/>
    <w:multiLevelType w:val="hybridMultilevel"/>
    <w:tmpl w:val="D0863B18"/>
    <w:lvl w:ilvl="0" w:tplc="C9463C6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4" w15:restartNumberingAfterBreak="0">
    <w:nsid w:val="3C8C037F"/>
    <w:multiLevelType w:val="hybridMultilevel"/>
    <w:tmpl w:val="AA96E024"/>
    <w:lvl w:ilvl="0" w:tplc="5074017A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3D9F41CB"/>
    <w:multiLevelType w:val="hybridMultilevel"/>
    <w:tmpl w:val="C5444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B32546"/>
    <w:multiLevelType w:val="hybridMultilevel"/>
    <w:tmpl w:val="4DB6ABEA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125706"/>
    <w:multiLevelType w:val="hybridMultilevel"/>
    <w:tmpl w:val="604A94AC"/>
    <w:lvl w:ilvl="0" w:tplc="0F28C9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C2DA8"/>
    <w:multiLevelType w:val="hybridMultilevel"/>
    <w:tmpl w:val="CDA03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4159E"/>
    <w:multiLevelType w:val="hybridMultilevel"/>
    <w:tmpl w:val="E76838D4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233C8F"/>
    <w:multiLevelType w:val="hybridMultilevel"/>
    <w:tmpl w:val="AFC232EC"/>
    <w:lvl w:ilvl="0" w:tplc="31C49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F420B"/>
    <w:multiLevelType w:val="hybridMultilevel"/>
    <w:tmpl w:val="72128BE0"/>
    <w:lvl w:ilvl="0" w:tplc="AFCEE946">
      <w:start w:val="1"/>
      <w:numFmt w:val="decimal"/>
      <w:lvlText w:val="%1."/>
      <w:lvlJc w:val="left"/>
      <w:pPr>
        <w:ind w:left="11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14B97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CD1BA4"/>
    <w:multiLevelType w:val="hybridMultilevel"/>
    <w:tmpl w:val="01EE4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1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B60892"/>
    <w:multiLevelType w:val="hybridMultilevel"/>
    <w:tmpl w:val="FC76E076"/>
    <w:lvl w:ilvl="0" w:tplc="978AFEA2">
      <w:start w:val="4"/>
      <w:numFmt w:val="decimal"/>
      <w:lvlText w:val="%1."/>
      <w:lvlJc w:val="left"/>
      <w:pPr>
        <w:ind w:left="114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31A5D"/>
    <w:multiLevelType w:val="hybridMultilevel"/>
    <w:tmpl w:val="08E0E1C2"/>
    <w:lvl w:ilvl="0" w:tplc="8012CF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4"/>
  </w:num>
  <w:num w:numId="2" w16cid:durableId="1509905019">
    <w:abstractNumId w:val="6"/>
  </w:num>
  <w:num w:numId="3" w16cid:durableId="1569728498">
    <w:abstractNumId w:val="29"/>
  </w:num>
  <w:num w:numId="4" w16cid:durableId="182331320">
    <w:abstractNumId w:val="11"/>
  </w:num>
  <w:num w:numId="5" w16cid:durableId="199980191">
    <w:abstractNumId w:val="22"/>
  </w:num>
  <w:num w:numId="6" w16cid:durableId="1990018974">
    <w:abstractNumId w:val="26"/>
  </w:num>
  <w:num w:numId="7" w16cid:durableId="1841777629">
    <w:abstractNumId w:val="35"/>
  </w:num>
  <w:num w:numId="8" w16cid:durableId="132868347">
    <w:abstractNumId w:val="5"/>
  </w:num>
  <w:num w:numId="9" w16cid:durableId="977345615">
    <w:abstractNumId w:val="25"/>
  </w:num>
  <w:num w:numId="10" w16cid:durableId="1615020257">
    <w:abstractNumId w:val="17"/>
  </w:num>
  <w:num w:numId="11" w16cid:durableId="1950815894">
    <w:abstractNumId w:val="16"/>
  </w:num>
  <w:num w:numId="12" w16cid:durableId="936207439">
    <w:abstractNumId w:val="34"/>
  </w:num>
  <w:num w:numId="13" w16cid:durableId="1231306129">
    <w:abstractNumId w:val="0"/>
  </w:num>
  <w:num w:numId="14" w16cid:durableId="1768116573">
    <w:abstractNumId w:val="3"/>
  </w:num>
  <w:num w:numId="15" w16cid:durableId="753092513">
    <w:abstractNumId w:val="15"/>
  </w:num>
  <w:num w:numId="16" w16cid:durableId="2127650247">
    <w:abstractNumId w:val="1"/>
  </w:num>
  <w:num w:numId="17" w16cid:durableId="1401055252">
    <w:abstractNumId w:val="30"/>
  </w:num>
  <w:num w:numId="18" w16cid:durableId="376975728">
    <w:abstractNumId w:val="21"/>
  </w:num>
  <w:num w:numId="19" w16cid:durableId="647562156">
    <w:abstractNumId w:val="31"/>
  </w:num>
  <w:num w:numId="20" w16cid:durableId="1814523005">
    <w:abstractNumId w:val="10"/>
  </w:num>
  <w:num w:numId="21" w16cid:durableId="726223448">
    <w:abstractNumId w:val="8"/>
  </w:num>
  <w:num w:numId="22" w16cid:durableId="748576554">
    <w:abstractNumId w:val="9"/>
  </w:num>
  <w:num w:numId="23" w16cid:durableId="102841790">
    <w:abstractNumId w:val="23"/>
  </w:num>
  <w:num w:numId="24" w16cid:durableId="1826817996">
    <w:abstractNumId w:val="18"/>
  </w:num>
  <w:num w:numId="25" w16cid:durableId="783159210">
    <w:abstractNumId w:val="7"/>
  </w:num>
  <w:num w:numId="26" w16cid:durableId="1899701656">
    <w:abstractNumId w:val="33"/>
  </w:num>
  <w:num w:numId="27" w16cid:durableId="84158952">
    <w:abstractNumId w:val="32"/>
  </w:num>
  <w:num w:numId="28" w16cid:durableId="1468010892">
    <w:abstractNumId w:val="28"/>
  </w:num>
  <w:num w:numId="29" w16cid:durableId="138156487">
    <w:abstractNumId w:val="2"/>
  </w:num>
  <w:num w:numId="30" w16cid:durableId="1104813266">
    <w:abstractNumId w:val="20"/>
  </w:num>
  <w:num w:numId="31" w16cid:durableId="1947929105">
    <w:abstractNumId w:val="24"/>
  </w:num>
  <w:num w:numId="32" w16cid:durableId="1262224834">
    <w:abstractNumId w:val="27"/>
  </w:num>
  <w:num w:numId="33" w16cid:durableId="13366905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0359175">
    <w:abstractNumId w:val="14"/>
  </w:num>
  <w:num w:numId="35" w16cid:durableId="292949227">
    <w:abstractNumId w:val="12"/>
  </w:num>
  <w:num w:numId="36" w16cid:durableId="1588154812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1BBA"/>
    <w:rsid w:val="00003BD2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2158"/>
    <w:rsid w:val="00012403"/>
    <w:rsid w:val="00013912"/>
    <w:rsid w:val="00014D53"/>
    <w:rsid w:val="00015938"/>
    <w:rsid w:val="00015CF1"/>
    <w:rsid w:val="000167A4"/>
    <w:rsid w:val="00016B0F"/>
    <w:rsid w:val="00017154"/>
    <w:rsid w:val="00017909"/>
    <w:rsid w:val="00017BB9"/>
    <w:rsid w:val="000208B6"/>
    <w:rsid w:val="000210FF"/>
    <w:rsid w:val="00021880"/>
    <w:rsid w:val="000227D7"/>
    <w:rsid w:val="00022A01"/>
    <w:rsid w:val="00023D85"/>
    <w:rsid w:val="00024C47"/>
    <w:rsid w:val="00026BF1"/>
    <w:rsid w:val="00027680"/>
    <w:rsid w:val="00031120"/>
    <w:rsid w:val="00031B97"/>
    <w:rsid w:val="0003240A"/>
    <w:rsid w:val="000325F8"/>
    <w:rsid w:val="000333CE"/>
    <w:rsid w:val="0003508E"/>
    <w:rsid w:val="0003521B"/>
    <w:rsid w:val="000353EF"/>
    <w:rsid w:val="0004006E"/>
    <w:rsid w:val="000422B9"/>
    <w:rsid w:val="0004235A"/>
    <w:rsid w:val="00042C74"/>
    <w:rsid w:val="00043A62"/>
    <w:rsid w:val="00043B3B"/>
    <w:rsid w:val="00045303"/>
    <w:rsid w:val="000456A5"/>
    <w:rsid w:val="00046459"/>
    <w:rsid w:val="0004664E"/>
    <w:rsid w:val="00046C01"/>
    <w:rsid w:val="000472D8"/>
    <w:rsid w:val="0005058E"/>
    <w:rsid w:val="000506D7"/>
    <w:rsid w:val="0005138E"/>
    <w:rsid w:val="00051658"/>
    <w:rsid w:val="00052397"/>
    <w:rsid w:val="00053DD9"/>
    <w:rsid w:val="000557C3"/>
    <w:rsid w:val="00055D80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ED4"/>
    <w:rsid w:val="00064352"/>
    <w:rsid w:val="000645C4"/>
    <w:rsid w:val="00064818"/>
    <w:rsid w:val="00064C65"/>
    <w:rsid w:val="00067826"/>
    <w:rsid w:val="000703BC"/>
    <w:rsid w:val="00072E20"/>
    <w:rsid w:val="00072E89"/>
    <w:rsid w:val="0007302F"/>
    <w:rsid w:val="00073378"/>
    <w:rsid w:val="00073CED"/>
    <w:rsid w:val="00074572"/>
    <w:rsid w:val="00074632"/>
    <w:rsid w:val="00075346"/>
    <w:rsid w:val="00075437"/>
    <w:rsid w:val="00075ED0"/>
    <w:rsid w:val="000768FF"/>
    <w:rsid w:val="000772A1"/>
    <w:rsid w:val="00077B8E"/>
    <w:rsid w:val="00077C58"/>
    <w:rsid w:val="00080A75"/>
    <w:rsid w:val="00080CA0"/>
    <w:rsid w:val="0008170E"/>
    <w:rsid w:val="00084252"/>
    <w:rsid w:val="00085CDE"/>
    <w:rsid w:val="00085F0F"/>
    <w:rsid w:val="00086712"/>
    <w:rsid w:val="00087B21"/>
    <w:rsid w:val="00087E11"/>
    <w:rsid w:val="00090359"/>
    <w:rsid w:val="0009070A"/>
    <w:rsid w:val="00090A33"/>
    <w:rsid w:val="00090A7D"/>
    <w:rsid w:val="00091C12"/>
    <w:rsid w:val="000945C1"/>
    <w:rsid w:val="000945FF"/>
    <w:rsid w:val="00095990"/>
    <w:rsid w:val="00095A05"/>
    <w:rsid w:val="000969A1"/>
    <w:rsid w:val="000A00F5"/>
    <w:rsid w:val="000A07AA"/>
    <w:rsid w:val="000A1ABC"/>
    <w:rsid w:val="000A1B8A"/>
    <w:rsid w:val="000A230A"/>
    <w:rsid w:val="000A2476"/>
    <w:rsid w:val="000A25F2"/>
    <w:rsid w:val="000A3900"/>
    <w:rsid w:val="000A3DA0"/>
    <w:rsid w:val="000A47C9"/>
    <w:rsid w:val="000A4F25"/>
    <w:rsid w:val="000A52AD"/>
    <w:rsid w:val="000A5532"/>
    <w:rsid w:val="000A5803"/>
    <w:rsid w:val="000A6C8E"/>
    <w:rsid w:val="000A70A5"/>
    <w:rsid w:val="000A790D"/>
    <w:rsid w:val="000B0E3B"/>
    <w:rsid w:val="000B16C5"/>
    <w:rsid w:val="000B19B1"/>
    <w:rsid w:val="000B2151"/>
    <w:rsid w:val="000B288C"/>
    <w:rsid w:val="000B301A"/>
    <w:rsid w:val="000B3C94"/>
    <w:rsid w:val="000B3F44"/>
    <w:rsid w:val="000B4137"/>
    <w:rsid w:val="000B4BFE"/>
    <w:rsid w:val="000B5A76"/>
    <w:rsid w:val="000B60B9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32E3"/>
    <w:rsid w:val="000C59A2"/>
    <w:rsid w:val="000C5C84"/>
    <w:rsid w:val="000C666E"/>
    <w:rsid w:val="000C6936"/>
    <w:rsid w:val="000C718D"/>
    <w:rsid w:val="000C743B"/>
    <w:rsid w:val="000C743C"/>
    <w:rsid w:val="000D0C04"/>
    <w:rsid w:val="000D1ED1"/>
    <w:rsid w:val="000D2038"/>
    <w:rsid w:val="000D4564"/>
    <w:rsid w:val="000D4CD4"/>
    <w:rsid w:val="000D4D1F"/>
    <w:rsid w:val="000D7C54"/>
    <w:rsid w:val="000E19F1"/>
    <w:rsid w:val="000E22F9"/>
    <w:rsid w:val="000E2682"/>
    <w:rsid w:val="000E2CBE"/>
    <w:rsid w:val="000E3769"/>
    <w:rsid w:val="000E3BC9"/>
    <w:rsid w:val="000E3C71"/>
    <w:rsid w:val="000E4596"/>
    <w:rsid w:val="000E4BAC"/>
    <w:rsid w:val="000E6217"/>
    <w:rsid w:val="000E636F"/>
    <w:rsid w:val="000E7AB0"/>
    <w:rsid w:val="000F00E4"/>
    <w:rsid w:val="000F0D06"/>
    <w:rsid w:val="000F0DB7"/>
    <w:rsid w:val="000F0F12"/>
    <w:rsid w:val="000F23EE"/>
    <w:rsid w:val="000F3655"/>
    <w:rsid w:val="000F4ACE"/>
    <w:rsid w:val="000F4B62"/>
    <w:rsid w:val="000F74F4"/>
    <w:rsid w:val="00100632"/>
    <w:rsid w:val="00100AB5"/>
    <w:rsid w:val="0010194B"/>
    <w:rsid w:val="00101FBA"/>
    <w:rsid w:val="00102103"/>
    <w:rsid w:val="001043F7"/>
    <w:rsid w:val="00105B95"/>
    <w:rsid w:val="00106B47"/>
    <w:rsid w:val="00111043"/>
    <w:rsid w:val="0011133A"/>
    <w:rsid w:val="001114E3"/>
    <w:rsid w:val="001121E6"/>
    <w:rsid w:val="001121FC"/>
    <w:rsid w:val="0011229F"/>
    <w:rsid w:val="00113F0E"/>
    <w:rsid w:val="00115979"/>
    <w:rsid w:val="00115B3D"/>
    <w:rsid w:val="00117C7D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26FED"/>
    <w:rsid w:val="00130624"/>
    <w:rsid w:val="00130845"/>
    <w:rsid w:val="00130F64"/>
    <w:rsid w:val="00131301"/>
    <w:rsid w:val="001320A8"/>
    <w:rsid w:val="001343F0"/>
    <w:rsid w:val="00135D1E"/>
    <w:rsid w:val="00137AAF"/>
    <w:rsid w:val="00140136"/>
    <w:rsid w:val="00140CFD"/>
    <w:rsid w:val="00141997"/>
    <w:rsid w:val="001419D8"/>
    <w:rsid w:val="00141F2D"/>
    <w:rsid w:val="001429E2"/>
    <w:rsid w:val="00142B6F"/>
    <w:rsid w:val="00142FF0"/>
    <w:rsid w:val="00143E80"/>
    <w:rsid w:val="001447EE"/>
    <w:rsid w:val="0014516F"/>
    <w:rsid w:val="00146FB9"/>
    <w:rsid w:val="001474B4"/>
    <w:rsid w:val="001477ED"/>
    <w:rsid w:val="00147ED0"/>
    <w:rsid w:val="001509D2"/>
    <w:rsid w:val="00150EFC"/>
    <w:rsid w:val="00150F58"/>
    <w:rsid w:val="00150F6C"/>
    <w:rsid w:val="00152D65"/>
    <w:rsid w:val="00153386"/>
    <w:rsid w:val="00154428"/>
    <w:rsid w:val="00154586"/>
    <w:rsid w:val="00154E22"/>
    <w:rsid w:val="00154FB9"/>
    <w:rsid w:val="00155AD1"/>
    <w:rsid w:val="0016288E"/>
    <w:rsid w:val="0016322E"/>
    <w:rsid w:val="00163771"/>
    <w:rsid w:val="00163888"/>
    <w:rsid w:val="0016492C"/>
    <w:rsid w:val="001649A7"/>
    <w:rsid w:val="001663C3"/>
    <w:rsid w:val="00166863"/>
    <w:rsid w:val="00166CC1"/>
    <w:rsid w:val="001715A4"/>
    <w:rsid w:val="00171C9C"/>
    <w:rsid w:val="0017259B"/>
    <w:rsid w:val="00172980"/>
    <w:rsid w:val="00173683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424E"/>
    <w:rsid w:val="00194BA9"/>
    <w:rsid w:val="001952CF"/>
    <w:rsid w:val="001967E6"/>
    <w:rsid w:val="00197E20"/>
    <w:rsid w:val="001A03DB"/>
    <w:rsid w:val="001A0D9E"/>
    <w:rsid w:val="001A0F29"/>
    <w:rsid w:val="001A1439"/>
    <w:rsid w:val="001A1DE7"/>
    <w:rsid w:val="001A4E02"/>
    <w:rsid w:val="001A5156"/>
    <w:rsid w:val="001A567A"/>
    <w:rsid w:val="001A5B8D"/>
    <w:rsid w:val="001A709C"/>
    <w:rsid w:val="001A720F"/>
    <w:rsid w:val="001A7DD9"/>
    <w:rsid w:val="001B15A4"/>
    <w:rsid w:val="001B1F57"/>
    <w:rsid w:val="001B4614"/>
    <w:rsid w:val="001B4A8A"/>
    <w:rsid w:val="001B6147"/>
    <w:rsid w:val="001B665C"/>
    <w:rsid w:val="001B704E"/>
    <w:rsid w:val="001B7263"/>
    <w:rsid w:val="001C011F"/>
    <w:rsid w:val="001C13C8"/>
    <w:rsid w:val="001C1AAE"/>
    <w:rsid w:val="001C1E6E"/>
    <w:rsid w:val="001C284B"/>
    <w:rsid w:val="001C539B"/>
    <w:rsid w:val="001C595A"/>
    <w:rsid w:val="001C7488"/>
    <w:rsid w:val="001C7BFC"/>
    <w:rsid w:val="001D0596"/>
    <w:rsid w:val="001D1675"/>
    <w:rsid w:val="001D1A15"/>
    <w:rsid w:val="001D22B6"/>
    <w:rsid w:val="001D2EA5"/>
    <w:rsid w:val="001D35FF"/>
    <w:rsid w:val="001D3BC4"/>
    <w:rsid w:val="001D3DA7"/>
    <w:rsid w:val="001D53C3"/>
    <w:rsid w:val="001D57D9"/>
    <w:rsid w:val="001E0197"/>
    <w:rsid w:val="001E0436"/>
    <w:rsid w:val="001E13AE"/>
    <w:rsid w:val="001E1BF5"/>
    <w:rsid w:val="001E1CB7"/>
    <w:rsid w:val="001E2FBE"/>
    <w:rsid w:val="001E4FAE"/>
    <w:rsid w:val="001E68D5"/>
    <w:rsid w:val="001E7F83"/>
    <w:rsid w:val="001F0342"/>
    <w:rsid w:val="001F0B5A"/>
    <w:rsid w:val="001F12F4"/>
    <w:rsid w:val="001F2088"/>
    <w:rsid w:val="001F2AF7"/>
    <w:rsid w:val="001F2FCE"/>
    <w:rsid w:val="001F3629"/>
    <w:rsid w:val="001F463C"/>
    <w:rsid w:val="001F54FD"/>
    <w:rsid w:val="001F62C3"/>
    <w:rsid w:val="001F722F"/>
    <w:rsid w:val="001F76BD"/>
    <w:rsid w:val="002005BA"/>
    <w:rsid w:val="00204634"/>
    <w:rsid w:val="0020467E"/>
    <w:rsid w:val="00204BC5"/>
    <w:rsid w:val="00204F4A"/>
    <w:rsid w:val="00206D03"/>
    <w:rsid w:val="00207CAC"/>
    <w:rsid w:val="00210702"/>
    <w:rsid w:val="00210B3C"/>
    <w:rsid w:val="00211991"/>
    <w:rsid w:val="00211F30"/>
    <w:rsid w:val="00212D01"/>
    <w:rsid w:val="00213FAC"/>
    <w:rsid w:val="00214524"/>
    <w:rsid w:val="00215D55"/>
    <w:rsid w:val="00217DD6"/>
    <w:rsid w:val="002207C5"/>
    <w:rsid w:val="00220E1F"/>
    <w:rsid w:val="00221881"/>
    <w:rsid w:val="0022241D"/>
    <w:rsid w:val="00222757"/>
    <w:rsid w:val="00223512"/>
    <w:rsid w:val="00223C80"/>
    <w:rsid w:val="002251BF"/>
    <w:rsid w:val="00226040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10F4"/>
    <w:rsid w:val="00241CBD"/>
    <w:rsid w:val="00241DF8"/>
    <w:rsid w:val="002438CE"/>
    <w:rsid w:val="00243D47"/>
    <w:rsid w:val="00244E27"/>
    <w:rsid w:val="0024515A"/>
    <w:rsid w:val="002452E9"/>
    <w:rsid w:val="0024577F"/>
    <w:rsid w:val="0024669A"/>
    <w:rsid w:val="00246A29"/>
    <w:rsid w:val="00246FF0"/>
    <w:rsid w:val="002475F7"/>
    <w:rsid w:val="00247A9A"/>
    <w:rsid w:val="00247CDA"/>
    <w:rsid w:val="0025180B"/>
    <w:rsid w:val="00251BB8"/>
    <w:rsid w:val="00252E1E"/>
    <w:rsid w:val="00253C34"/>
    <w:rsid w:val="002566F9"/>
    <w:rsid w:val="00260A85"/>
    <w:rsid w:val="00261635"/>
    <w:rsid w:val="00261D81"/>
    <w:rsid w:val="002621E4"/>
    <w:rsid w:val="00264126"/>
    <w:rsid w:val="0026445A"/>
    <w:rsid w:val="002644FE"/>
    <w:rsid w:val="00264886"/>
    <w:rsid w:val="0026529F"/>
    <w:rsid w:val="00266303"/>
    <w:rsid w:val="00266E99"/>
    <w:rsid w:val="0026760F"/>
    <w:rsid w:val="00267E77"/>
    <w:rsid w:val="00267EF9"/>
    <w:rsid w:val="00270320"/>
    <w:rsid w:val="002714EF"/>
    <w:rsid w:val="0027177C"/>
    <w:rsid w:val="00271CF2"/>
    <w:rsid w:val="00271D25"/>
    <w:rsid w:val="00271D26"/>
    <w:rsid w:val="00272223"/>
    <w:rsid w:val="002734C5"/>
    <w:rsid w:val="00273D37"/>
    <w:rsid w:val="002748FD"/>
    <w:rsid w:val="00274B67"/>
    <w:rsid w:val="00275C88"/>
    <w:rsid w:val="00276270"/>
    <w:rsid w:val="00276550"/>
    <w:rsid w:val="00280E79"/>
    <w:rsid w:val="00280FC7"/>
    <w:rsid w:val="00281B7F"/>
    <w:rsid w:val="00281F17"/>
    <w:rsid w:val="002820AE"/>
    <w:rsid w:val="00282A8F"/>
    <w:rsid w:val="00283E19"/>
    <w:rsid w:val="00284B2F"/>
    <w:rsid w:val="00285A84"/>
    <w:rsid w:val="0028659F"/>
    <w:rsid w:val="002868EC"/>
    <w:rsid w:val="00287B32"/>
    <w:rsid w:val="00287ED1"/>
    <w:rsid w:val="00290048"/>
    <w:rsid w:val="00290449"/>
    <w:rsid w:val="00290DB3"/>
    <w:rsid w:val="0029223E"/>
    <w:rsid w:val="00292B76"/>
    <w:rsid w:val="00292C46"/>
    <w:rsid w:val="002930C3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A5C"/>
    <w:rsid w:val="002A21F3"/>
    <w:rsid w:val="002A3354"/>
    <w:rsid w:val="002A3870"/>
    <w:rsid w:val="002A43D7"/>
    <w:rsid w:val="002A4A0D"/>
    <w:rsid w:val="002A5E96"/>
    <w:rsid w:val="002A6425"/>
    <w:rsid w:val="002A7ABC"/>
    <w:rsid w:val="002A7C34"/>
    <w:rsid w:val="002A7DFF"/>
    <w:rsid w:val="002B083D"/>
    <w:rsid w:val="002B119A"/>
    <w:rsid w:val="002B1828"/>
    <w:rsid w:val="002B2D78"/>
    <w:rsid w:val="002B2D9F"/>
    <w:rsid w:val="002B3360"/>
    <w:rsid w:val="002B3F87"/>
    <w:rsid w:val="002B51A3"/>
    <w:rsid w:val="002B5A1F"/>
    <w:rsid w:val="002B6C52"/>
    <w:rsid w:val="002C0C03"/>
    <w:rsid w:val="002C2075"/>
    <w:rsid w:val="002C2900"/>
    <w:rsid w:val="002C29AF"/>
    <w:rsid w:val="002C3074"/>
    <w:rsid w:val="002C32F3"/>
    <w:rsid w:val="002C35DC"/>
    <w:rsid w:val="002C3D6A"/>
    <w:rsid w:val="002C5A5F"/>
    <w:rsid w:val="002C6A2A"/>
    <w:rsid w:val="002C6BE3"/>
    <w:rsid w:val="002D2FEE"/>
    <w:rsid w:val="002D4B43"/>
    <w:rsid w:val="002D571A"/>
    <w:rsid w:val="002D5C25"/>
    <w:rsid w:val="002D663F"/>
    <w:rsid w:val="002D7213"/>
    <w:rsid w:val="002E0B3D"/>
    <w:rsid w:val="002E0F95"/>
    <w:rsid w:val="002E4A91"/>
    <w:rsid w:val="002E5072"/>
    <w:rsid w:val="002E52B7"/>
    <w:rsid w:val="002E5B99"/>
    <w:rsid w:val="002E7E29"/>
    <w:rsid w:val="002F055E"/>
    <w:rsid w:val="002F0DA9"/>
    <w:rsid w:val="002F1317"/>
    <w:rsid w:val="002F1E67"/>
    <w:rsid w:val="002F4222"/>
    <w:rsid w:val="002F55BC"/>
    <w:rsid w:val="002F589A"/>
    <w:rsid w:val="002F7AD3"/>
    <w:rsid w:val="0030016D"/>
    <w:rsid w:val="00300B24"/>
    <w:rsid w:val="0030238E"/>
    <w:rsid w:val="00303A1C"/>
    <w:rsid w:val="00305013"/>
    <w:rsid w:val="003058C3"/>
    <w:rsid w:val="0031178A"/>
    <w:rsid w:val="00314344"/>
    <w:rsid w:val="00314352"/>
    <w:rsid w:val="00315270"/>
    <w:rsid w:val="00316238"/>
    <w:rsid w:val="003169F3"/>
    <w:rsid w:val="00317CD7"/>
    <w:rsid w:val="00320DAC"/>
    <w:rsid w:val="00322328"/>
    <w:rsid w:val="00322F6A"/>
    <w:rsid w:val="00324421"/>
    <w:rsid w:val="00325CB5"/>
    <w:rsid w:val="00325CBA"/>
    <w:rsid w:val="003277C6"/>
    <w:rsid w:val="0033088E"/>
    <w:rsid w:val="00331329"/>
    <w:rsid w:val="00331507"/>
    <w:rsid w:val="003321EC"/>
    <w:rsid w:val="00332F5D"/>
    <w:rsid w:val="00333714"/>
    <w:rsid w:val="0033378E"/>
    <w:rsid w:val="00333ECA"/>
    <w:rsid w:val="0033446A"/>
    <w:rsid w:val="0033492B"/>
    <w:rsid w:val="003359C1"/>
    <w:rsid w:val="00335E08"/>
    <w:rsid w:val="0033610A"/>
    <w:rsid w:val="003363D8"/>
    <w:rsid w:val="00337355"/>
    <w:rsid w:val="0033738B"/>
    <w:rsid w:val="00337892"/>
    <w:rsid w:val="0034049B"/>
    <w:rsid w:val="00341840"/>
    <w:rsid w:val="003418EF"/>
    <w:rsid w:val="00341DF2"/>
    <w:rsid w:val="003420E2"/>
    <w:rsid w:val="003427A3"/>
    <w:rsid w:val="0034290C"/>
    <w:rsid w:val="003456D7"/>
    <w:rsid w:val="00345B71"/>
    <w:rsid w:val="00345D68"/>
    <w:rsid w:val="003464A1"/>
    <w:rsid w:val="003473A9"/>
    <w:rsid w:val="00351176"/>
    <w:rsid w:val="003511C1"/>
    <w:rsid w:val="00351A97"/>
    <w:rsid w:val="00351AFC"/>
    <w:rsid w:val="0035279B"/>
    <w:rsid w:val="00352938"/>
    <w:rsid w:val="00353580"/>
    <w:rsid w:val="00353D7F"/>
    <w:rsid w:val="00353F1B"/>
    <w:rsid w:val="0035448F"/>
    <w:rsid w:val="00354F87"/>
    <w:rsid w:val="00355B06"/>
    <w:rsid w:val="00356E96"/>
    <w:rsid w:val="003579DA"/>
    <w:rsid w:val="00357DC1"/>
    <w:rsid w:val="00360D0F"/>
    <w:rsid w:val="00361350"/>
    <w:rsid w:val="0036197B"/>
    <w:rsid w:val="00363D81"/>
    <w:rsid w:val="0036639C"/>
    <w:rsid w:val="00367008"/>
    <w:rsid w:val="0036759F"/>
    <w:rsid w:val="00367AB6"/>
    <w:rsid w:val="003703ED"/>
    <w:rsid w:val="00370EB0"/>
    <w:rsid w:val="003727B8"/>
    <w:rsid w:val="003734D7"/>
    <w:rsid w:val="0037367C"/>
    <w:rsid w:val="003738D9"/>
    <w:rsid w:val="0037466E"/>
    <w:rsid w:val="00374A79"/>
    <w:rsid w:val="00375468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9C1"/>
    <w:rsid w:val="00382EEA"/>
    <w:rsid w:val="00384CDA"/>
    <w:rsid w:val="00385880"/>
    <w:rsid w:val="00386269"/>
    <w:rsid w:val="0039009D"/>
    <w:rsid w:val="00390BB6"/>
    <w:rsid w:val="00391287"/>
    <w:rsid w:val="00391737"/>
    <w:rsid w:val="00392774"/>
    <w:rsid w:val="00394D76"/>
    <w:rsid w:val="0039577D"/>
    <w:rsid w:val="00395999"/>
    <w:rsid w:val="00396DFD"/>
    <w:rsid w:val="00397A1D"/>
    <w:rsid w:val="00397FF9"/>
    <w:rsid w:val="003A0442"/>
    <w:rsid w:val="003A0BE3"/>
    <w:rsid w:val="003A0FCB"/>
    <w:rsid w:val="003A3C4F"/>
    <w:rsid w:val="003A4044"/>
    <w:rsid w:val="003A40B9"/>
    <w:rsid w:val="003A4A16"/>
    <w:rsid w:val="003A5053"/>
    <w:rsid w:val="003A6DF5"/>
    <w:rsid w:val="003A6F5E"/>
    <w:rsid w:val="003B05E3"/>
    <w:rsid w:val="003B1F28"/>
    <w:rsid w:val="003B230E"/>
    <w:rsid w:val="003B2E77"/>
    <w:rsid w:val="003B45D2"/>
    <w:rsid w:val="003B4AD3"/>
    <w:rsid w:val="003B61C6"/>
    <w:rsid w:val="003B67DE"/>
    <w:rsid w:val="003B69B8"/>
    <w:rsid w:val="003B7482"/>
    <w:rsid w:val="003B757E"/>
    <w:rsid w:val="003B7B86"/>
    <w:rsid w:val="003C0504"/>
    <w:rsid w:val="003C0DBA"/>
    <w:rsid w:val="003C1818"/>
    <w:rsid w:val="003C1ADC"/>
    <w:rsid w:val="003C29EC"/>
    <w:rsid w:val="003C3528"/>
    <w:rsid w:val="003C3A80"/>
    <w:rsid w:val="003C3DBC"/>
    <w:rsid w:val="003C51DF"/>
    <w:rsid w:val="003C6CAD"/>
    <w:rsid w:val="003C7FE8"/>
    <w:rsid w:val="003D0425"/>
    <w:rsid w:val="003D19DD"/>
    <w:rsid w:val="003D312B"/>
    <w:rsid w:val="003D5C56"/>
    <w:rsid w:val="003D6237"/>
    <w:rsid w:val="003D74D8"/>
    <w:rsid w:val="003E010B"/>
    <w:rsid w:val="003E2383"/>
    <w:rsid w:val="003E2492"/>
    <w:rsid w:val="003E24E1"/>
    <w:rsid w:val="003E31D8"/>
    <w:rsid w:val="003E329B"/>
    <w:rsid w:val="003E371E"/>
    <w:rsid w:val="003E39F2"/>
    <w:rsid w:val="003E468E"/>
    <w:rsid w:val="003E4971"/>
    <w:rsid w:val="003E6459"/>
    <w:rsid w:val="003E75C1"/>
    <w:rsid w:val="003E7D72"/>
    <w:rsid w:val="003F076F"/>
    <w:rsid w:val="003F089D"/>
    <w:rsid w:val="003F08DA"/>
    <w:rsid w:val="003F16DA"/>
    <w:rsid w:val="003F19D8"/>
    <w:rsid w:val="003F1ADD"/>
    <w:rsid w:val="003F3A38"/>
    <w:rsid w:val="003F486E"/>
    <w:rsid w:val="003F56A3"/>
    <w:rsid w:val="003F58DA"/>
    <w:rsid w:val="003F5C90"/>
    <w:rsid w:val="003F608A"/>
    <w:rsid w:val="003F69CF"/>
    <w:rsid w:val="0040098A"/>
    <w:rsid w:val="00400AD4"/>
    <w:rsid w:val="00400CA3"/>
    <w:rsid w:val="004010F1"/>
    <w:rsid w:val="004014A6"/>
    <w:rsid w:val="004020C2"/>
    <w:rsid w:val="004061EF"/>
    <w:rsid w:val="0040621B"/>
    <w:rsid w:val="00406DF1"/>
    <w:rsid w:val="00406F5E"/>
    <w:rsid w:val="004073FD"/>
    <w:rsid w:val="00407A5A"/>
    <w:rsid w:val="00407B7F"/>
    <w:rsid w:val="0041021F"/>
    <w:rsid w:val="004136BD"/>
    <w:rsid w:val="00415004"/>
    <w:rsid w:val="00415A98"/>
    <w:rsid w:val="00415ACB"/>
    <w:rsid w:val="00421390"/>
    <w:rsid w:val="0042192E"/>
    <w:rsid w:val="0042363E"/>
    <w:rsid w:val="00424657"/>
    <w:rsid w:val="00424F61"/>
    <w:rsid w:val="004259F9"/>
    <w:rsid w:val="00425E28"/>
    <w:rsid w:val="00425EC1"/>
    <w:rsid w:val="0042624F"/>
    <w:rsid w:val="00426C8F"/>
    <w:rsid w:val="004276DB"/>
    <w:rsid w:val="0043145A"/>
    <w:rsid w:val="00431FDC"/>
    <w:rsid w:val="00433611"/>
    <w:rsid w:val="00433F4A"/>
    <w:rsid w:val="0043406B"/>
    <w:rsid w:val="0043642F"/>
    <w:rsid w:val="0043644E"/>
    <w:rsid w:val="00436521"/>
    <w:rsid w:val="004367A7"/>
    <w:rsid w:val="004410E4"/>
    <w:rsid w:val="00442282"/>
    <w:rsid w:val="004425AD"/>
    <w:rsid w:val="00442D05"/>
    <w:rsid w:val="00445144"/>
    <w:rsid w:val="00445737"/>
    <w:rsid w:val="00445B93"/>
    <w:rsid w:val="004460CB"/>
    <w:rsid w:val="00447711"/>
    <w:rsid w:val="00451142"/>
    <w:rsid w:val="004519D7"/>
    <w:rsid w:val="004522F5"/>
    <w:rsid w:val="00452980"/>
    <w:rsid w:val="00453F15"/>
    <w:rsid w:val="004545E7"/>
    <w:rsid w:val="00454700"/>
    <w:rsid w:val="00454BA0"/>
    <w:rsid w:val="00454D2D"/>
    <w:rsid w:val="00455349"/>
    <w:rsid w:val="00455A58"/>
    <w:rsid w:val="0045641A"/>
    <w:rsid w:val="00457EF6"/>
    <w:rsid w:val="004609DD"/>
    <w:rsid w:val="00461318"/>
    <w:rsid w:val="00461443"/>
    <w:rsid w:val="00461D14"/>
    <w:rsid w:val="004622FD"/>
    <w:rsid w:val="004631E5"/>
    <w:rsid w:val="0046330A"/>
    <w:rsid w:val="00463485"/>
    <w:rsid w:val="004635AD"/>
    <w:rsid w:val="00463779"/>
    <w:rsid w:val="0046457B"/>
    <w:rsid w:val="00464FF1"/>
    <w:rsid w:val="004670BF"/>
    <w:rsid w:val="00470691"/>
    <w:rsid w:val="00471B67"/>
    <w:rsid w:val="00471E23"/>
    <w:rsid w:val="0047290D"/>
    <w:rsid w:val="00472BA2"/>
    <w:rsid w:val="00473260"/>
    <w:rsid w:val="00473408"/>
    <w:rsid w:val="00474242"/>
    <w:rsid w:val="004748A4"/>
    <w:rsid w:val="00474E56"/>
    <w:rsid w:val="00476ADB"/>
    <w:rsid w:val="00482EEF"/>
    <w:rsid w:val="00483398"/>
    <w:rsid w:val="00484944"/>
    <w:rsid w:val="00485368"/>
    <w:rsid w:val="00485412"/>
    <w:rsid w:val="00486A56"/>
    <w:rsid w:val="00487A44"/>
    <w:rsid w:val="00487D72"/>
    <w:rsid w:val="004914E4"/>
    <w:rsid w:val="00495231"/>
    <w:rsid w:val="0049529B"/>
    <w:rsid w:val="00495A8A"/>
    <w:rsid w:val="00495CDB"/>
    <w:rsid w:val="004965FE"/>
    <w:rsid w:val="00497BC7"/>
    <w:rsid w:val="004A1D22"/>
    <w:rsid w:val="004A2EBD"/>
    <w:rsid w:val="004A2FAC"/>
    <w:rsid w:val="004A37CC"/>
    <w:rsid w:val="004A4AD4"/>
    <w:rsid w:val="004A4BC9"/>
    <w:rsid w:val="004A5733"/>
    <w:rsid w:val="004A5BEE"/>
    <w:rsid w:val="004A5EC4"/>
    <w:rsid w:val="004A60A3"/>
    <w:rsid w:val="004B05E1"/>
    <w:rsid w:val="004B092D"/>
    <w:rsid w:val="004B0FE9"/>
    <w:rsid w:val="004B1CE9"/>
    <w:rsid w:val="004B2E97"/>
    <w:rsid w:val="004B477F"/>
    <w:rsid w:val="004B5623"/>
    <w:rsid w:val="004B5778"/>
    <w:rsid w:val="004B6BA4"/>
    <w:rsid w:val="004B6F21"/>
    <w:rsid w:val="004B741B"/>
    <w:rsid w:val="004B7499"/>
    <w:rsid w:val="004B7B84"/>
    <w:rsid w:val="004B7CA5"/>
    <w:rsid w:val="004B7D9A"/>
    <w:rsid w:val="004C0646"/>
    <w:rsid w:val="004C1568"/>
    <w:rsid w:val="004C1583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87F"/>
    <w:rsid w:val="004D22A1"/>
    <w:rsid w:val="004D2A80"/>
    <w:rsid w:val="004D58ED"/>
    <w:rsid w:val="004D65CE"/>
    <w:rsid w:val="004D6D0D"/>
    <w:rsid w:val="004D6E13"/>
    <w:rsid w:val="004D7B7C"/>
    <w:rsid w:val="004E02FD"/>
    <w:rsid w:val="004E0924"/>
    <w:rsid w:val="004E0D98"/>
    <w:rsid w:val="004E1D79"/>
    <w:rsid w:val="004E3571"/>
    <w:rsid w:val="004E3689"/>
    <w:rsid w:val="004E3ED1"/>
    <w:rsid w:val="004E55DC"/>
    <w:rsid w:val="004E61DC"/>
    <w:rsid w:val="004E686F"/>
    <w:rsid w:val="004E7AB4"/>
    <w:rsid w:val="004F031C"/>
    <w:rsid w:val="004F1D45"/>
    <w:rsid w:val="004F1D66"/>
    <w:rsid w:val="004F29D9"/>
    <w:rsid w:val="004F33CE"/>
    <w:rsid w:val="004F476E"/>
    <w:rsid w:val="004F5654"/>
    <w:rsid w:val="004F5CA0"/>
    <w:rsid w:val="004F6AA1"/>
    <w:rsid w:val="004F7A29"/>
    <w:rsid w:val="0050050B"/>
    <w:rsid w:val="00502D10"/>
    <w:rsid w:val="00504592"/>
    <w:rsid w:val="00504ACA"/>
    <w:rsid w:val="0050514F"/>
    <w:rsid w:val="00505AB6"/>
    <w:rsid w:val="0051099E"/>
    <w:rsid w:val="00512308"/>
    <w:rsid w:val="00512867"/>
    <w:rsid w:val="00514765"/>
    <w:rsid w:val="00514A88"/>
    <w:rsid w:val="00515B72"/>
    <w:rsid w:val="00515BD8"/>
    <w:rsid w:val="00517D6F"/>
    <w:rsid w:val="00520386"/>
    <w:rsid w:val="00520682"/>
    <w:rsid w:val="0052083A"/>
    <w:rsid w:val="00520B25"/>
    <w:rsid w:val="005256FE"/>
    <w:rsid w:val="0052648B"/>
    <w:rsid w:val="005272FF"/>
    <w:rsid w:val="00530404"/>
    <w:rsid w:val="00530AC9"/>
    <w:rsid w:val="00530CEA"/>
    <w:rsid w:val="005312D7"/>
    <w:rsid w:val="00531385"/>
    <w:rsid w:val="00532220"/>
    <w:rsid w:val="00533468"/>
    <w:rsid w:val="00534A2E"/>
    <w:rsid w:val="005354C8"/>
    <w:rsid w:val="00537043"/>
    <w:rsid w:val="0053768D"/>
    <w:rsid w:val="00537BD1"/>
    <w:rsid w:val="00540334"/>
    <w:rsid w:val="00540A46"/>
    <w:rsid w:val="00541045"/>
    <w:rsid w:val="0054151F"/>
    <w:rsid w:val="005428F4"/>
    <w:rsid w:val="00542A0D"/>
    <w:rsid w:val="005432ED"/>
    <w:rsid w:val="00543468"/>
    <w:rsid w:val="00543783"/>
    <w:rsid w:val="00543D60"/>
    <w:rsid w:val="0054479A"/>
    <w:rsid w:val="00545227"/>
    <w:rsid w:val="00545374"/>
    <w:rsid w:val="00545FE6"/>
    <w:rsid w:val="005462A0"/>
    <w:rsid w:val="00546539"/>
    <w:rsid w:val="00546E2A"/>
    <w:rsid w:val="00546FC2"/>
    <w:rsid w:val="0054726E"/>
    <w:rsid w:val="005477C3"/>
    <w:rsid w:val="005506DE"/>
    <w:rsid w:val="00551D90"/>
    <w:rsid w:val="00551F34"/>
    <w:rsid w:val="00552B5A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60202"/>
    <w:rsid w:val="0056117A"/>
    <w:rsid w:val="00562064"/>
    <w:rsid w:val="00562A0C"/>
    <w:rsid w:val="0056357A"/>
    <w:rsid w:val="00563C4F"/>
    <w:rsid w:val="00564741"/>
    <w:rsid w:val="005647E5"/>
    <w:rsid w:val="0056493F"/>
    <w:rsid w:val="0056538C"/>
    <w:rsid w:val="005658BE"/>
    <w:rsid w:val="00565DF8"/>
    <w:rsid w:val="00567B59"/>
    <w:rsid w:val="00567CAD"/>
    <w:rsid w:val="00571D6B"/>
    <w:rsid w:val="0057216A"/>
    <w:rsid w:val="00572860"/>
    <w:rsid w:val="00572C4C"/>
    <w:rsid w:val="00575228"/>
    <w:rsid w:val="0057599B"/>
    <w:rsid w:val="005767B0"/>
    <w:rsid w:val="005772B1"/>
    <w:rsid w:val="005772DE"/>
    <w:rsid w:val="005772F3"/>
    <w:rsid w:val="00577B9B"/>
    <w:rsid w:val="00581435"/>
    <w:rsid w:val="00581521"/>
    <w:rsid w:val="005820A9"/>
    <w:rsid w:val="005822C2"/>
    <w:rsid w:val="00583396"/>
    <w:rsid w:val="00583491"/>
    <w:rsid w:val="005836B3"/>
    <w:rsid w:val="00583AF1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C71"/>
    <w:rsid w:val="00593C6F"/>
    <w:rsid w:val="005947A2"/>
    <w:rsid w:val="005957A2"/>
    <w:rsid w:val="00596645"/>
    <w:rsid w:val="0059668F"/>
    <w:rsid w:val="005A02AE"/>
    <w:rsid w:val="005A0413"/>
    <w:rsid w:val="005A1A68"/>
    <w:rsid w:val="005A2969"/>
    <w:rsid w:val="005A3F7D"/>
    <w:rsid w:val="005A423E"/>
    <w:rsid w:val="005A445D"/>
    <w:rsid w:val="005A46BB"/>
    <w:rsid w:val="005A63EB"/>
    <w:rsid w:val="005A6B63"/>
    <w:rsid w:val="005A74E7"/>
    <w:rsid w:val="005A7E95"/>
    <w:rsid w:val="005B0681"/>
    <w:rsid w:val="005B0FCE"/>
    <w:rsid w:val="005B101B"/>
    <w:rsid w:val="005B161A"/>
    <w:rsid w:val="005B213B"/>
    <w:rsid w:val="005B2288"/>
    <w:rsid w:val="005B34F5"/>
    <w:rsid w:val="005B3529"/>
    <w:rsid w:val="005B3BAA"/>
    <w:rsid w:val="005B4948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6D8D"/>
    <w:rsid w:val="005C76B1"/>
    <w:rsid w:val="005D070C"/>
    <w:rsid w:val="005D0C82"/>
    <w:rsid w:val="005D0F2D"/>
    <w:rsid w:val="005D11FF"/>
    <w:rsid w:val="005D2203"/>
    <w:rsid w:val="005D3D7D"/>
    <w:rsid w:val="005D4D07"/>
    <w:rsid w:val="005D6710"/>
    <w:rsid w:val="005E0C3E"/>
    <w:rsid w:val="005E1BA0"/>
    <w:rsid w:val="005E1CEE"/>
    <w:rsid w:val="005E3218"/>
    <w:rsid w:val="005E3557"/>
    <w:rsid w:val="005E5B17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CDB"/>
    <w:rsid w:val="005F1F08"/>
    <w:rsid w:val="005F2CAC"/>
    <w:rsid w:val="005F32D7"/>
    <w:rsid w:val="005F378B"/>
    <w:rsid w:val="005F4C39"/>
    <w:rsid w:val="005F4E9E"/>
    <w:rsid w:val="005F5676"/>
    <w:rsid w:val="005F6A96"/>
    <w:rsid w:val="005F7C06"/>
    <w:rsid w:val="0060016C"/>
    <w:rsid w:val="00600B1C"/>
    <w:rsid w:val="00601376"/>
    <w:rsid w:val="0060145E"/>
    <w:rsid w:val="00603C73"/>
    <w:rsid w:val="00604155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282"/>
    <w:rsid w:val="0061139C"/>
    <w:rsid w:val="00611E62"/>
    <w:rsid w:val="006125CE"/>
    <w:rsid w:val="00612642"/>
    <w:rsid w:val="00612A76"/>
    <w:rsid w:val="00613B9A"/>
    <w:rsid w:val="00615F06"/>
    <w:rsid w:val="0061606D"/>
    <w:rsid w:val="00616502"/>
    <w:rsid w:val="0061778C"/>
    <w:rsid w:val="0061797D"/>
    <w:rsid w:val="00617D29"/>
    <w:rsid w:val="00620020"/>
    <w:rsid w:val="006200CD"/>
    <w:rsid w:val="00621491"/>
    <w:rsid w:val="006219B3"/>
    <w:rsid w:val="006225A7"/>
    <w:rsid w:val="006242CE"/>
    <w:rsid w:val="00625048"/>
    <w:rsid w:val="00625AD6"/>
    <w:rsid w:val="00625BF0"/>
    <w:rsid w:val="00626757"/>
    <w:rsid w:val="00626759"/>
    <w:rsid w:val="0062679C"/>
    <w:rsid w:val="006273EA"/>
    <w:rsid w:val="006274EE"/>
    <w:rsid w:val="00627595"/>
    <w:rsid w:val="00630CBF"/>
    <w:rsid w:val="0063238F"/>
    <w:rsid w:val="0063356C"/>
    <w:rsid w:val="0063440A"/>
    <w:rsid w:val="006348A1"/>
    <w:rsid w:val="00635ED0"/>
    <w:rsid w:val="006363B7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2148"/>
    <w:rsid w:val="00642FEA"/>
    <w:rsid w:val="00643427"/>
    <w:rsid w:val="0064465E"/>
    <w:rsid w:val="00646C31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B30"/>
    <w:rsid w:val="00653F9A"/>
    <w:rsid w:val="00654C35"/>
    <w:rsid w:val="0065637C"/>
    <w:rsid w:val="00656459"/>
    <w:rsid w:val="0066160F"/>
    <w:rsid w:val="0066165D"/>
    <w:rsid w:val="0066226D"/>
    <w:rsid w:val="006626EE"/>
    <w:rsid w:val="00663A13"/>
    <w:rsid w:val="0066452F"/>
    <w:rsid w:val="00665DEE"/>
    <w:rsid w:val="0066653B"/>
    <w:rsid w:val="00666609"/>
    <w:rsid w:val="006719A8"/>
    <w:rsid w:val="0067247A"/>
    <w:rsid w:val="00673138"/>
    <w:rsid w:val="00676891"/>
    <w:rsid w:val="00677282"/>
    <w:rsid w:val="00677516"/>
    <w:rsid w:val="00677ACD"/>
    <w:rsid w:val="00677C7E"/>
    <w:rsid w:val="006828AC"/>
    <w:rsid w:val="00682D28"/>
    <w:rsid w:val="006844AB"/>
    <w:rsid w:val="00690E75"/>
    <w:rsid w:val="00692879"/>
    <w:rsid w:val="0069305F"/>
    <w:rsid w:val="0069417D"/>
    <w:rsid w:val="0069484A"/>
    <w:rsid w:val="00694E9A"/>
    <w:rsid w:val="0069593F"/>
    <w:rsid w:val="00695A91"/>
    <w:rsid w:val="0069699A"/>
    <w:rsid w:val="00697078"/>
    <w:rsid w:val="006977C0"/>
    <w:rsid w:val="006A05F9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50A7"/>
    <w:rsid w:val="006A51DC"/>
    <w:rsid w:val="006A7CBD"/>
    <w:rsid w:val="006A7E4A"/>
    <w:rsid w:val="006B0622"/>
    <w:rsid w:val="006B0B79"/>
    <w:rsid w:val="006B266B"/>
    <w:rsid w:val="006B322A"/>
    <w:rsid w:val="006B47B1"/>
    <w:rsid w:val="006B6B7E"/>
    <w:rsid w:val="006B7D5F"/>
    <w:rsid w:val="006C03E3"/>
    <w:rsid w:val="006C094C"/>
    <w:rsid w:val="006C125D"/>
    <w:rsid w:val="006C1700"/>
    <w:rsid w:val="006C2EC2"/>
    <w:rsid w:val="006C2F0F"/>
    <w:rsid w:val="006C3736"/>
    <w:rsid w:val="006C477F"/>
    <w:rsid w:val="006C52B7"/>
    <w:rsid w:val="006C59C0"/>
    <w:rsid w:val="006C79F2"/>
    <w:rsid w:val="006D0B94"/>
    <w:rsid w:val="006D189D"/>
    <w:rsid w:val="006D18A1"/>
    <w:rsid w:val="006D3051"/>
    <w:rsid w:val="006D3D00"/>
    <w:rsid w:val="006D6B51"/>
    <w:rsid w:val="006D6D7B"/>
    <w:rsid w:val="006D6DF1"/>
    <w:rsid w:val="006D7275"/>
    <w:rsid w:val="006E01FA"/>
    <w:rsid w:val="006E0EBB"/>
    <w:rsid w:val="006E15E8"/>
    <w:rsid w:val="006E1B12"/>
    <w:rsid w:val="006E2257"/>
    <w:rsid w:val="006E28AC"/>
    <w:rsid w:val="006E2C65"/>
    <w:rsid w:val="006E343D"/>
    <w:rsid w:val="006E347A"/>
    <w:rsid w:val="006E364C"/>
    <w:rsid w:val="006E3C8F"/>
    <w:rsid w:val="006E40F8"/>
    <w:rsid w:val="006E4843"/>
    <w:rsid w:val="006E595B"/>
    <w:rsid w:val="006E5F9F"/>
    <w:rsid w:val="006E68FF"/>
    <w:rsid w:val="006E692A"/>
    <w:rsid w:val="006E6AEC"/>
    <w:rsid w:val="006E764D"/>
    <w:rsid w:val="006E7BBE"/>
    <w:rsid w:val="006F0299"/>
    <w:rsid w:val="006F111D"/>
    <w:rsid w:val="006F18B4"/>
    <w:rsid w:val="006F1A43"/>
    <w:rsid w:val="006F2FAC"/>
    <w:rsid w:val="006F339E"/>
    <w:rsid w:val="006F4420"/>
    <w:rsid w:val="006F52C0"/>
    <w:rsid w:val="007001B7"/>
    <w:rsid w:val="007011AF"/>
    <w:rsid w:val="007028EA"/>
    <w:rsid w:val="0070312E"/>
    <w:rsid w:val="00703AA6"/>
    <w:rsid w:val="007054B6"/>
    <w:rsid w:val="00705A4A"/>
    <w:rsid w:val="00705C53"/>
    <w:rsid w:val="00705C69"/>
    <w:rsid w:val="00705CD6"/>
    <w:rsid w:val="00705E8D"/>
    <w:rsid w:val="00706018"/>
    <w:rsid w:val="007065D7"/>
    <w:rsid w:val="0070788C"/>
    <w:rsid w:val="00707DAF"/>
    <w:rsid w:val="007111FD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C13"/>
    <w:rsid w:val="00720119"/>
    <w:rsid w:val="00720465"/>
    <w:rsid w:val="00721FB3"/>
    <w:rsid w:val="00722A83"/>
    <w:rsid w:val="00722DBA"/>
    <w:rsid w:val="007236C9"/>
    <w:rsid w:val="00726698"/>
    <w:rsid w:val="007270E2"/>
    <w:rsid w:val="0072774F"/>
    <w:rsid w:val="00730C92"/>
    <w:rsid w:val="00730DB3"/>
    <w:rsid w:val="00731EA4"/>
    <w:rsid w:val="007330FC"/>
    <w:rsid w:val="00733304"/>
    <w:rsid w:val="0073562F"/>
    <w:rsid w:val="007371C6"/>
    <w:rsid w:val="00737B43"/>
    <w:rsid w:val="007403B9"/>
    <w:rsid w:val="0074042D"/>
    <w:rsid w:val="00740957"/>
    <w:rsid w:val="00740F42"/>
    <w:rsid w:val="00741328"/>
    <w:rsid w:val="00741362"/>
    <w:rsid w:val="00741808"/>
    <w:rsid w:val="00742908"/>
    <w:rsid w:val="00742B5F"/>
    <w:rsid w:val="00742EA5"/>
    <w:rsid w:val="00743051"/>
    <w:rsid w:val="00744219"/>
    <w:rsid w:val="00744C99"/>
    <w:rsid w:val="0074522F"/>
    <w:rsid w:val="0074563E"/>
    <w:rsid w:val="00745715"/>
    <w:rsid w:val="007460FA"/>
    <w:rsid w:val="007464C0"/>
    <w:rsid w:val="00746623"/>
    <w:rsid w:val="00746A53"/>
    <w:rsid w:val="0074729D"/>
    <w:rsid w:val="00747590"/>
    <w:rsid w:val="00751632"/>
    <w:rsid w:val="007519BB"/>
    <w:rsid w:val="00752C55"/>
    <w:rsid w:val="00753686"/>
    <w:rsid w:val="0075379A"/>
    <w:rsid w:val="00753CD3"/>
    <w:rsid w:val="0075415A"/>
    <w:rsid w:val="007546A4"/>
    <w:rsid w:val="00756E54"/>
    <w:rsid w:val="00756ECE"/>
    <w:rsid w:val="00756EE6"/>
    <w:rsid w:val="00757428"/>
    <w:rsid w:val="00757B2A"/>
    <w:rsid w:val="00757F42"/>
    <w:rsid w:val="00760C1F"/>
    <w:rsid w:val="007624CD"/>
    <w:rsid w:val="00762611"/>
    <w:rsid w:val="00764FA6"/>
    <w:rsid w:val="007655BC"/>
    <w:rsid w:val="007710DD"/>
    <w:rsid w:val="00771FC1"/>
    <w:rsid w:val="00772D27"/>
    <w:rsid w:val="00773176"/>
    <w:rsid w:val="0077356E"/>
    <w:rsid w:val="00776B44"/>
    <w:rsid w:val="007773FD"/>
    <w:rsid w:val="0077770D"/>
    <w:rsid w:val="00780100"/>
    <w:rsid w:val="00781B64"/>
    <w:rsid w:val="00781B8C"/>
    <w:rsid w:val="00783E5A"/>
    <w:rsid w:val="00784003"/>
    <w:rsid w:val="00784DF3"/>
    <w:rsid w:val="007856A2"/>
    <w:rsid w:val="00785C83"/>
    <w:rsid w:val="0078671C"/>
    <w:rsid w:val="00786B4E"/>
    <w:rsid w:val="00786BCB"/>
    <w:rsid w:val="007877CB"/>
    <w:rsid w:val="00790FE8"/>
    <w:rsid w:val="007914BD"/>
    <w:rsid w:val="0079162A"/>
    <w:rsid w:val="00791C2A"/>
    <w:rsid w:val="00791E1A"/>
    <w:rsid w:val="00792029"/>
    <w:rsid w:val="00792FB7"/>
    <w:rsid w:val="00793797"/>
    <w:rsid w:val="00795567"/>
    <w:rsid w:val="007959C8"/>
    <w:rsid w:val="0079606C"/>
    <w:rsid w:val="0079673F"/>
    <w:rsid w:val="007970D1"/>
    <w:rsid w:val="00797168"/>
    <w:rsid w:val="007A0DD5"/>
    <w:rsid w:val="007A1410"/>
    <w:rsid w:val="007A3B69"/>
    <w:rsid w:val="007A4726"/>
    <w:rsid w:val="007A5AFC"/>
    <w:rsid w:val="007A5F9F"/>
    <w:rsid w:val="007A7AE6"/>
    <w:rsid w:val="007A7CEA"/>
    <w:rsid w:val="007B0BDB"/>
    <w:rsid w:val="007B1C91"/>
    <w:rsid w:val="007B20CB"/>
    <w:rsid w:val="007B435E"/>
    <w:rsid w:val="007B5629"/>
    <w:rsid w:val="007B74F5"/>
    <w:rsid w:val="007C04A7"/>
    <w:rsid w:val="007C25FB"/>
    <w:rsid w:val="007C3724"/>
    <w:rsid w:val="007C4815"/>
    <w:rsid w:val="007C4D93"/>
    <w:rsid w:val="007C524A"/>
    <w:rsid w:val="007C53AD"/>
    <w:rsid w:val="007C5BCF"/>
    <w:rsid w:val="007C5EFD"/>
    <w:rsid w:val="007C62DE"/>
    <w:rsid w:val="007C65A0"/>
    <w:rsid w:val="007C7120"/>
    <w:rsid w:val="007C7276"/>
    <w:rsid w:val="007C77F8"/>
    <w:rsid w:val="007C790C"/>
    <w:rsid w:val="007C795D"/>
    <w:rsid w:val="007D051D"/>
    <w:rsid w:val="007D208E"/>
    <w:rsid w:val="007D3C4A"/>
    <w:rsid w:val="007D4C5A"/>
    <w:rsid w:val="007D5D1E"/>
    <w:rsid w:val="007D702D"/>
    <w:rsid w:val="007D76DD"/>
    <w:rsid w:val="007D7801"/>
    <w:rsid w:val="007D7923"/>
    <w:rsid w:val="007E1753"/>
    <w:rsid w:val="007E1F3D"/>
    <w:rsid w:val="007E2DAF"/>
    <w:rsid w:val="007E2E4D"/>
    <w:rsid w:val="007E34D6"/>
    <w:rsid w:val="007E501B"/>
    <w:rsid w:val="007E5B14"/>
    <w:rsid w:val="007E679C"/>
    <w:rsid w:val="007E68CC"/>
    <w:rsid w:val="007E7173"/>
    <w:rsid w:val="007E7634"/>
    <w:rsid w:val="007F27B5"/>
    <w:rsid w:val="007F2833"/>
    <w:rsid w:val="007F3859"/>
    <w:rsid w:val="007F4904"/>
    <w:rsid w:val="007F59D6"/>
    <w:rsid w:val="007F6CA5"/>
    <w:rsid w:val="007F785C"/>
    <w:rsid w:val="00800923"/>
    <w:rsid w:val="008013CC"/>
    <w:rsid w:val="008022BB"/>
    <w:rsid w:val="00803CC8"/>
    <w:rsid w:val="00804408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D5E"/>
    <w:rsid w:val="00812676"/>
    <w:rsid w:val="00812925"/>
    <w:rsid w:val="00813F25"/>
    <w:rsid w:val="008157D3"/>
    <w:rsid w:val="00815802"/>
    <w:rsid w:val="00815D7D"/>
    <w:rsid w:val="00816FB2"/>
    <w:rsid w:val="00820E6E"/>
    <w:rsid w:val="00821258"/>
    <w:rsid w:val="0082169F"/>
    <w:rsid w:val="00822130"/>
    <w:rsid w:val="008224B5"/>
    <w:rsid w:val="008229A7"/>
    <w:rsid w:val="00823377"/>
    <w:rsid w:val="00823BD9"/>
    <w:rsid w:val="00823C8E"/>
    <w:rsid w:val="00823EFC"/>
    <w:rsid w:val="00824D16"/>
    <w:rsid w:val="00824F16"/>
    <w:rsid w:val="008256E8"/>
    <w:rsid w:val="008257E2"/>
    <w:rsid w:val="008268EB"/>
    <w:rsid w:val="00826B00"/>
    <w:rsid w:val="0082704C"/>
    <w:rsid w:val="008275EE"/>
    <w:rsid w:val="008279E8"/>
    <w:rsid w:val="00827CB4"/>
    <w:rsid w:val="00830EE6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7BA"/>
    <w:rsid w:val="00836842"/>
    <w:rsid w:val="00836EA0"/>
    <w:rsid w:val="0083795F"/>
    <w:rsid w:val="00837AD9"/>
    <w:rsid w:val="00837AEC"/>
    <w:rsid w:val="008401A8"/>
    <w:rsid w:val="00840229"/>
    <w:rsid w:val="008407AB"/>
    <w:rsid w:val="00841386"/>
    <w:rsid w:val="00842A38"/>
    <w:rsid w:val="00844818"/>
    <w:rsid w:val="008452FD"/>
    <w:rsid w:val="0084603A"/>
    <w:rsid w:val="0084765A"/>
    <w:rsid w:val="008509D4"/>
    <w:rsid w:val="008509EA"/>
    <w:rsid w:val="00850B34"/>
    <w:rsid w:val="00851604"/>
    <w:rsid w:val="00852FA8"/>
    <w:rsid w:val="0085428A"/>
    <w:rsid w:val="008543CB"/>
    <w:rsid w:val="0085552E"/>
    <w:rsid w:val="00855C7C"/>
    <w:rsid w:val="008574D9"/>
    <w:rsid w:val="00857966"/>
    <w:rsid w:val="008610FE"/>
    <w:rsid w:val="00861601"/>
    <w:rsid w:val="00862F38"/>
    <w:rsid w:val="00863277"/>
    <w:rsid w:val="00864350"/>
    <w:rsid w:val="0086438D"/>
    <w:rsid w:val="00864BBB"/>
    <w:rsid w:val="00870DE3"/>
    <w:rsid w:val="00870EBA"/>
    <w:rsid w:val="0087146E"/>
    <w:rsid w:val="00872A11"/>
    <w:rsid w:val="008739BE"/>
    <w:rsid w:val="00873B89"/>
    <w:rsid w:val="008753BF"/>
    <w:rsid w:val="00875F02"/>
    <w:rsid w:val="00876610"/>
    <w:rsid w:val="008766E6"/>
    <w:rsid w:val="00876B4D"/>
    <w:rsid w:val="00877627"/>
    <w:rsid w:val="00877E58"/>
    <w:rsid w:val="008817DB"/>
    <w:rsid w:val="0088195D"/>
    <w:rsid w:val="00883DE7"/>
    <w:rsid w:val="0088428B"/>
    <w:rsid w:val="008845AA"/>
    <w:rsid w:val="00885BB9"/>
    <w:rsid w:val="00885EEC"/>
    <w:rsid w:val="00886FD2"/>
    <w:rsid w:val="0088764B"/>
    <w:rsid w:val="0088799D"/>
    <w:rsid w:val="008910C2"/>
    <w:rsid w:val="008915AB"/>
    <w:rsid w:val="00891ED1"/>
    <w:rsid w:val="00892D84"/>
    <w:rsid w:val="008935B1"/>
    <w:rsid w:val="00894990"/>
    <w:rsid w:val="00894B0C"/>
    <w:rsid w:val="00895225"/>
    <w:rsid w:val="008954D0"/>
    <w:rsid w:val="008961AA"/>
    <w:rsid w:val="00896457"/>
    <w:rsid w:val="008A0E33"/>
    <w:rsid w:val="008A1FA3"/>
    <w:rsid w:val="008A3833"/>
    <w:rsid w:val="008A402F"/>
    <w:rsid w:val="008A5EC6"/>
    <w:rsid w:val="008A6C68"/>
    <w:rsid w:val="008A6EF0"/>
    <w:rsid w:val="008A703D"/>
    <w:rsid w:val="008B18AC"/>
    <w:rsid w:val="008B2126"/>
    <w:rsid w:val="008B40BA"/>
    <w:rsid w:val="008B5697"/>
    <w:rsid w:val="008B5734"/>
    <w:rsid w:val="008B61BE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1DC4"/>
    <w:rsid w:val="008C2047"/>
    <w:rsid w:val="008C2994"/>
    <w:rsid w:val="008C2DD6"/>
    <w:rsid w:val="008C2FF6"/>
    <w:rsid w:val="008C323B"/>
    <w:rsid w:val="008C3BD0"/>
    <w:rsid w:val="008C43B9"/>
    <w:rsid w:val="008C440E"/>
    <w:rsid w:val="008C45E6"/>
    <w:rsid w:val="008C4EBF"/>
    <w:rsid w:val="008C6107"/>
    <w:rsid w:val="008C6192"/>
    <w:rsid w:val="008C67A5"/>
    <w:rsid w:val="008C694F"/>
    <w:rsid w:val="008C7314"/>
    <w:rsid w:val="008C797A"/>
    <w:rsid w:val="008D1DBE"/>
    <w:rsid w:val="008D27BD"/>
    <w:rsid w:val="008D455B"/>
    <w:rsid w:val="008D4813"/>
    <w:rsid w:val="008D4F31"/>
    <w:rsid w:val="008D552A"/>
    <w:rsid w:val="008D601C"/>
    <w:rsid w:val="008D6F89"/>
    <w:rsid w:val="008D795F"/>
    <w:rsid w:val="008D7ACC"/>
    <w:rsid w:val="008E03E1"/>
    <w:rsid w:val="008E0B4A"/>
    <w:rsid w:val="008E0D1E"/>
    <w:rsid w:val="008E1071"/>
    <w:rsid w:val="008E1B11"/>
    <w:rsid w:val="008E2D6A"/>
    <w:rsid w:val="008E3392"/>
    <w:rsid w:val="008E36F3"/>
    <w:rsid w:val="008E3DF6"/>
    <w:rsid w:val="008E49B2"/>
    <w:rsid w:val="008E4A6C"/>
    <w:rsid w:val="008E594C"/>
    <w:rsid w:val="008E5F42"/>
    <w:rsid w:val="008E6453"/>
    <w:rsid w:val="008E69FA"/>
    <w:rsid w:val="008E72D9"/>
    <w:rsid w:val="008F225A"/>
    <w:rsid w:val="008F2328"/>
    <w:rsid w:val="008F25DF"/>
    <w:rsid w:val="008F3596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1ED1"/>
    <w:rsid w:val="00902819"/>
    <w:rsid w:val="00902ED3"/>
    <w:rsid w:val="00903597"/>
    <w:rsid w:val="00903A1C"/>
    <w:rsid w:val="00905A9C"/>
    <w:rsid w:val="00905E6D"/>
    <w:rsid w:val="00906674"/>
    <w:rsid w:val="00910CF3"/>
    <w:rsid w:val="009110D9"/>
    <w:rsid w:val="009131D7"/>
    <w:rsid w:val="00913754"/>
    <w:rsid w:val="00913FB8"/>
    <w:rsid w:val="00914E70"/>
    <w:rsid w:val="00915758"/>
    <w:rsid w:val="00915CC2"/>
    <w:rsid w:val="0091631E"/>
    <w:rsid w:val="00916366"/>
    <w:rsid w:val="00916A77"/>
    <w:rsid w:val="00917226"/>
    <w:rsid w:val="0092020C"/>
    <w:rsid w:val="00920FB8"/>
    <w:rsid w:val="009215F3"/>
    <w:rsid w:val="00922C6D"/>
    <w:rsid w:val="0092339B"/>
    <w:rsid w:val="00925BC5"/>
    <w:rsid w:val="00927033"/>
    <w:rsid w:val="009272AD"/>
    <w:rsid w:val="00930386"/>
    <w:rsid w:val="00930D8E"/>
    <w:rsid w:val="00930F57"/>
    <w:rsid w:val="00931FE8"/>
    <w:rsid w:val="009325B9"/>
    <w:rsid w:val="00932FBC"/>
    <w:rsid w:val="00933656"/>
    <w:rsid w:val="00933DCF"/>
    <w:rsid w:val="009347F4"/>
    <w:rsid w:val="00934841"/>
    <w:rsid w:val="00934E58"/>
    <w:rsid w:val="009357DF"/>
    <w:rsid w:val="00936F46"/>
    <w:rsid w:val="009403BB"/>
    <w:rsid w:val="00940F4A"/>
    <w:rsid w:val="00942109"/>
    <w:rsid w:val="009424B8"/>
    <w:rsid w:val="00942598"/>
    <w:rsid w:val="0094289D"/>
    <w:rsid w:val="0094431A"/>
    <w:rsid w:val="00945B85"/>
    <w:rsid w:val="00945FD1"/>
    <w:rsid w:val="00947B6E"/>
    <w:rsid w:val="00947D42"/>
    <w:rsid w:val="0095051F"/>
    <w:rsid w:val="00950AD7"/>
    <w:rsid w:val="00950DBB"/>
    <w:rsid w:val="00951AE6"/>
    <w:rsid w:val="00952ED0"/>
    <w:rsid w:val="009553AA"/>
    <w:rsid w:val="00955505"/>
    <w:rsid w:val="00955FC4"/>
    <w:rsid w:val="00957BE9"/>
    <w:rsid w:val="0096004E"/>
    <w:rsid w:val="009608C7"/>
    <w:rsid w:val="0096117F"/>
    <w:rsid w:val="0096128B"/>
    <w:rsid w:val="0096577F"/>
    <w:rsid w:val="00965C55"/>
    <w:rsid w:val="0096644E"/>
    <w:rsid w:val="0096686C"/>
    <w:rsid w:val="00967204"/>
    <w:rsid w:val="0097013E"/>
    <w:rsid w:val="009702D4"/>
    <w:rsid w:val="00970B92"/>
    <w:rsid w:val="0097128B"/>
    <w:rsid w:val="00972E41"/>
    <w:rsid w:val="009732BD"/>
    <w:rsid w:val="0097353F"/>
    <w:rsid w:val="00975645"/>
    <w:rsid w:val="00976D25"/>
    <w:rsid w:val="00976E5E"/>
    <w:rsid w:val="0097756C"/>
    <w:rsid w:val="00977F51"/>
    <w:rsid w:val="0098027C"/>
    <w:rsid w:val="00980B7B"/>
    <w:rsid w:val="009810BA"/>
    <w:rsid w:val="00981465"/>
    <w:rsid w:val="009827AF"/>
    <w:rsid w:val="00983604"/>
    <w:rsid w:val="0098502F"/>
    <w:rsid w:val="009858EE"/>
    <w:rsid w:val="00986A98"/>
    <w:rsid w:val="00986E5C"/>
    <w:rsid w:val="00987C76"/>
    <w:rsid w:val="00987D4C"/>
    <w:rsid w:val="00990E1D"/>
    <w:rsid w:val="0099128C"/>
    <w:rsid w:val="00992271"/>
    <w:rsid w:val="00992570"/>
    <w:rsid w:val="00993086"/>
    <w:rsid w:val="00993264"/>
    <w:rsid w:val="00993292"/>
    <w:rsid w:val="00993566"/>
    <w:rsid w:val="00994A93"/>
    <w:rsid w:val="0099515D"/>
    <w:rsid w:val="00995E45"/>
    <w:rsid w:val="00997B68"/>
    <w:rsid w:val="00997F6E"/>
    <w:rsid w:val="009A0C7E"/>
    <w:rsid w:val="009A0E0B"/>
    <w:rsid w:val="009A1B83"/>
    <w:rsid w:val="009A1C57"/>
    <w:rsid w:val="009A1C86"/>
    <w:rsid w:val="009A21EC"/>
    <w:rsid w:val="009A2B74"/>
    <w:rsid w:val="009A32BB"/>
    <w:rsid w:val="009A3B82"/>
    <w:rsid w:val="009A472F"/>
    <w:rsid w:val="009A5B69"/>
    <w:rsid w:val="009A6210"/>
    <w:rsid w:val="009A7309"/>
    <w:rsid w:val="009A79A4"/>
    <w:rsid w:val="009B007E"/>
    <w:rsid w:val="009B06E6"/>
    <w:rsid w:val="009B0A28"/>
    <w:rsid w:val="009B0E51"/>
    <w:rsid w:val="009B2766"/>
    <w:rsid w:val="009B377E"/>
    <w:rsid w:val="009B3C56"/>
    <w:rsid w:val="009B3F5B"/>
    <w:rsid w:val="009B56B2"/>
    <w:rsid w:val="009B5E57"/>
    <w:rsid w:val="009B6197"/>
    <w:rsid w:val="009B6356"/>
    <w:rsid w:val="009B6985"/>
    <w:rsid w:val="009B6DFC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82D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D062E"/>
    <w:rsid w:val="009D068D"/>
    <w:rsid w:val="009D1EA5"/>
    <w:rsid w:val="009D2E77"/>
    <w:rsid w:val="009D32F2"/>
    <w:rsid w:val="009D4201"/>
    <w:rsid w:val="009D44D4"/>
    <w:rsid w:val="009D5286"/>
    <w:rsid w:val="009D648B"/>
    <w:rsid w:val="009D6B74"/>
    <w:rsid w:val="009D6F75"/>
    <w:rsid w:val="009D7999"/>
    <w:rsid w:val="009D7D36"/>
    <w:rsid w:val="009E0168"/>
    <w:rsid w:val="009E0329"/>
    <w:rsid w:val="009E0B68"/>
    <w:rsid w:val="009E0CFC"/>
    <w:rsid w:val="009E2114"/>
    <w:rsid w:val="009E2C57"/>
    <w:rsid w:val="009E2FD2"/>
    <w:rsid w:val="009E2FDD"/>
    <w:rsid w:val="009E3DA8"/>
    <w:rsid w:val="009E40E4"/>
    <w:rsid w:val="009E4940"/>
    <w:rsid w:val="009E4F65"/>
    <w:rsid w:val="009E5198"/>
    <w:rsid w:val="009E6A96"/>
    <w:rsid w:val="009E762F"/>
    <w:rsid w:val="009E7756"/>
    <w:rsid w:val="009E7F8F"/>
    <w:rsid w:val="009F1D6B"/>
    <w:rsid w:val="009F2437"/>
    <w:rsid w:val="009F28B9"/>
    <w:rsid w:val="009F5B4E"/>
    <w:rsid w:val="009F64BD"/>
    <w:rsid w:val="009F6C85"/>
    <w:rsid w:val="009F6DEF"/>
    <w:rsid w:val="009F7309"/>
    <w:rsid w:val="009F7850"/>
    <w:rsid w:val="009F7F47"/>
    <w:rsid w:val="00A0210E"/>
    <w:rsid w:val="00A022D0"/>
    <w:rsid w:val="00A02627"/>
    <w:rsid w:val="00A03016"/>
    <w:rsid w:val="00A05942"/>
    <w:rsid w:val="00A07358"/>
    <w:rsid w:val="00A07419"/>
    <w:rsid w:val="00A1086A"/>
    <w:rsid w:val="00A109AA"/>
    <w:rsid w:val="00A10FDB"/>
    <w:rsid w:val="00A111C6"/>
    <w:rsid w:val="00A11874"/>
    <w:rsid w:val="00A122E2"/>
    <w:rsid w:val="00A13678"/>
    <w:rsid w:val="00A13A02"/>
    <w:rsid w:val="00A15DE3"/>
    <w:rsid w:val="00A16438"/>
    <w:rsid w:val="00A166F8"/>
    <w:rsid w:val="00A16D12"/>
    <w:rsid w:val="00A17D95"/>
    <w:rsid w:val="00A21B5D"/>
    <w:rsid w:val="00A22158"/>
    <w:rsid w:val="00A229B0"/>
    <w:rsid w:val="00A23AA8"/>
    <w:rsid w:val="00A23B01"/>
    <w:rsid w:val="00A23F14"/>
    <w:rsid w:val="00A2438C"/>
    <w:rsid w:val="00A247B5"/>
    <w:rsid w:val="00A2547E"/>
    <w:rsid w:val="00A2710F"/>
    <w:rsid w:val="00A315EC"/>
    <w:rsid w:val="00A31941"/>
    <w:rsid w:val="00A31B3F"/>
    <w:rsid w:val="00A326D5"/>
    <w:rsid w:val="00A32FD6"/>
    <w:rsid w:val="00A332D7"/>
    <w:rsid w:val="00A336DC"/>
    <w:rsid w:val="00A34A27"/>
    <w:rsid w:val="00A35475"/>
    <w:rsid w:val="00A3748C"/>
    <w:rsid w:val="00A379FE"/>
    <w:rsid w:val="00A401B7"/>
    <w:rsid w:val="00A40774"/>
    <w:rsid w:val="00A40FE5"/>
    <w:rsid w:val="00A41045"/>
    <w:rsid w:val="00A41638"/>
    <w:rsid w:val="00A416EE"/>
    <w:rsid w:val="00A419F0"/>
    <w:rsid w:val="00A424A3"/>
    <w:rsid w:val="00A424AB"/>
    <w:rsid w:val="00A43011"/>
    <w:rsid w:val="00A43CA7"/>
    <w:rsid w:val="00A44380"/>
    <w:rsid w:val="00A44D40"/>
    <w:rsid w:val="00A44E7C"/>
    <w:rsid w:val="00A45A4A"/>
    <w:rsid w:val="00A470C6"/>
    <w:rsid w:val="00A47F51"/>
    <w:rsid w:val="00A47F7F"/>
    <w:rsid w:val="00A50D80"/>
    <w:rsid w:val="00A51DBC"/>
    <w:rsid w:val="00A5293B"/>
    <w:rsid w:val="00A54601"/>
    <w:rsid w:val="00A5485E"/>
    <w:rsid w:val="00A55E20"/>
    <w:rsid w:val="00A566C5"/>
    <w:rsid w:val="00A57A41"/>
    <w:rsid w:val="00A6027D"/>
    <w:rsid w:val="00A6184D"/>
    <w:rsid w:val="00A65B98"/>
    <w:rsid w:val="00A660FD"/>
    <w:rsid w:val="00A67434"/>
    <w:rsid w:val="00A702A9"/>
    <w:rsid w:val="00A703E2"/>
    <w:rsid w:val="00A70549"/>
    <w:rsid w:val="00A70B8E"/>
    <w:rsid w:val="00A71468"/>
    <w:rsid w:val="00A7319E"/>
    <w:rsid w:val="00A74844"/>
    <w:rsid w:val="00A74A7C"/>
    <w:rsid w:val="00A76149"/>
    <w:rsid w:val="00A766FB"/>
    <w:rsid w:val="00A7793A"/>
    <w:rsid w:val="00A8064E"/>
    <w:rsid w:val="00A80C07"/>
    <w:rsid w:val="00A8281F"/>
    <w:rsid w:val="00A82993"/>
    <w:rsid w:val="00A82E0C"/>
    <w:rsid w:val="00A830AC"/>
    <w:rsid w:val="00A835CF"/>
    <w:rsid w:val="00A84B43"/>
    <w:rsid w:val="00A85C02"/>
    <w:rsid w:val="00A85D05"/>
    <w:rsid w:val="00A85FB0"/>
    <w:rsid w:val="00A87749"/>
    <w:rsid w:val="00A87B11"/>
    <w:rsid w:val="00A91186"/>
    <w:rsid w:val="00A91465"/>
    <w:rsid w:val="00A919DE"/>
    <w:rsid w:val="00A92A6B"/>
    <w:rsid w:val="00A93327"/>
    <w:rsid w:val="00A935EB"/>
    <w:rsid w:val="00A94134"/>
    <w:rsid w:val="00A94815"/>
    <w:rsid w:val="00A95547"/>
    <w:rsid w:val="00A955DC"/>
    <w:rsid w:val="00A96B0D"/>
    <w:rsid w:val="00AA06FD"/>
    <w:rsid w:val="00AA0C85"/>
    <w:rsid w:val="00AA0CD9"/>
    <w:rsid w:val="00AA0E2A"/>
    <w:rsid w:val="00AA14FC"/>
    <w:rsid w:val="00AA1CB9"/>
    <w:rsid w:val="00AA58B8"/>
    <w:rsid w:val="00AA61B2"/>
    <w:rsid w:val="00AA637A"/>
    <w:rsid w:val="00AA6ACC"/>
    <w:rsid w:val="00AA7A15"/>
    <w:rsid w:val="00AA7AC6"/>
    <w:rsid w:val="00AB098C"/>
    <w:rsid w:val="00AB1CBF"/>
    <w:rsid w:val="00AB1E25"/>
    <w:rsid w:val="00AB221C"/>
    <w:rsid w:val="00AB2A05"/>
    <w:rsid w:val="00AB331F"/>
    <w:rsid w:val="00AB334F"/>
    <w:rsid w:val="00AB40D1"/>
    <w:rsid w:val="00AB5FFB"/>
    <w:rsid w:val="00AB6911"/>
    <w:rsid w:val="00AC007F"/>
    <w:rsid w:val="00AC0E4C"/>
    <w:rsid w:val="00AC153C"/>
    <w:rsid w:val="00AC2D68"/>
    <w:rsid w:val="00AC312A"/>
    <w:rsid w:val="00AC3395"/>
    <w:rsid w:val="00AC35CE"/>
    <w:rsid w:val="00AC4B05"/>
    <w:rsid w:val="00AC5D50"/>
    <w:rsid w:val="00AC5F74"/>
    <w:rsid w:val="00AC7176"/>
    <w:rsid w:val="00AC7189"/>
    <w:rsid w:val="00AC736F"/>
    <w:rsid w:val="00AC74AA"/>
    <w:rsid w:val="00AC7D7F"/>
    <w:rsid w:val="00AD06AE"/>
    <w:rsid w:val="00AD09EF"/>
    <w:rsid w:val="00AD0D49"/>
    <w:rsid w:val="00AD1C3E"/>
    <w:rsid w:val="00AD2EE2"/>
    <w:rsid w:val="00AD3A88"/>
    <w:rsid w:val="00AD3E8F"/>
    <w:rsid w:val="00AD48A3"/>
    <w:rsid w:val="00AD4DD8"/>
    <w:rsid w:val="00AD5692"/>
    <w:rsid w:val="00AD5F94"/>
    <w:rsid w:val="00AD65F1"/>
    <w:rsid w:val="00AD6826"/>
    <w:rsid w:val="00AD6CAF"/>
    <w:rsid w:val="00AD7081"/>
    <w:rsid w:val="00AD72E5"/>
    <w:rsid w:val="00AE0D2F"/>
    <w:rsid w:val="00AE2152"/>
    <w:rsid w:val="00AE495A"/>
    <w:rsid w:val="00AE4B9D"/>
    <w:rsid w:val="00AE6182"/>
    <w:rsid w:val="00AE63AC"/>
    <w:rsid w:val="00AE6AB7"/>
    <w:rsid w:val="00AF0188"/>
    <w:rsid w:val="00AF04A8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3E1E"/>
    <w:rsid w:val="00B03ECB"/>
    <w:rsid w:val="00B0423A"/>
    <w:rsid w:val="00B05064"/>
    <w:rsid w:val="00B05D68"/>
    <w:rsid w:val="00B06720"/>
    <w:rsid w:val="00B06AF8"/>
    <w:rsid w:val="00B06F10"/>
    <w:rsid w:val="00B07F05"/>
    <w:rsid w:val="00B07F07"/>
    <w:rsid w:val="00B103E0"/>
    <w:rsid w:val="00B117A5"/>
    <w:rsid w:val="00B12567"/>
    <w:rsid w:val="00B125F9"/>
    <w:rsid w:val="00B12C2F"/>
    <w:rsid w:val="00B13A9C"/>
    <w:rsid w:val="00B13BA4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37EC"/>
    <w:rsid w:val="00B24A1C"/>
    <w:rsid w:val="00B257AB"/>
    <w:rsid w:val="00B25E9D"/>
    <w:rsid w:val="00B26C20"/>
    <w:rsid w:val="00B27180"/>
    <w:rsid w:val="00B272D9"/>
    <w:rsid w:val="00B274DA"/>
    <w:rsid w:val="00B32A14"/>
    <w:rsid w:val="00B3378D"/>
    <w:rsid w:val="00B34CCC"/>
    <w:rsid w:val="00B3543D"/>
    <w:rsid w:val="00B3544E"/>
    <w:rsid w:val="00B35C1C"/>
    <w:rsid w:val="00B36BB5"/>
    <w:rsid w:val="00B372C5"/>
    <w:rsid w:val="00B3794F"/>
    <w:rsid w:val="00B37AB2"/>
    <w:rsid w:val="00B40033"/>
    <w:rsid w:val="00B4080B"/>
    <w:rsid w:val="00B41CF4"/>
    <w:rsid w:val="00B42469"/>
    <w:rsid w:val="00B430B8"/>
    <w:rsid w:val="00B447D9"/>
    <w:rsid w:val="00B45070"/>
    <w:rsid w:val="00B4584B"/>
    <w:rsid w:val="00B45FCE"/>
    <w:rsid w:val="00B46157"/>
    <w:rsid w:val="00B47000"/>
    <w:rsid w:val="00B4777D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A7A"/>
    <w:rsid w:val="00B53E7D"/>
    <w:rsid w:val="00B5424A"/>
    <w:rsid w:val="00B54A27"/>
    <w:rsid w:val="00B54E26"/>
    <w:rsid w:val="00B5522B"/>
    <w:rsid w:val="00B55506"/>
    <w:rsid w:val="00B55B6F"/>
    <w:rsid w:val="00B55FD1"/>
    <w:rsid w:val="00B60C3A"/>
    <w:rsid w:val="00B61DBB"/>
    <w:rsid w:val="00B61F27"/>
    <w:rsid w:val="00B62288"/>
    <w:rsid w:val="00B62D5F"/>
    <w:rsid w:val="00B63729"/>
    <w:rsid w:val="00B64143"/>
    <w:rsid w:val="00B641C8"/>
    <w:rsid w:val="00B65C82"/>
    <w:rsid w:val="00B65F99"/>
    <w:rsid w:val="00B6791C"/>
    <w:rsid w:val="00B67D54"/>
    <w:rsid w:val="00B704A3"/>
    <w:rsid w:val="00B70D67"/>
    <w:rsid w:val="00B73262"/>
    <w:rsid w:val="00B73B70"/>
    <w:rsid w:val="00B73C46"/>
    <w:rsid w:val="00B74A56"/>
    <w:rsid w:val="00B75B3C"/>
    <w:rsid w:val="00B764D2"/>
    <w:rsid w:val="00B76697"/>
    <w:rsid w:val="00B76A13"/>
    <w:rsid w:val="00B76BB0"/>
    <w:rsid w:val="00B77100"/>
    <w:rsid w:val="00B80704"/>
    <w:rsid w:val="00B8083B"/>
    <w:rsid w:val="00B80BDE"/>
    <w:rsid w:val="00B812E9"/>
    <w:rsid w:val="00B81402"/>
    <w:rsid w:val="00B81A59"/>
    <w:rsid w:val="00B81CCE"/>
    <w:rsid w:val="00B83B0B"/>
    <w:rsid w:val="00B83C24"/>
    <w:rsid w:val="00B83E52"/>
    <w:rsid w:val="00B8409D"/>
    <w:rsid w:val="00B85E1B"/>
    <w:rsid w:val="00B861D6"/>
    <w:rsid w:val="00B900FC"/>
    <w:rsid w:val="00B90437"/>
    <w:rsid w:val="00B906B1"/>
    <w:rsid w:val="00B90F7D"/>
    <w:rsid w:val="00B916B9"/>
    <w:rsid w:val="00B91AD1"/>
    <w:rsid w:val="00B91C4E"/>
    <w:rsid w:val="00B932AE"/>
    <w:rsid w:val="00B9353D"/>
    <w:rsid w:val="00B93570"/>
    <w:rsid w:val="00B93CE6"/>
    <w:rsid w:val="00B94F8A"/>
    <w:rsid w:val="00B96035"/>
    <w:rsid w:val="00B96BEB"/>
    <w:rsid w:val="00B96CF0"/>
    <w:rsid w:val="00B97B92"/>
    <w:rsid w:val="00BA0C01"/>
    <w:rsid w:val="00BA1875"/>
    <w:rsid w:val="00BA1FC2"/>
    <w:rsid w:val="00BA2353"/>
    <w:rsid w:val="00BA2514"/>
    <w:rsid w:val="00BA2C17"/>
    <w:rsid w:val="00BA4102"/>
    <w:rsid w:val="00BA4441"/>
    <w:rsid w:val="00BA48DD"/>
    <w:rsid w:val="00BA4BF9"/>
    <w:rsid w:val="00BA5221"/>
    <w:rsid w:val="00BA63B9"/>
    <w:rsid w:val="00BA6F43"/>
    <w:rsid w:val="00BA76DF"/>
    <w:rsid w:val="00BA7DAE"/>
    <w:rsid w:val="00BA7F92"/>
    <w:rsid w:val="00BB02A1"/>
    <w:rsid w:val="00BB0B0A"/>
    <w:rsid w:val="00BB12F5"/>
    <w:rsid w:val="00BB1523"/>
    <w:rsid w:val="00BB174A"/>
    <w:rsid w:val="00BB22F9"/>
    <w:rsid w:val="00BB3D48"/>
    <w:rsid w:val="00BB5759"/>
    <w:rsid w:val="00BB7D7C"/>
    <w:rsid w:val="00BC0823"/>
    <w:rsid w:val="00BC130F"/>
    <w:rsid w:val="00BC196A"/>
    <w:rsid w:val="00BC2AD5"/>
    <w:rsid w:val="00BC2F53"/>
    <w:rsid w:val="00BC3906"/>
    <w:rsid w:val="00BC477E"/>
    <w:rsid w:val="00BC73DD"/>
    <w:rsid w:val="00BC79CE"/>
    <w:rsid w:val="00BD0989"/>
    <w:rsid w:val="00BD0AD5"/>
    <w:rsid w:val="00BD0EB3"/>
    <w:rsid w:val="00BD1367"/>
    <w:rsid w:val="00BD2101"/>
    <w:rsid w:val="00BD26B8"/>
    <w:rsid w:val="00BD332D"/>
    <w:rsid w:val="00BD430D"/>
    <w:rsid w:val="00BD46E2"/>
    <w:rsid w:val="00BD482B"/>
    <w:rsid w:val="00BD4A34"/>
    <w:rsid w:val="00BD4A6C"/>
    <w:rsid w:val="00BD5069"/>
    <w:rsid w:val="00BE0BAC"/>
    <w:rsid w:val="00BE302C"/>
    <w:rsid w:val="00BE41BC"/>
    <w:rsid w:val="00BE443B"/>
    <w:rsid w:val="00BE45FC"/>
    <w:rsid w:val="00BE6104"/>
    <w:rsid w:val="00BE64D7"/>
    <w:rsid w:val="00BE6D68"/>
    <w:rsid w:val="00BE72DE"/>
    <w:rsid w:val="00BE7806"/>
    <w:rsid w:val="00BF0B20"/>
    <w:rsid w:val="00BF0B8B"/>
    <w:rsid w:val="00BF0DD9"/>
    <w:rsid w:val="00BF1A80"/>
    <w:rsid w:val="00BF2B76"/>
    <w:rsid w:val="00BF2CBD"/>
    <w:rsid w:val="00BF3287"/>
    <w:rsid w:val="00BF38A4"/>
    <w:rsid w:val="00BF43E2"/>
    <w:rsid w:val="00BF4632"/>
    <w:rsid w:val="00BF5BAC"/>
    <w:rsid w:val="00BF695D"/>
    <w:rsid w:val="00BF7B76"/>
    <w:rsid w:val="00C001E8"/>
    <w:rsid w:val="00C0059A"/>
    <w:rsid w:val="00C00E28"/>
    <w:rsid w:val="00C0135C"/>
    <w:rsid w:val="00C02287"/>
    <w:rsid w:val="00C0312E"/>
    <w:rsid w:val="00C03B61"/>
    <w:rsid w:val="00C05A38"/>
    <w:rsid w:val="00C0605E"/>
    <w:rsid w:val="00C0638E"/>
    <w:rsid w:val="00C07906"/>
    <w:rsid w:val="00C11136"/>
    <w:rsid w:val="00C1597B"/>
    <w:rsid w:val="00C17245"/>
    <w:rsid w:val="00C20275"/>
    <w:rsid w:val="00C20BAC"/>
    <w:rsid w:val="00C2145F"/>
    <w:rsid w:val="00C21E7E"/>
    <w:rsid w:val="00C22305"/>
    <w:rsid w:val="00C226AE"/>
    <w:rsid w:val="00C2307F"/>
    <w:rsid w:val="00C241E7"/>
    <w:rsid w:val="00C2424A"/>
    <w:rsid w:val="00C24CF2"/>
    <w:rsid w:val="00C2505E"/>
    <w:rsid w:val="00C2658C"/>
    <w:rsid w:val="00C26D41"/>
    <w:rsid w:val="00C26E08"/>
    <w:rsid w:val="00C271F0"/>
    <w:rsid w:val="00C30BEC"/>
    <w:rsid w:val="00C31C44"/>
    <w:rsid w:val="00C329B3"/>
    <w:rsid w:val="00C32A4B"/>
    <w:rsid w:val="00C356B7"/>
    <w:rsid w:val="00C35BC7"/>
    <w:rsid w:val="00C35EE2"/>
    <w:rsid w:val="00C36312"/>
    <w:rsid w:val="00C36B35"/>
    <w:rsid w:val="00C40F43"/>
    <w:rsid w:val="00C41F3D"/>
    <w:rsid w:val="00C42B74"/>
    <w:rsid w:val="00C42F24"/>
    <w:rsid w:val="00C432F8"/>
    <w:rsid w:val="00C43891"/>
    <w:rsid w:val="00C44586"/>
    <w:rsid w:val="00C457D7"/>
    <w:rsid w:val="00C45BDC"/>
    <w:rsid w:val="00C4738C"/>
    <w:rsid w:val="00C47EE6"/>
    <w:rsid w:val="00C50B0A"/>
    <w:rsid w:val="00C523AC"/>
    <w:rsid w:val="00C527F2"/>
    <w:rsid w:val="00C52C5A"/>
    <w:rsid w:val="00C52F58"/>
    <w:rsid w:val="00C53A4C"/>
    <w:rsid w:val="00C54B32"/>
    <w:rsid w:val="00C54FE9"/>
    <w:rsid w:val="00C57FFC"/>
    <w:rsid w:val="00C60092"/>
    <w:rsid w:val="00C600BA"/>
    <w:rsid w:val="00C60D1B"/>
    <w:rsid w:val="00C64220"/>
    <w:rsid w:val="00C64D09"/>
    <w:rsid w:val="00C651B2"/>
    <w:rsid w:val="00C65360"/>
    <w:rsid w:val="00C655CF"/>
    <w:rsid w:val="00C70C65"/>
    <w:rsid w:val="00C70EB2"/>
    <w:rsid w:val="00C70FF3"/>
    <w:rsid w:val="00C717E1"/>
    <w:rsid w:val="00C71899"/>
    <w:rsid w:val="00C72D8A"/>
    <w:rsid w:val="00C732AE"/>
    <w:rsid w:val="00C73303"/>
    <w:rsid w:val="00C734B6"/>
    <w:rsid w:val="00C73943"/>
    <w:rsid w:val="00C7414C"/>
    <w:rsid w:val="00C74708"/>
    <w:rsid w:val="00C762B2"/>
    <w:rsid w:val="00C76842"/>
    <w:rsid w:val="00C77B42"/>
    <w:rsid w:val="00C822E1"/>
    <w:rsid w:val="00C825AF"/>
    <w:rsid w:val="00C82CEF"/>
    <w:rsid w:val="00C85F35"/>
    <w:rsid w:val="00C8776F"/>
    <w:rsid w:val="00C87CFF"/>
    <w:rsid w:val="00C87EF4"/>
    <w:rsid w:val="00C904A4"/>
    <w:rsid w:val="00C904F8"/>
    <w:rsid w:val="00C90D93"/>
    <w:rsid w:val="00C91093"/>
    <w:rsid w:val="00C910FC"/>
    <w:rsid w:val="00C9118B"/>
    <w:rsid w:val="00C928F9"/>
    <w:rsid w:val="00C94570"/>
    <w:rsid w:val="00C950EA"/>
    <w:rsid w:val="00C95C8F"/>
    <w:rsid w:val="00C95EB6"/>
    <w:rsid w:val="00CA0068"/>
    <w:rsid w:val="00CA0573"/>
    <w:rsid w:val="00CA1A30"/>
    <w:rsid w:val="00CA1E64"/>
    <w:rsid w:val="00CA353F"/>
    <w:rsid w:val="00CA63C5"/>
    <w:rsid w:val="00CA6613"/>
    <w:rsid w:val="00CA73BA"/>
    <w:rsid w:val="00CA7F06"/>
    <w:rsid w:val="00CB01A3"/>
    <w:rsid w:val="00CB109A"/>
    <w:rsid w:val="00CB1B60"/>
    <w:rsid w:val="00CB2F3D"/>
    <w:rsid w:val="00CB3339"/>
    <w:rsid w:val="00CB4F14"/>
    <w:rsid w:val="00CB66CE"/>
    <w:rsid w:val="00CB68E4"/>
    <w:rsid w:val="00CC1E9F"/>
    <w:rsid w:val="00CC21B0"/>
    <w:rsid w:val="00CC26E3"/>
    <w:rsid w:val="00CC4832"/>
    <w:rsid w:val="00CC5044"/>
    <w:rsid w:val="00CC52A6"/>
    <w:rsid w:val="00CC562D"/>
    <w:rsid w:val="00CD06CA"/>
    <w:rsid w:val="00CD103C"/>
    <w:rsid w:val="00CD11CC"/>
    <w:rsid w:val="00CD2E87"/>
    <w:rsid w:val="00CD35C9"/>
    <w:rsid w:val="00CD3904"/>
    <w:rsid w:val="00CD4165"/>
    <w:rsid w:val="00CD5D2C"/>
    <w:rsid w:val="00CE09A5"/>
    <w:rsid w:val="00CE22F1"/>
    <w:rsid w:val="00CE3320"/>
    <w:rsid w:val="00CE3910"/>
    <w:rsid w:val="00CE60E4"/>
    <w:rsid w:val="00CE7366"/>
    <w:rsid w:val="00CE73CF"/>
    <w:rsid w:val="00CF1ECC"/>
    <w:rsid w:val="00CF2172"/>
    <w:rsid w:val="00CF3571"/>
    <w:rsid w:val="00CF43A5"/>
    <w:rsid w:val="00CF4CB9"/>
    <w:rsid w:val="00CF4FD0"/>
    <w:rsid w:val="00CF51D3"/>
    <w:rsid w:val="00CF5F1F"/>
    <w:rsid w:val="00CF7085"/>
    <w:rsid w:val="00D016AB"/>
    <w:rsid w:val="00D02FAC"/>
    <w:rsid w:val="00D03192"/>
    <w:rsid w:val="00D03766"/>
    <w:rsid w:val="00D03BA4"/>
    <w:rsid w:val="00D04975"/>
    <w:rsid w:val="00D04EF2"/>
    <w:rsid w:val="00D06859"/>
    <w:rsid w:val="00D073A5"/>
    <w:rsid w:val="00D1119A"/>
    <w:rsid w:val="00D128F7"/>
    <w:rsid w:val="00D12AB3"/>
    <w:rsid w:val="00D15A48"/>
    <w:rsid w:val="00D15E3E"/>
    <w:rsid w:val="00D17B93"/>
    <w:rsid w:val="00D20DB7"/>
    <w:rsid w:val="00D228CB"/>
    <w:rsid w:val="00D22EC5"/>
    <w:rsid w:val="00D23065"/>
    <w:rsid w:val="00D239B5"/>
    <w:rsid w:val="00D24343"/>
    <w:rsid w:val="00D25888"/>
    <w:rsid w:val="00D25E9E"/>
    <w:rsid w:val="00D26561"/>
    <w:rsid w:val="00D26DEC"/>
    <w:rsid w:val="00D278C1"/>
    <w:rsid w:val="00D30A1F"/>
    <w:rsid w:val="00D30D9D"/>
    <w:rsid w:val="00D31A66"/>
    <w:rsid w:val="00D32F27"/>
    <w:rsid w:val="00D35675"/>
    <w:rsid w:val="00D35E63"/>
    <w:rsid w:val="00D3665A"/>
    <w:rsid w:val="00D36818"/>
    <w:rsid w:val="00D373DE"/>
    <w:rsid w:val="00D4048A"/>
    <w:rsid w:val="00D40F49"/>
    <w:rsid w:val="00D40F62"/>
    <w:rsid w:val="00D43D95"/>
    <w:rsid w:val="00D4416D"/>
    <w:rsid w:val="00D449F5"/>
    <w:rsid w:val="00D44CB6"/>
    <w:rsid w:val="00D45CE5"/>
    <w:rsid w:val="00D45F08"/>
    <w:rsid w:val="00D46548"/>
    <w:rsid w:val="00D47A2B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58A7"/>
    <w:rsid w:val="00D55C86"/>
    <w:rsid w:val="00D55F43"/>
    <w:rsid w:val="00D5730D"/>
    <w:rsid w:val="00D57DD3"/>
    <w:rsid w:val="00D57F6A"/>
    <w:rsid w:val="00D602E2"/>
    <w:rsid w:val="00D604C3"/>
    <w:rsid w:val="00D60AE9"/>
    <w:rsid w:val="00D60E26"/>
    <w:rsid w:val="00D611FD"/>
    <w:rsid w:val="00D631E4"/>
    <w:rsid w:val="00D664B5"/>
    <w:rsid w:val="00D66EDA"/>
    <w:rsid w:val="00D67950"/>
    <w:rsid w:val="00D705A1"/>
    <w:rsid w:val="00D70963"/>
    <w:rsid w:val="00D71BDC"/>
    <w:rsid w:val="00D71DC4"/>
    <w:rsid w:val="00D71F4B"/>
    <w:rsid w:val="00D72532"/>
    <w:rsid w:val="00D72812"/>
    <w:rsid w:val="00D74267"/>
    <w:rsid w:val="00D749C8"/>
    <w:rsid w:val="00D75270"/>
    <w:rsid w:val="00D75AC2"/>
    <w:rsid w:val="00D80231"/>
    <w:rsid w:val="00D80D94"/>
    <w:rsid w:val="00D80E66"/>
    <w:rsid w:val="00D80F87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912"/>
    <w:rsid w:val="00D87BC1"/>
    <w:rsid w:val="00D87CA0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395"/>
    <w:rsid w:val="00D9383B"/>
    <w:rsid w:val="00D94148"/>
    <w:rsid w:val="00D945DB"/>
    <w:rsid w:val="00D94E49"/>
    <w:rsid w:val="00D95E99"/>
    <w:rsid w:val="00D966CD"/>
    <w:rsid w:val="00D96E9D"/>
    <w:rsid w:val="00D97C42"/>
    <w:rsid w:val="00DA0D3D"/>
    <w:rsid w:val="00DA0E18"/>
    <w:rsid w:val="00DA1763"/>
    <w:rsid w:val="00DA3E7A"/>
    <w:rsid w:val="00DA4035"/>
    <w:rsid w:val="00DA434A"/>
    <w:rsid w:val="00DA533F"/>
    <w:rsid w:val="00DA5774"/>
    <w:rsid w:val="00DA5945"/>
    <w:rsid w:val="00DA66B6"/>
    <w:rsid w:val="00DA6F7E"/>
    <w:rsid w:val="00DA708D"/>
    <w:rsid w:val="00DA711A"/>
    <w:rsid w:val="00DA7433"/>
    <w:rsid w:val="00DB05FD"/>
    <w:rsid w:val="00DB0CB4"/>
    <w:rsid w:val="00DB151F"/>
    <w:rsid w:val="00DB1E13"/>
    <w:rsid w:val="00DB246C"/>
    <w:rsid w:val="00DB609A"/>
    <w:rsid w:val="00DB6D8C"/>
    <w:rsid w:val="00DC01A1"/>
    <w:rsid w:val="00DC0954"/>
    <w:rsid w:val="00DC0BB9"/>
    <w:rsid w:val="00DC3404"/>
    <w:rsid w:val="00DC3E5A"/>
    <w:rsid w:val="00DC4085"/>
    <w:rsid w:val="00DC4FAC"/>
    <w:rsid w:val="00DC5E18"/>
    <w:rsid w:val="00DD08D1"/>
    <w:rsid w:val="00DD0E66"/>
    <w:rsid w:val="00DD1239"/>
    <w:rsid w:val="00DD1A1C"/>
    <w:rsid w:val="00DD1C5C"/>
    <w:rsid w:val="00DD2788"/>
    <w:rsid w:val="00DD34E7"/>
    <w:rsid w:val="00DD466C"/>
    <w:rsid w:val="00DD697E"/>
    <w:rsid w:val="00DD6D3D"/>
    <w:rsid w:val="00DE3049"/>
    <w:rsid w:val="00DE4D48"/>
    <w:rsid w:val="00DE569B"/>
    <w:rsid w:val="00DE5CBD"/>
    <w:rsid w:val="00DE6138"/>
    <w:rsid w:val="00DE7804"/>
    <w:rsid w:val="00DF01CB"/>
    <w:rsid w:val="00DF055E"/>
    <w:rsid w:val="00DF0A5D"/>
    <w:rsid w:val="00DF0BF4"/>
    <w:rsid w:val="00DF1183"/>
    <w:rsid w:val="00DF165C"/>
    <w:rsid w:val="00DF199B"/>
    <w:rsid w:val="00DF1DF4"/>
    <w:rsid w:val="00DF508A"/>
    <w:rsid w:val="00DF57F7"/>
    <w:rsid w:val="00DF6F4D"/>
    <w:rsid w:val="00E00283"/>
    <w:rsid w:val="00E01A99"/>
    <w:rsid w:val="00E02444"/>
    <w:rsid w:val="00E03122"/>
    <w:rsid w:val="00E03FA5"/>
    <w:rsid w:val="00E045FB"/>
    <w:rsid w:val="00E06277"/>
    <w:rsid w:val="00E07619"/>
    <w:rsid w:val="00E107C6"/>
    <w:rsid w:val="00E10CBF"/>
    <w:rsid w:val="00E11330"/>
    <w:rsid w:val="00E13290"/>
    <w:rsid w:val="00E15194"/>
    <w:rsid w:val="00E16450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30233"/>
    <w:rsid w:val="00E30C41"/>
    <w:rsid w:val="00E312D4"/>
    <w:rsid w:val="00E32696"/>
    <w:rsid w:val="00E32A0C"/>
    <w:rsid w:val="00E330D3"/>
    <w:rsid w:val="00E348D0"/>
    <w:rsid w:val="00E348D4"/>
    <w:rsid w:val="00E34A50"/>
    <w:rsid w:val="00E36116"/>
    <w:rsid w:val="00E36AC9"/>
    <w:rsid w:val="00E374A0"/>
    <w:rsid w:val="00E40440"/>
    <w:rsid w:val="00E40DAD"/>
    <w:rsid w:val="00E40DAE"/>
    <w:rsid w:val="00E41455"/>
    <w:rsid w:val="00E414B5"/>
    <w:rsid w:val="00E416BE"/>
    <w:rsid w:val="00E418BF"/>
    <w:rsid w:val="00E41B79"/>
    <w:rsid w:val="00E41C7E"/>
    <w:rsid w:val="00E429C0"/>
    <w:rsid w:val="00E42DA7"/>
    <w:rsid w:val="00E431D4"/>
    <w:rsid w:val="00E44BB7"/>
    <w:rsid w:val="00E50BBF"/>
    <w:rsid w:val="00E50E38"/>
    <w:rsid w:val="00E50EE8"/>
    <w:rsid w:val="00E51658"/>
    <w:rsid w:val="00E52EA3"/>
    <w:rsid w:val="00E53F1E"/>
    <w:rsid w:val="00E54BDA"/>
    <w:rsid w:val="00E561C4"/>
    <w:rsid w:val="00E563B7"/>
    <w:rsid w:val="00E56A39"/>
    <w:rsid w:val="00E611C6"/>
    <w:rsid w:val="00E61D7E"/>
    <w:rsid w:val="00E62CB6"/>
    <w:rsid w:val="00E62DD9"/>
    <w:rsid w:val="00E63DAA"/>
    <w:rsid w:val="00E65909"/>
    <w:rsid w:val="00E66507"/>
    <w:rsid w:val="00E66C25"/>
    <w:rsid w:val="00E66DA0"/>
    <w:rsid w:val="00E713BD"/>
    <w:rsid w:val="00E72389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64D9"/>
    <w:rsid w:val="00E86F0E"/>
    <w:rsid w:val="00E8754C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A06CB"/>
    <w:rsid w:val="00EA0E39"/>
    <w:rsid w:val="00EA0EEB"/>
    <w:rsid w:val="00EA2A9B"/>
    <w:rsid w:val="00EA477E"/>
    <w:rsid w:val="00EA53C2"/>
    <w:rsid w:val="00EA645E"/>
    <w:rsid w:val="00EA6BE2"/>
    <w:rsid w:val="00EA7112"/>
    <w:rsid w:val="00EB0A15"/>
    <w:rsid w:val="00EB1082"/>
    <w:rsid w:val="00EB26FA"/>
    <w:rsid w:val="00EB2B21"/>
    <w:rsid w:val="00EB2BCA"/>
    <w:rsid w:val="00EB2D74"/>
    <w:rsid w:val="00EB2ECE"/>
    <w:rsid w:val="00EB3182"/>
    <w:rsid w:val="00EB3B3E"/>
    <w:rsid w:val="00EB3C21"/>
    <w:rsid w:val="00EB3C62"/>
    <w:rsid w:val="00EB3E09"/>
    <w:rsid w:val="00EB502C"/>
    <w:rsid w:val="00EB68A0"/>
    <w:rsid w:val="00EB6BE1"/>
    <w:rsid w:val="00EB7141"/>
    <w:rsid w:val="00EC2044"/>
    <w:rsid w:val="00EC20A8"/>
    <w:rsid w:val="00EC25DE"/>
    <w:rsid w:val="00EC34AD"/>
    <w:rsid w:val="00EC42CF"/>
    <w:rsid w:val="00EC42E3"/>
    <w:rsid w:val="00EC5648"/>
    <w:rsid w:val="00EC5B66"/>
    <w:rsid w:val="00EC5EF8"/>
    <w:rsid w:val="00EC60E7"/>
    <w:rsid w:val="00EC6950"/>
    <w:rsid w:val="00EC71DE"/>
    <w:rsid w:val="00EC736F"/>
    <w:rsid w:val="00EC7A4B"/>
    <w:rsid w:val="00ED10ED"/>
    <w:rsid w:val="00ED2280"/>
    <w:rsid w:val="00ED2B49"/>
    <w:rsid w:val="00ED369E"/>
    <w:rsid w:val="00ED4306"/>
    <w:rsid w:val="00ED521A"/>
    <w:rsid w:val="00ED5826"/>
    <w:rsid w:val="00ED66C9"/>
    <w:rsid w:val="00ED6A49"/>
    <w:rsid w:val="00EE0C6B"/>
    <w:rsid w:val="00EE18F6"/>
    <w:rsid w:val="00EE197E"/>
    <w:rsid w:val="00EE348F"/>
    <w:rsid w:val="00EE34A2"/>
    <w:rsid w:val="00EE34C7"/>
    <w:rsid w:val="00EE3874"/>
    <w:rsid w:val="00EE4C74"/>
    <w:rsid w:val="00EE4D07"/>
    <w:rsid w:val="00EE64A6"/>
    <w:rsid w:val="00EE70EC"/>
    <w:rsid w:val="00EF02E0"/>
    <w:rsid w:val="00EF08B5"/>
    <w:rsid w:val="00EF0BB6"/>
    <w:rsid w:val="00EF1004"/>
    <w:rsid w:val="00EF3914"/>
    <w:rsid w:val="00EF3D11"/>
    <w:rsid w:val="00EF4836"/>
    <w:rsid w:val="00EF4EEB"/>
    <w:rsid w:val="00EF5908"/>
    <w:rsid w:val="00EF760F"/>
    <w:rsid w:val="00EF7EB8"/>
    <w:rsid w:val="00F0324A"/>
    <w:rsid w:val="00F03CFE"/>
    <w:rsid w:val="00F0488E"/>
    <w:rsid w:val="00F049E1"/>
    <w:rsid w:val="00F05BBD"/>
    <w:rsid w:val="00F061DE"/>
    <w:rsid w:val="00F06513"/>
    <w:rsid w:val="00F1175E"/>
    <w:rsid w:val="00F12786"/>
    <w:rsid w:val="00F1315E"/>
    <w:rsid w:val="00F134E1"/>
    <w:rsid w:val="00F1472A"/>
    <w:rsid w:val="00F15551"/>
    <w:rsid w:val="00F156FC"/>
    <w:rsid w:val="00F15CE4"/>
    <w:rsid w:val="00F177A8"/>
    <w:rsid w:val="00F17FFE"/>
    <w:rsid w:val="00F20C0C"/>
    <w:rsid w:val="00F20FDB"/>
    <w:rsid w:val="00F2211B"/>
    <w:rsid w:val="00F23842"/>
    <w:rsid w:val="00F24D1C"/>
    <w:rsid w:val="00F2545D"/>
    <w:rsid w:val="00F274B9"/>
    <w:rsid w:val="00F31048"/>
    <w:rsid w:val="00F31FB0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2336"/>
    <w:rsid w:val="00F42E8D"/>
    <w:rsid w:val="00F43191"/>
    <w:rsid w:val="00F43448"/>
    <w:rsid w:val="00F434A8"/>
    <w:rsid w:val="00F43570"/>
    <w:rsid w:val="00F440ED"/>
    <w:rsid w:val="00F4742C"/>
    <w:rsid w:val="00F501CF"/>
    <w:rsid w:val="00F525A4"/>
    <w:rsid w:val="00F52719"/>
    <w:rsid w:val="00F5592D"/>
    <w:rsid w:val="00F562B5"/>
    <w:rsid w:val="00F568C7"/>
    <w:rsid w:val="00F56EAC"/>
    <w:rsid w:val="00F60C5D"/>
    <w:rsid w:val="00F617DD"/>
    <w:rsid w:val="00F61CF7"/>
    <w:rsid w:val="00F61D69"/>
    <w:rsid w:val="00F61EFF"/>
    <w:rsid w:val="00F62135"/>
    <w:rsid w:val="00F63A04"/>
    <w:rsid w:val="00F63A94"/>
    <w:rsid w:val="00F64B56"/>
    <w:rsid w:val="00F66B82"/>
    <w:rsid w:val="00F66B9E"/>
    <w:rsid w:val="00F66FDA"/>
    <w:rsid w:val="00F70CC5"/>
    <w:rsid w:val="00F70EFF"/>
    <w:rsid w:val="00F71231"/>
    <w:rsid w:val="00F7208E"/>
    <w:rsid w:val="00F7250D"/>
    <w:rsid w:val="00F729F1"/>
    <w:rsid w:val="00F73226"/>
    <w:rsid w:val="00F7331C"/>
    <w:rsid w:val="00F74093"/>
    <w:rsid w:val="00F74467"/>
    <w:rsid w:val="00F750EF"/>
    <w:rsid w:val="00F772B3"/>
    <w:rsid w:val="00F806F9"/>
    <w:rsid w:val="00F819A4"/>
    <w:rsid w:val="00F81F87"/>
    <w:rsid w:val="00F84B7A"/>
    <w:rsid w:val="00F8583D"/>
    <w:rsid w:val="00F85A33"/>
    <w:rsid w:val="00F8627B"/>
    <w:rsid w:val="00F864E4"/>
    <w:rsid w:val="00F871E5"/>
    <w:rsid w:val="00F8738A"/>
    <w:rsid w:val="00F909B4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6118"/>
    <w:rsid w:val="00F97A9D"/>
    <w:rsid w:val="00F97B10"/>
    <w:rsid w:val="00F97F63"/>
    <w:rsid w:val="00FA1F18"/>
    <w:rsid w:val="00FA27E9"/>
    <w:rsid w:val="00FA280F"/>
    <w:rsid w:val="00FA3194"/>
    <w:rsid w:val="00FA31B5"/>
    <w:rsid w:val="00FA548A"/>
    <w:rsid w:val="00FA59B5"/>
    <w:rsid w:val="00FA6160"/>
    <w:rsid w:val="00FA7C38"/>
    <w:rsid w:val="00FB0ABD"/>
    <w:rsid w:val="00FB1954"/>
    <w:rsid w:val="00FB2061"/>
    <w:rsid w:val="00FB2774"/>
    <w:rsid w:val="00FB4997"/>
    <w:rsid w:val="00FB4A34"/>
    <w:rsid w:val="00FB550C"/>
    <w:rsid w:val="00FB62AB"/>
    <w:rsid w:val="00FB6AF3"/>
    <w:rsid w:val="00FB6FBE"/>
    <w:rsid w:val="00FB7EE4"/>
    <w:rsid w:val="00FC040F"/>
    <w:rsid w:val="00FC0705"/>
    <w:rsid w:val="00FC19CA"/>
    <w:rsid w:val="00FC2B9B"/>
    <w:rsid w:val="00FC30A0"/>
    <w:rsid w:val="00FC3AAF"/>
    <w:rsid w:val="00FC4CF7"/>
    <w:rsid w:val="00FC5387"/>
    <w:rsid w:val="00FC5483"/>
    <w:rsid w:val="00FC5EF3"/>
    <w:rsid w:val="00FC6481"/>
    <w:rsid w:val="00FD0B6D"/>
    <w:rsid w:val="00FD1673"/>
    <w:rsid w:val="00FD2ED3"/>
    <w:rsid w:val="00FD3540"/>
    <w:rsid w:val="00FD3694"/>
    <w:rsid w:val="00FD60BE"/>
    <w:rsid w:val="00FD6392"/>
    <w:rsid w:val="00FD644C"/>
    <w:rsid w:val="00FD706B"/>
    <w:rsid w:val="00FD7FE9"/>
    <w:rsid w:val="00FE0007"/>
    <w:rsid w:val="00FE0379"/>
    <w:rsid w:val="00FE176A"/>
    <w:rsid w:val="00FE204A"/>
    <w:rsid w:val="00FE204C"/>
    <w:rsid w:val="00FE238D"/>
    <w:rsid w:val="00FE2A23"/>
    <w:rsid w:val="00FE3CCF"/>
    <w:rsid w:val="00FE426E"/>
    <w:rsid w:val="00FE4523"/>
    <w:rsid w:val="00FE560E"/>
    <w:rsid w:val="00FE5ACF"/>
    <w:rsid w:val="00FF015A"/>
    <w:rsid w:val="00FF1936"/>
    <w:rsid w:val="00FF2A48"/>
    <w:rsid w:val="00FF57A2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10671</TotalTime>
  <Pages>18</Pages>
  <Words>6253</Words>
  <Characters>37519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264</cp:revision>
  <cp:lastPrinted>2023-06-28T07:25:00Z</cp:lastPrinted>
  <dcterms:created xsi:type="dcterms:W3CDTF">2023-06-28T12:28:00Z</dcterms:created>
  <dcterms:modified xsi:type="dcterms:W3CDTF">2024-12-02T09:03:00Z</dcterms:modified>
</cp:coreProperties>
</file>