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0A" w:rsidRDefault="005563B6" w:rsidP="006A2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120/74</w:t>
      </w:r>
      <w:r w:rsidR="006A220A">
        <w:rPr>
          <w:rFonts w:ascii="Arial" w:hAnsi="Arial" w:cs="Arial"/>
          <w:b/>
        </w:rPr>
        <w:t>/24</w:t>
      </w:r>
    </w:p>
    <w:p w:rsidR="006A220A" w:rsidRDefault="006A220A" w:rsidP="006A2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PREZYDENTA MIASTA TYCHY </w:t>
      </w:r>
    </w:p>
    <w:p w:rsidR="006A220A" w:rsidRDefault="006A220A" w:rsidP="004F43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5563B6">
        <w:rPr>
          <w:rFonts w:ascii="Arial" w:hAnsi="Arial" w:cs="Arial"/>
          <w:b/>
        </w:rPr>
        <w:t xml:space="preserve">21 </w:t>
      </w:r>
      <w:r>
        <w:rPr>
          <w:rFonts w:ascii="Arial" w:hAnsi="Arial" w:cs="Arial"/>
          <w:b/>
        </w:rPr>
        <w:t>października 2024 roku</w:t>
      </w:r>
    </w:p>
    <w:p w:rsidR="004F4363" w:rsidRDefault="004F4363" w:rsidP="004F4363">
      <w:pPr>
        <w:jc w:val="center"/>
        <w:rPr>
          <w:rFonts w:ascii="Arial" w:hAnsi="Arial" w:cs="Arial"/>
          <w:b/>
        </w:rPr>
      </w:pPr>
    </w:p>
    <w:p w:rsidR="006A220A" w:rsidRDefault="006A220A" w:rsidP="004F436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zmieniające szczegółowy regulamin organizacyjny </w:t>
      </w:r>
    </w:p>
    <w:p w:rsidR="006A220A" w:rsidRDefault="006A220A" w:rsidP="004F4363">
      <w:pPr>
        <w:widowControl w:val="0"/>
        <w:suppressAutoHyphens/>
        <w:spacing w:after="0"/>
        <w:jc w:val="center"/>
        <w:rPr>
          <w:rFonts w:ascii="Arial" w:eastAsia="Lucida Sans Unicode" w:hAnsi="Arial" w:cs="Arial"/>
          <w:b/>
          <w:szCs w:val="24"/>
          <w:lang w:eastAsia="ar-SA"/>
        </w:rPr>
      </w:pPr>
      <w:r>
        <w:rPr>
          <w:rFonts w:ascii="Arial" w:eastAsia="Lucida Sans Unicode" w:hAnsi="Arial" w:cs="Arial"/>
          <w:b/>
          <w:szCs w:val="24"/>
          <w:lang w:eastAsia="ar-SA"/>
        </w:rPr>
        <w:t>Wydziału Informacji, Promocji i Współpracy z Zagranicą</w:t>
      </w:r>
    </w:p>
    <w:p w:rsidR="006A220A" w:rsidRDefault="006A220A" w:rsidP="006A220A">
      <w:pPr>
        <w:jc w:val="both"/>
        <w:rPr>
          <w:rFonts w:ascii="Arial" w:eastAsia="Times New Roman" w:hAnsi="Arial" w:cs="Arial"/>
          <w:szCs w:val="20"/>
          <w:lang w:eastAsia="pl-PL"/>
        </w:rPr>
      </w:pPr>
    </w:p>
    <w:p w:rsidR="006A220A" w:rsidRDefault="006A220A" w:rsidP="006A220A">
      <w:pPr>
        <w:jc w:val="both"/>
        <w:rPr>
          <w:rFonts w:ascii="Arial" w:hAnsi="Arial" w:cs="Arial"/>
        </w:rPr>
      </w:pPr>
      <w:r>
        <w:rPr>
          <w:rFonts w:ascii="Arial" w:hAnsi="Arial"/>
        </w:rPr>
        <w:t>Na podstawie § 22 pkt 1 Regulaminu Organizacyjnego Urzędu Miasta Tychy nadanego  Zarządzeniem Nr 120/50/24 Prezydenta Miasta Tychy z 13 sierpnia 2024 roku w sprawie Regulaminu Organizacyjnego Urzędu Miasta Tychy opublikowanego w Biuletynie Informacji Publicznej z późn. zm.</w:t>
      </w:r>
    </w:p>
    <w:p w:rsidR="006A220A" w:rsidRDefault="006A220A" w:rsidP="006A2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zarządzam, co następuje:</w:t>
      </w:r>
    </w:p>
    <w:p w:rsidR="006A220A" w:rsidRDefault="006A220A" w:rsidP="006A2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A220A" w:rsidRDefault="006A220A" w:rsidP="006A220A">
      <w:pPr>
        <w:widowControl w:val="0"/>
        <w:suppressAutoHyphens/>
        <w:jc w:val="both"/>
        <w:rPr>
          <w:rFonts w:ascii="Arial" w:eastAsia="Lucida Sans Unicode" w:hAnsi="Arial" w:cs="Arial"/>
          <w:szCs w:val="24"/>
          <w:lang w:eastAsia="ar-SA"/>
        </w:rPr>
      </w:pPr>
      <w:r w:rsidRPr="004F4363">
        <w:rPr>
          <w:rFonts w:ascii="Arial" w:hAnsi="Arial" w:cs="Arial"/>
        </w:rPr>
        <w:t xml:space="preserve">Załącznik do Zarządzenia Nr 120/58/24 Prezydenta Miasta Tychy z 20 sierpnia 2024 roku </w:t>
      </w:r>
      <w:r w:rsidR="004F4363">
        <w:rPr>
          <w:rFonts w:ascii="Arial" w:hAnsi="Arial" w:cs="Arial"/>
        </w:rPr>
        <w:br/>
      </w:r>
      <w:r w:rsidRPr="004F4363">
        <w:rPr>
          <w:rFonts w:ascii="Arial" w:hAnsi="Arial" w:cs="Arial"/>
        </w:rPr>
        <w:t xml:space="preserve">w sprawie szczegółowego regulaminu organizacyjnego Wydziału </w:t>
      </w:r>
      <w:r w:rsidR="004F4363" w:rsidRPr="004F4363">
        <w:rPr>
          <w:rFonts w:ascii="Arial" w:eastAsia="Lucida Sans Unicode" w:hAnsi="Arial" w:cs="Arial"/>
          <w:szCs w:val="24"/>
          <w:lang w:eastAsia="ar-SA"/>
        </w:rPr>
        <w:t xml:space="preserve">Informacji, Promocji </w:t>
      </w:r>
      <w:r w:rsidR="004F4363">
        <w:rPr>
          <w:rFonts w:ascii="Arial" w:eastAsia="Lucida Sans Unicode" w:hAnsi="Arial" w:cs="Arial"/>
          <w:szCs w:val="24"/>
          <w:lang w:eastAsia="ar-SA"/>
        </w:rPr>
        <w:br/>
      </w:r>
      <w:r w:rsidR="004F4363" w:rsidRPr="004F4363">
        <w:rPr>
          <w:rFonts w:ascii="Arial" w:eastAsia="Lucida Sans Unicode" w:hAnsi="Arial" w:cs="Arial"/>
          <w:szCs w:val="24"/>
          <w:lang w:eastAsia="ar-SA"/>
        </w:rPr>
        <w:t>i Współpracy z Zagranicą</w:t>
      </w:r>
      <w:r w:rsidR="004F4363">
        <w:rPr>
          <w:rFonts w:ascii="Arial" w:eastAsia="Lucida Sans Unicode" w:hAnsi="Arial" w:cs="Arial"/>
          <w:szCs w:val="24"/>
          <w:lang w:eastAsia="ar-SA"/>
        </w:rPr>
        <w:t xml:space="preserve"> </w:t>
      </w:r>
      <w:r>
        <w:rPr>
          <w:rFonts w:ascii="Arial" w:eastAsia="Lucida Sans Unicode" w:hAnsi="Arial" w:cs="Arial"/>
          <w:szCs w:val="24"/>
          <w:lang w:eastAsia="ar-SA"/>
        </w:rPr>
        <w:t>otrzymuje brzmienie zgodnie z Załącznikiem do niniejszego Zarządzenia.</w:t>
      </w:r>
    </w:p>
    <w:p w:rsidR="006A220A" w:rsidRDefault="006A220A" w:rsidP="006A220A">
      <w:pPr>
        <w:jc w:val="center"/>
        <w:rPr>
          <w:rFonts w:ascii="Arial" w:eastAsia="Times New Roman" w:hAnsi="Arial" w:cs="Arial"/>
          <w:b/>
          <w:szCs w:val="20"/>
          <w:lang w:eastAsia="pl-PL"/>
        </w:rPr>
      </w:pPr>
      <w:r>
        <w:rPr>
          <w:rFonts w:ascii="Arial" w:hAnsi="Arial" w:cs="Arial"/>
          <w:b/>
        </w:rPr>
        <w:t>§ 2</w:t>
      </w:r>
    </w:p>
    <w:p w:rsidR="006A220A" w:rsidRDefault="006A220A" w:rsidP="006A2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zarządzenia powierza się Naczelnikowi Wydziału </w:t>
      </w:r>
      <w:r w:rsidR="004F4363" w:rsidRPr="004F4363">
        <w:rPr>
          <w:rFonts w:ascii="Arial" w:eastAsia="Lucida Sans Unicode" w:hAnsi="Arial" w:cs="Arial"/>
          <w:szCs w:val="24"/>
          <w:lang w:eastAsia="ar-SA"/>
        </w:rPr>
        <w:t xml:space="preserve">Informacji, Promocji </w:t>
      </w:r>
      <w:r w:rsidR="004F4363">
        <w:rPr>
          <w:rFonts w:ascii="Arial" w:eastAsia="Lucida Sans Unicode" w:hAnsi="Arial" w:cs="Arial"/>
          <w:szCs w:val="24"/>
          <w:lang w:eastAsia="ar-SA"/>
        </w:rPr>
        <w:br/>
      </w:r>
      <w:r w:rsidR="004F4363" w:rsidRPr="004F4363">
        <w:rPr>
          <w:rFonts w:ascii="Arial" w:eastAsia="Lucida Sans Unicode" w:hAnsi="Arial" w:cs="Arial"/>
          <w:szCs w:val="24"/>
          <w:lang w:eastAsia="ar-SA"/>
        </w:rPr>
        <w:t>i Współpracy z Zagranicą</w:t>
      </w:r>
      <w:r w:rsidR="004F4363">
        <w:rPr>
          <w:rFonts w:ascii="Arial" w:eastAsia="Lucida Sans Unicode" w:hAnsi="Arial" w:cs="Arial"/>
          <w:szCs w:val="24"/>
          <w:lang w:eastAsia="ar-SA"/>
        </w:rPr>
        <w:t>.</w:t>
      </w:r>
    </w:p>
    <w:p w:rsidR="006A220A" w:rsidRDefault="006A220A" w:rsidP="006A22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A220A" w:rsidRDefault="006A220A" w:rsidP="006A22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podpisania i podlega publikacji w Biuletynie Informacji Publicznej.</w:t>
      </w:r>
    </w:p>
    <w:p w:rsidR="006A220A" w:rsidRDefault="006A220A" w:rsidP="006A220A">
      <w:pPr>
        <w:ind w:left="4956"/>
        <w:rPr>
          <w:rFonts w:ascii="Arial" w:hAnsi="Arial" w:cs="Arial"/>
          <w:color w:val="000000" w:themeColor="text1"/>
        </w:rPr>
      </w:pPr>
    </w:p>
    <w:p w:rsidR="00C131FB" w:rsidRPr="00C131FB" w:rsidRDefault="00C131FB" w:rsidP="00C131FB">
      <w:pPr>
        <w:suppressAutoHyphens/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eastAsia="zh-CN"/>
        </w:rPr>
      </w:pPr>
    </w:p>
    <w:p w:rsidR="00C131FB" w:rsidRPr="00C131FB" w:rsidRDefault="00C131FB" w:rsidP="00C131FB">
      <w:pPr>
        <w:suppressAutoHyphens/>
        <w:jc w:val="right"/>
        <w:rPr>
          <w:rFonts w:ascii="Arial" w:eastAsia="Calibri" w:hAnsi="Arial" w:cs="Arial"/>
          <w:lang w:eastAsia="zh-CN"/>
        </w:rPr>
      </w:pPr>
      <w:r w:rsidRPr="00C131FB">
        <w:rPr>
          <w:rFonts w:ascii="Arial" w:eastAsia="Calibri" w:hAnsi="Arial" w:cs="Arial"/>
          <w:lang w:eastAsia="zh-CN"/>
        </w:rPr>
        <w:t>Prezydent Miasta Tychy</w:t>
      </w:r>
    </w:p>
    <w:p w:rsidR="00C131FB" w:rsidRPr="00C131FB" w:rsidRDefault="00C131FB" w:rsidP="00C131FB">
      <w:pPr>
        <w:suppressAutoHyphens/>
        <w:jc w:val="right"/>
        <w:rPr>
          <w:rFonts w:ascii="Arial" w:eastAsia="Calibri" w:hAnsi="Arial" w:cs="Arial"/>
          <w:lang w:eastAsia="zh-CN"/>
        </w:rPr>
      </w:pPr>
      <w:r w:rsidRPr="00C131FB">
        <w:rPr>
          <w:rFonts w:ascii="Arial" w:eastAsia="Calibri" w:hAnsi="Arial" w:cs="Arial"/>
          <w:lang w:eastAsia="zh-CN"/>
        </w:rPr>
        <w:t>/-/ Maciej Gramatyka</w:t>
      </w:r>
    </w:p>
    <w:p w:rsidR="006A220A" w:rsidRDefault="006A220A" w:rsidP="006A220A">
      <w:pPr>
        <w:ind w:left="4956"/>
        <w:rPr>
          <w:rFonts w:ascii="Arial" w:hAnsi="Arial" w:cs="Arial"/>
          <w:color w:val="000000" w:themeColor="text1"/>
        </w:rPr>
      </w:pPr>
    </w:p>
    <w:p w:rsidR="006A220A" w:rsidRDefault="006A220A" w:rsidP="006A220A">
      <w:pPr>
        <w:ind w:left="4956"/>
        <w:rPr>
          <w:rFonts w:ascii="Arial" w:hAnsi="Arial" w:cs="Arial"/>
          <w:color w:val="000000" w:themeColor="text1"/>
        </w:rPr>
      </w:pPr>
    </w:p>
    <w:p w:rsidR="006A220A" w:rsidRDefault="006A220A" w:rsidP="006A220A">
      <w:pPr>
        <w:ind w:left="4956"/>
        <w:rPr>
          <w:rFonts w:ascii="Arial" w:hAnsi="Arial" w:cs="Arial"/>
          <w:color w:val="000000" w:themeColor="text1"/>
        </w:rPr>
      </w:pPr>
    </w:p>
    <w:p w:rsidR="006A220A" w:rsidRDefault="006A220A" w:rsidP="006A220A">
      <w:pPr>
        <w:ind w:left="4956"/>
        <w:rPr>
          <w:rFonts w:ascii="Arial" w:hAnsi="Arial" w:cs="Arial"/>
          <w:color w:val="000000" w:themeColor="text1"/>
        </w:rPr>
      </w:pPr>
    </w:p>
    <w:p w:rsidR="006A220A" w:rsidRDefault="006A220A"/>
    <w:p w:rsidR="004F4363" w:rsidRDefault="004F4363"/>
    <w:p w:rsidR="00B27A1F" w:rsidRDefault="00B27A1F" w:rsidP="005C186B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21065F" w:rsidRDefault="0021065F" w:rsidP="00212943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:rsidR="0021065F" w:rsidRDefault="0021065F" w:rsidP="00212943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lang w:eastAsia="pl-PL"/>
        </w:rPr>
      </w:pPr>
    </w:p>
    <w:p w:rsidR="00C921AC" w:rsidRPr="003A496C" w:rsidRDefault="00C921AC" w:rsidP="003A496C">
      <w:pPr>
        <w:spacing w:after="0" w:line="240" w:lineRule="auto"/>
        <w:ind w:left="4248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A496C">
        <w:rPr>
          <w:rFonts w:ascii="Arial" w:hAnsi="Arial" w:cs="Arial"/>
          <w:color w:val="000000" w:themeColor="text1"/>
          <w:sz w:val="20"/>
          <w:szCs w:val="20"/>
        </w:rPr>
        <w:t xml:space="preserve">Załącznik </w:t>
      </w:r>
      <w:r w:rsidRPr="003A496C">
        <w:rPr>
          <w:rFonts w:ascii="Arial" w:hAnsi="Arial" w:cs="Arial"/>
          <w:color w:val="000000" w:themeColor="text1"/>
          <w:sz w:val="20"/>
          <w:szCs w:val="20"/>
        </w:rPr>
        <w:t>do Zarządzenia nr 120/74</w:t>
      </w:r>
      <w:r w:rsidRPr="003A496C">
        <w:rPr>
          <w:rFonts w:ascii="Arial" w:hAnsi="Arial" w:cs="Arial"/>
          <w:color w:val="000000" w:themeColor="text1"/>
          <w:sz w:val="20"/>
          <w:szCs w:val="20"/>
        </w:rPr>
        <w:t xml:space="preserve">/24 </w:t>
      </w:r>
    </w:p>
    <w:p w:rsidR="00C921AC" w:rsidRPr="003A496C" w:rsidRDefault="003A496C" w:rsidP="00C921AC">
      <w:pPr>
        <w:spacing w:after="0" w:line="240" w:lineRule="auto"/>
        <w:ind w:left="3540"/>
        <w:jc w:val="righ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bookmarkStart w:id="0" w:name="_GoBack"/>
      <w:bookmarkEnd w:id="0"/>
      <w:r w:rsidR="00C921AC" w:rsidRPr="003A496C">
        <w:rPr>
          <w:rFonts w:ascii="Arial" w:hAnsi="Arial" w:cs="Arial"/>
          <w:color w:val="000000" w:themeColor="text1"/>
          <w:sz w:val="20"/>
          <w:szCs w:val="20"/>
        </w:rPr>
        <w:t xml:space="preserve">Prezydenta Miasta Tychy z dnia </w:t>
      </w:r>
      <w:r w:rsidR="00C921AC" w:rsidRPr="003A496C">
        <w:rPr>
          <w:rFonts w:ascii="Arial" w:hAnsi="Arial" w:cs="Arial"/>
          <w:color w:val="000000" w:themeColor="text1"/>
          <w:sz w:val="20"/>
          <w:szCs w:val="20"/>
        </w:rPr>
        <w:t xml:space="preserve">21 </w:t>
      </w:r>
      <w:r w:rsidR="00C921AC" w:rsidRPr="003A496C">
        <w:rPr>
          <w:rFonts w:ascii="Arial" w:hAnsi="Arial" w:cs="Arial"/>
          <w:color w:val="000000" w:themeColor="text1"/>
          <w:sz w:val="20"/>
          <w:szCs w:val="20"/>
        </w:rPr>
        <w:t>października 2024 r.</w:t>
      </w:r>
    </w:p>
    <w:p w:rsidR="00C921AC" w:rsidRDefault="00C921AC" w:rsidP="00C921AC">
      <w:pPr>
        <w:ind w:left="5664"/>
        <w:jc w:val="both"/>
        <w:rPr>
          <w:rFonts w:ascii="Arial" w:hAnsi="Arial" w:cs="Arial"/>
          <w:sz w:val="18"/>
          <w:szCs w:val="18"/>
        </w:rPr>
      </w:pPr>
    </w:p>
    <w:p w:rsidR="00C921AC" w:rsidRDefault="00C921AC" w:rsidP="00C921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Struktura organizacyjna</w:t>
      </w:r>
    </w:p>
    <w:tbl>
      <w:tblPr>
        <w:tblpPr w:leftFromText="141" w:rightFromText="141" w:bottomFromText="200" w:vertAnchor="text" w:horzAnchor="margin" w:tblpXSpec="center" w:tblpY="663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1"/>
        <w:gridCol w:w="1414"/>
        <w:gridCol w:w="664"/>
        <w:gridCol w:w="329"/>
        <w:gridCol w:w="481"/>
        <w:gridCol w:w="799"/>
        <w:gridCol w:w="852"/>
        <w:gridCol w:w="160"/>
        <w:gridCol w:w="1680"/>
        <w:gridCol w:w="1138"/>
        <w:gridCol w:w="539"/>
        <w:gridCol w:w="308"/>
      </w:tblGrid>
      <w:tr w:rsidR="00C921AC" w:rsidTr="00C92EBE">
        <w:trPr>
          <w:gridAfter w:val="1"/>
          <w:wAfter w:w="308" w:type="dxa"/>
          <w:trHeight w:val="421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22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  <w:lang w:eastAsia="pl-PL"/>
              </w:rPr>
              <w:t>NACZELNIK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</w:rPr>
            </w:pPr>
            <w:r>
              <w:rPr>
                <w:rFonts w:ascii="Arial" w:eastAsia="Calibri" w:hAnsi="Arial" w:cs="Arial"/>
                <w:b/>
                <w:szCs w:val="20"/>
                <w:lang w:eastAsia="pl-PL"/>
              </w:rPr>
              <w:t>1</w:t>
            </w: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</w:tr>
      <w:tr w:rsidR="00C921AC" w:rsidTr="00C92EBE">
        <w:trPr>
          <w:gridAfter w:val="1"/>
          <w:wAfter w:w="308" w:type="dxa"/>
          <w:trHeight w:val="400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595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</w:tr>
      <w:tr w:rsidR="00C921AC" w:rsidTr="00C92EBE">
        <w:trPr>
          <w:gridAfter w:val="1"/>
          <w:wAfter w:w="308" w:type="dxa"/>
          <w:trHeight w:val="135"/>
        </w:trPr>
        <w:tc>
          <w:tcPr>
            <w:tcW w:w="2059" w:type="dxa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8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</w:tr>
      <w:tr w:rsidR="00C921AC" w:rsidTr="00C92EBE">
        <w:trPr>
          <w:trHeight w:val="460"/>
        </w:trPr>
        <w:tc>
          <w:tcPr>
            <w:tcW w:w="20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2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Cs w:val="20"/>
                <w:lang w:eastAsia="pl-PL"/>
              </w:rPr>
              <w:t>RZECZNIK PRASOWY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Cs w:val="20"/>
                <w:lang w:eastAsia="pl-PL"/>
              </w:rPr>
              <w:t>1</w:t>
            </w:r>
          </w:p>
        </w:tc>
      </w:tr>
      <w:tr w:rsidR="00C921AC" w:rsidTr="00C92EBE">
        <w:trPr>
          <w:trHeight w:val="410"/>
        </w:trPr>
        <w:tc>
          <w:tcPr>
            <w:tcW w:w="347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449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pacing w:after="0" w:line="240" w:lineRule="auto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pacing w:after="0" w:line="240" w:lineRule="auto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</w:tr>
      <w:tr w:rsidR="00C921AC" w:rsidTr="00C92EBE">
        <w:trPr>
          <w:trHeight w:val="422"/>
        </w:trPr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</w:tr>
      <w:tr w:rsidR="00C921AC" w:rsidTr="00C92EBE">
        <w:trPr>
          <w:trHeight w:val="770"/>
        </w:trPr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Cs w:val="20"/>
                <w:lang w:eastAsia="pl-PL"/>
              </w:rPr>
              <w:t xml:space="preserve">WIELOOSOBOWE STANOWISKO </w:t>
            </w:r>
            <w:r>
              <w:rPr>
                <w:rFonts w:ascii="Arial" w:eastAsia="Calibri" w:hAnsi="Arial" w:cs="Arial"/>
                <w:szCs w:val="20"/>
                <w:lang w:eastAsia="pl-PL"/>
              </w:rPr>
              <w:br/>
              <w:t xml:space="preserve">DS. PROMOCJI I WSPÓŁPRACY </w:t>
            </w:r>
            <w:r>
              <w:rPr>
                <w:rFonts w:ascii="Arial" w:eastAsia="Calibri" w:hAnsi="Arial" w:cs="Arial"/>
                <w:szCs w:val="20"/>
                <w:lang w:eastAsia="pl-PL"/>
              </w:rPr>
              <w:br/>
              <w:t>Z ZAGRANICĄ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Cs w:val="20"/>
                <w:lang w:eastAsia="pl-PL"/>
              </w:rPr>
              <w:t>4</w:t>
            </w:r>
          </w:p>
        </w:tc>
        <w:tc>
          <w:tcPr>
            <w:tcW w:w="127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Cs w:val="20"/>
                <w:lang w:eastAsia="pl-PL"/>
              </w:rPr>
              <w:t>WIELOOSOBOWE</w:t>
            </w:r>
          </w:p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Cs w:val="20"/>
                <w:lang w:eastAsia="pl-PL"/>
              </w:rPr>
              <w:t>STANOWISKO DS. INFORMACJI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1AC" w:rsidRDefault="00C921AC" w:rsidP="00C92EBE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Cs w:val="20"/>
                <w:lang w:eastAsia="pl-PL"/>
              </w:rPr>
              <w:t>2</w:t>
            </w:r>
          </w:p>
        </w:tc>
      </w:tr>
    </w:tbl>
    <w:p w:rsidR="00C921AC" w:rsidRDefault="00C921AC" w:rsidP="00C921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WYDZIAŁ INFORMACJI, PROMOCJI I WSPÓŁPRACY Z ZAGRANICĄ</w:t>
      </w:r>
    </w:p>
    <w:p w:rsidR="00C921AC" w:rsidRDefault="00C921AC" w:rsidP="00C921A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A220A" w:rsidRDefault="006A220A" w:rsidP="006A22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p w:rsidR="006A220A" w:rsidRDefault="006A220A" w:rsidP="006A22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p w:rsidR="006A220A" w:rsidRDefault="006A220A" w:rsidP="006A22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p w:rsidR="006A220A" w:rsidRDefault="006A220A" w:rsidP="006A22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p w:rsidR="006A220A" w:rsidRDefault="006A220A" w:rsidP="006A220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4"/>
          <w:lang w:eastAsia="pl-PL"/>
        </w:rPr>
      </w:pPr>
    </w:p>
    <w:p w:rsidR="006A220A" w:rsidRDefault="006A220A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p w:rsidR="00B27A1F" w:rsidRDefault="00B27A1F"/>
    <w:sectPr w:rsidR="00B27A1F" w:rsidSect="00B27A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0A2"/>
    <w:multiLevelType w:val="hybridMultilevel"/>
    <w:tmpl w:val="D7F458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C7248D"/>
    <w:multiLevelType w:val="hybridMultilevel"/>
    <w:tmpl w:val="00202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0A"/>
    <w:rsid w:val="0021065F"/>
    <w:rsid w:val="00212943"/>
    <w:rsid w:val="003A1250"/>
    <w:rsid w:val="003A496C"/>
    <w:rsid w:val="004F4363"/>
    <w:rsid w:val="005563B6"/>
    <w:rsid w:val="005C186B"/>
    <w:rsid w:val="006744DF"/>
    <w:rsid w:val="00676DDF"/>
    <w:rsid w:val="006A220A"/>
    <w:rsid w:val="008E7B06"/>
    <w:rsid w:val="00B27A1F"/>
    <w:rsid w:val="00C131FB"/>
    <w:rsid w:val="00C921AC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A1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7A1F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201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Zawiślak</dc:creator>
  <cp:lastModifiedBy>Katarzyna Zawiślak</cp:lastModifiedBy>
  <cp:revision>16</cp:revision>
  <dcterms:created xsi:type="dcterms:W3CDTF">2024-10-17T13:44:00Z</dcterms:created>
  <dcterms:modified xsi:type="dcterms:W3CDTF">2024-11-08T08:28:00Z</dcterms:modified>
</cp:coreProperties>
</file>