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19C" w:rsidRPr="0016266F" w:rsidRDefault="0014719C" w:rsidP="0014719C">
      <w:pPr>
        <w:spacing w:after="0" w:line="360" w:lineRule="auto"/>
        <w:jc w:val="center"/>
        <w:rPr>
          <w:rFonts w:ascii="Arial" w:hAnsi="Arial" w:cs="Arial"/>
          <w:b/>
        </w:rPr>
      </w:pPr>
      <w:r w:rsidRPr="0016266F">
        <w:rPr>
          <w:rFonts w:ascii="Arial" w:hAnsi="Arial" w:cs="Arial"/>
          <w:b/>
        </w:rPr>
        <w:t>Z</w:t>
      </w:r>
      <w:r>
        <w:rPr>
          <w:rFonts w:ascii="Arial" w:hAnsi="Arial" w:cs="Arial"/>
          <w:b/>
        </w:rPr>
        <w:t>ARZĄDZENIE NR 120/</w:t>
      </w:r>
      <w:r w:rsidR="000D7A71">
        <w:rPr>
          <w:rFonts w:ascii="Arial" w:hAnsi="Arial" w:cs="Arial"/>
          <w:b/>
        </w:rPr>
        <w:t>57</w:t>
      </w:r>
      <w:r>
        <w:rPr>
          <w:rFonts w:ascii="Arial" w:hAnsi="Arial" w:cs="Arial"/>
          <w:b/>
        </w:rPr>
        <w:t>/24</w:t>
      </w:r>
    </w:p>
    <w:p w:rsidR="0014719C" w:rsidRPr="0016266F" w:rsidRDefault="0014719C" w:rsidP="0014719C">
      <w:pPr>
        <w:spacing w:after="0" w:line="360" w:lineRule="auto"/>
        <w:jc w:val="center"/>
        <w:rPr>
          <w:rFonts w:ascii="Arial" w:hAnsi="Arial" w:cs="Arial"/>
          <w:b/>
        </w:rPr>
      </w:pPr>
      <w:r w:rsidRPr="0016266F">
        <w:rPr>
          <w:rFonts w:ascii="Arial" w:hAnsi="Arial" w:cs="Arial"/>
          <w:b/>
        </w:rPr>
        <w:t>PREZYDENTA MIASTA TYCHY</w:t>
      </w:r>
    </w:p>
    <w:p w:rsidR="0014719C" w:rsidRPr="0016266F" w:rsidRDefault="0014719C" w:rsidP="0014719C">
      <w:pPr>
        <w:spacing w:after="0" w:line="360" w:lineRule="auto"/>
        <w:jc w:val="center"/>
        <w:rPr>
          <w:rFonts w:ascii="Arial" w:hAnsi="Arial" w:cs="Arial"/>
          <w:b/>
        </w:rPr>
      </w:pPr>
      <w:r w:rsidRPr="0016266F">
        <w:rPr>
          <w:rFonts w:ascii="Arial" w:hAnsi="Arial" w:cs="Arial"/>
          <w:b/>
        </w:rPr>
        <w:t xml:space="preserve">z </w:t>
      </w:r>
      <w:r>
        <w:rPr>
          <w:rFonts w:ascii="Arial" w:hAnsi="Arial" w:cs="Arial"/>
          <w:b/>
        </w:rPr>
        <w:t>dnia 20 sierpnia 2024 r.</w:t>
      </w:r>
    </w:p>
    <w:p w:rsidR="0014719C" w:rsidRPr="0016266F" w:rsidRDefault="0014719C" w:rsidP="0014719C">
      <w:pPr>
        <w:spacing w:after="0"/>
        <w:jc w:val="center"/>
        <w:rPr>
          <w:rFonts w:ascii="Arial" w:hAnsi="Arial" w:cs="Arial"/>
          <w:b/>
        </w:rPr>
      </w:pPr>
    </w:p>
    <w:p w:rsidR="0014719C" w:rsidRPr="0016266F" w:rsidRDefault="0014719C" w:rsidP="0014719C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zmieniające zarządzenie w sprawie Regulaminu Organizacyjnego Urzędu Miasta Tychy</w:t>
      </w:r>
    </w:p>
    <w:p w:rsidR="0014719C" w:rsidRPr="0016266F" w:rsidRDefault="0014719C" w:rsidP="0014719C">
      <w:pPr>
        <w:spacing w:after="0"/>
        <w:rPr>
          <w:rFonts w:ascii="Arial" w:hAnsi="Arial" w:cs="Arial"/>
          <w:b/>
        </w:rPr>
      </w:pPr>
    </w:p>
    <w:p w:rsidR="0014719C" w:rsidRDefault="0014719C" w:rsidP="0014719C">
      <w:pPr>
        <w:spacing w:after="0"/>
        <w:ind w:firstLine="708"/>
        <w:jc w:val="both"/>
        <w:rPr>
          <w:rFonts w:ascii="Arial" w:hAnsi="Arial" w:cs="Arial"/>
        </w:rPr>
      </w:pPr>
      <w:r w:rsidRPr="0016266F">
        <w:rPr>
          <w:rFonts w:ascii="Arial" w:hAnsi="Arial" w:cs="Arial"/>
        </w:rPr>
        <w:t xml:space="preserve">Na podstawie </w:t>
      </w:r>
      <w:r w:rsidRPr="00D866D2">
        <w:rPr>
          <w:rFonts w:ascii="Arial" w:hAnsi="Arial" w:cs="Arial"/>
        </w:rPr>
        <w:t>art. 33 ust. 2 ustawy</w:t>
      </w:r>
      <w:r>
        <w:rPr>
          <w:rFonts w:ascii="Arial" w:hAnsi="Arial" w:cs="Arial"/>
        </w:rPr>
        <w:t xml:space="preserve"> </w:t>
      </w:r>
      <w:r w:rsidRPr="00D866D2">
        <w:rPr>
          <w:rFonts w:ascii="Arial" w:hAnsi="Arial" w:cs="Arial"/>
        </w:rPr>
        <w:t xml:space="preserve">z dnia 8 marca 1990 r. o samorządzie gminnym </w:t>
      </w:r>
      <w:r>
        <w:rPr>
          <w:rFonts w:ascii="Arial" w:hAnsi="Arial" w:cs="Arial"/>
        </w:rPr>
        <w:t>(Dz. U z 202</w:t>
      </w:r>
      <w:r w:rsidR="009C0294">
        <w:rPr>
          <w:rFonts w:ascii="Arial" w:hAnsi="Arial" w:cs="Arial"/>
        </w:rPr>
        <w:t>4</w:t>
      </w:r>
      <w:r w:rsidRPr="00D866D2">
        <w:rPr>
          <w:rFonts w:ascii="Arial" w:hAnsi="Arial" w:cs="Arial"/>
        </w:rPr>
        <w:t xml:space="preserve"> r. </w:t>
      </w:r>
      <w:r>
        <w:rPr>
          <w:rFonts w:ascii="Arial" w:hAnsi="Arial" w:cs="Arial"/>
        </w:rPr>
        <w:t>poz. 609 z późn. zm.)</w:t>
      </w:r>
    </w:p>
    <w:p w:rsidR="0014719C" w:rsidRPr="00D866D2" w:rsidRDefault="0014719C" w:rsidP="0014719C">
      <w:pPr>
        <w:spacing w:after="0"/>
        <w:ind w:firstLine="708"/>
        <w:jc w:val="both"/>
        <w:rPr>
          <w:rFonts w:ascii="Arial" w:hAnsi="Arial" w:cs="Arial"/>
          <w:b/>
        </w:rPr>
      </w:pPr>
    </w:p>
    <w:p w:rsidR="0014719C" w:rsidRPr="0016266F" w:rsidRDefault="0014719C" w:rsidP="0014719C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zarządza się</w:t>
      </w:r>
      <w:r w:rsidRPr="0016266F">
        <w:rPr>
          <w:rFonts w:ascii="Arial" w:hAnsi="Arial" w:cs="Arial"/>
          <w:b/>
        </w:rPr>
        <w:t>, co następuje:</w:t>
      </w:r>
    </w:p>
    <w:p w:rsidR="0014719C" w:rsidRPr="0016266F" w:rsidRDefault="0014719C" w:rsidP="0014719C">
      <w:pPr>
        <w:spacing w:after="0"/>
        <w:jc w:val="both"/>
        <w:rPr>
          <w:rFonts w:ascii="Arial" w:hAnsi="Arial" w:cs="Arial"/>
        </w:rPr>
      </w:pPr>
    </w:p>
    <w:p w:rsidR="0014719C" w:rsidRPr="0016266F" w:rsidRDefault="0014719C" w:rsidP="0014719C">
      <w:pPr>
        <w:spacing w:after="0"/>
        <w:jc w:val="center"/>
        <w:rPr>
          <w:rFonts w:ascii="Arial" w:hAnsi="Arial" w:cs="Arial"/>
          <w:b/>
        </w:rPr>
      </w:pPr>
      <w:r w:rsidRPr="0016266F">
        <w:rPr>
          <w:rFonts w:ascii="Arial" w:hAnsi="Arial" w:cs="Arial"/>
          <w:b/>
        </w:rPr>
        <w:t>§ 1</w:t>
      </w:r>
    </w:p>
    <w:p w:rsidR="0014719C" w:rsidRDefault="0014719C" w:rsidP="0014719C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W Regulaminie Organizacyjnym Urzędu Miasta Tychy stanowiącym Załącznik do Zarządzenia Nr </w:t>
      </w:r>
      <w:r w:rsidRPr="0014719C">
        <w:rPr>
          <w:rFonts w:ascii="Arial" w:hAnsi="Arial" w:cs="Arial"/>
        </w:rPr>
        <w:t>120/50/24 Prezydenta Miasta Tychy z dnia 13 sierpnia 2024 roku w sprawie Regulaminu Organizacyjnego Urzędu Miasta Tychy</w:t>
      </w:r>
      <w:r>
        <w:rPr>
          <w:rFonts w:ascii="Arial" w:hAnsi="Arial" w:cs="Arial"/>
        </w:rPr>
        <w:t>,</w:t>
      </w:r>
      <w:r>
        <w:rPr>
          <w:rFonts w:ascii="Arial" w:hAnsi="Arial" w:cs="Arial"/>
          <w:sz w:val="16"/>
          <w:szCs w:val="16"/>
        </w:rPr>
        <w:t xml:space="preserve"> </w:t>
      </w:r>
      <w:r w:rsidRPr="00D866D2">
        <w:rPr>
          <w:rFonts w:ascii="Arial" w:hAnsi="Arial" w:cs="Arial"/>
        </w:rPr>
        <w:t>dokonuje się następujących zmian</w:t>
      </w:r>
      <w:r>
        <w:rPr>
          <w:rFonts w:ascii="Arial" w:hAnsi="Arial" w:cs="Arial"/>
        </w:rPr>
        <w:t>:</w:t>
      </w:r>
    </w:p>
    <w:p w:rsidR="00B00E97" w:rsidRDefault="00B00E97" w:rsidP="0014719C">
      <w:pPr>
        <w:spacing w:after="0"/>
        <w:jc w:val="both"/>
        <w:rPr>
          <w:rFonts w:ascii="Arial" w:hAnsi="Arial" w:cs="Arial"/>
        </w:rPr>
      </w:pPr>
    </w:p>
    <w:p w:rsidR="0014719C" w:rsidRDefault="0014719C" w:rsidP="0014719C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§ 16 ust. 3 otrzymuje brzmienie:</w:t>
      </w:r>
    </w:p>
    <w:p w:rsidR="0014719C" w:rsidRDefault="0014719C" w:rsidP="0014719C">
      <w:pPr>
        <w:pStyle w:val="Tekstpodstawowy"/>
        <w:tabs>
          <w:tab w:val="left" w:pos="360"/>
        </w:tabs>
        <w:spacing w:line="276" w:lineRule="auto"/>
        <w:ind w:left="360"/>
        <w:rPr>
          <w:rFonts w:ascii="Arial" w:hAnsi="Arial" w:cs="Arial"/>
          <w:sz w:val="22"/>
          <w:szCs w:val="22"/>
        </w:rPr>
      </w:pPr>
      <w:r w:rsidRPr="0014719C">
        <w:rPr>
          <w:rFonts w:ascii="Arial" w:hAnsi="Arial" w:cs="Arial"/>
          <w:sz w:val="22"/>
          <w:szCs w:val="22"/>
        </w:rPr>
        <w:t>„§ 16 ust. 3</w:t>
      </w:r>
      <w:r>
        <w:rPr>
          <w:rFonts w:ascii="Arial" w:hAnsi="Arial" w:cs="Arial"/>
        </w:rPr>
        <w:t xml:space="preserve"> </w:t>
      </w:r>
      <w:r w:rsidRPr="00AD2935">
        <w:rPr>
          <w:rFonts w:ascii="Arial" w:hAnsi="Arial" w:cs="Arial"/>
          <w:sz w:val="22"/>
          <w:szCs w:val="22"/>
        </w:rPr>
        <w:t>Jednostkami organizacyjnymi Urzędu są wydziały</w:t>
      </w:r>
      <w:r w:rsidRPr="00AD2935">
        <w:rPr>
          <w:rFonts w:ascii="Arial" w:hAnsi="Arial" w:cs="Arial"/>
          <w:color w:val="000000" w:themeColor="text1"/>
          <w:sz w:val="22"/>
          <w:szCs w:val="22"/>
        </w:rPr>
        <w:t>,</w:t>
      </w:r>
      <w:r w:rsidRPr="00AD2935">
        <w:rPr>
          <w:rFonts w:ascii="Arial" w:hAnsi="Arial" w:cs="Arial"/>
          <w:sz w:val="22"/>
          <w:szCs w:val="22"/>
        </w:rPr>
        <w:t xml:space="preserve"> Straż Miejska, Urząd Stanu Cywilnego oraz samodzielne stanowiska.</w:t>
      </w:r>
      <w:r w:rsidR="001218DF">
        <w:rPr>
          <w:rFonts w:ascii="Arial" w:hAnsi="Arial" w:cs="Arial"/>
          <w:sz w:val="22"/>
          <w:szCs w:val="22"/>
        </w:rPr>
        <w:t>”</w:t>
      </w:r>
      <w:r w:rsidR="00B00E97">
        <w:rPr>
          <w:rFonts w:ascii="Arial" w:hAnsi="Arial" w:cs="Arial"/>
          <w:sz w:val="22"/>
          <w:szCs w:val="22"/>
        </w:rPr>
        <w:t>;</w:t>
      </w:r>
    </w:p>
    <w:p w:rsidR="00B00E97" w:rsidRDefault="00B00E97" w:rsidP="0014719C">
      <w:pPr>
        <w:pStyle w:val="Tekstpodstawowy"/>
        <w:tabs>
          <w:tab w:val="left" w:pos="360"/>
        </w:tabs>
        <w:spacing w:line="276" w:lineRule="auto"/>
        <w:ind w:left="360"/>
        <w:rPr>
          <w:rFonts w:ascii="Arial" w:hAnsi="Arial" w:cs="Arial"/>
          <w:sz w:val="22"/>
          <w:szCs w:val="22"/>
        </w:rPr>
      </w:pPr>
    </w:p>
    <w:p w:rsidR="001218DF" w:rsidRDefault="001218DF" w:rsidP="001218DF">
      <w:pPr>
        <w:pStyle w:val="Tekstpodstawowy"/>
        <w:numPr>
          <w:ilvl w:val="0"/>
          <w:numId w:val="2"/>
        </w:numPr>
        <w:tabs>
          <w:tab w:val="left" w:pos="360"/>
        </w:tabs>
        <w:spacing w:line="276" w:lineRule="auto"/>
        <w:rPr>
          <w:rFonts w:ascii="Arial" w:hAnsi="Arial" w:cs="Arial"/>
          <w:sz w:val="22"/>
          <w:szCs w:val="22"/>
        </w:rPr>
      </w:pPr>
      <w:r w:rsidRPr="001218DF">
        <w:rPr>
          <w:rFonts w:ascii="Arial" w:hAnsi="Arial" w:cs="Arial"/>
          <w:sz w:val="22"/>
          <w:szCs w:val="22"/>
        </w:rPr>
        <w:t>§ 19</w:t>
      </w:r>
      <w:r>
        <w:rPr>
          <w:rFonts w:ascii="Arial" w:hAnsi="Arial" w:cs="Arial"/>
          <w:sz w:val="22"/>
          <w:szCs w:val="22"/>
        </w:rPr>
        <w:t xml:space="preserve"> ust. 1 otrzymuje brzmienie:</w:t>
      </w:r>
    </w:p>
    <w:p w:rsidR="001218DF" w:rsidRPr="001218DF" w:rsidRDefault="001218DF" w:rsidP="001218DF">
      <w:pPr>
        <w:jc w:val="center"/>
        <w:rPr>
          <w:rFonts w:ascii="Arial" w:hAnsi="Arial" w:cs="Arial"/>
          <w:sz w:val="21"/>
          <w:szCs w:val="21"/>
        </w:rPr>
      </w:pPr>
      <w:r w:rsidRPr="001218DF">
        <w:rPr>
          <w:rFonts w:ascii="Arial" w:hAnsi="Arial" w:cs="Arial"/>
        </w:rPr>
        <w:t>„</w:t>
      </w:r>
      <w:r w:rsidRPr="001218DF">
        <w:rPr>
          <w:rFonts w:ascii="Arial" w:hAnsi="Arial" w:cs="Arial"/>
          <w:sz w:val="21"/>
          <w:szCs w:val="21"/>
        </w:rPr>
        <w:t>§ 19</w:t>
      </w:r>
    </w:p>
    <w:p w:rsidR="001218DF" w:rsidRDefault="001218DF" w:rsidP="001218DF">
      <w:pPr>
        <w:pStyle w:val="Akapitzlist"/>
        <w:numPr>
          <w:ilvl w:val="0"/>
          <w:numId w:val="6"/>
        </w:numPr>
        <w:suppressAutoHyphens/>
        <w:spacing w:after="0"/>
        <w:ind w:left="567" w:hanging="141"/>
        <w:jc w:val="both"/>
      </w:pPr>
      <w:r w:rsidRPr="007A4C58">
        <w:rPr>
          <w:rFonts w:ascii="Arial" w:hAnsi="Arial" w:cs="Arial"/>
          <w:sz w:val="21"/>
          <w:szCs w:val="21"/>
        </w:rPr>
        <w:t>Dla wykonywania zadań w Urzędzie funkcjonują następujące jednostki organizacyjne:</w:t>
      </w:r>
    </w:p>
    <w:tbl>
      <w:tblPr>
        <w:tblW w:w="0" w:type="auto"/>
        <w:tblInd w:w="2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379"/>
        <w:gridCol w:w="1134"/>
        <w:gridCol w:w="776"/>
      </w:tblGrid>
      <w:tr w:rsidR="001218DF" w:rsidTr="001218DF">
        <w:trPr>
          <w:trHeight w:val="224"/>
        </w:trPr>
        <w:tc>
          <w:tcPr>
            <w:tcW w:w="567" w:type="dxa"/>
            <w:shd w:val="clear" w:color="auto" w:fill="auto"/>
            <w:vAlign w:val="center"/>
          </w:tcPr>
          <w:p w:rsidR="001218DF" w:rsidRDefault="001218DF" w:rsidP="001218DF">
            <w:pPr>
              <w:numPr>
                <w:ilvl w:val="0"/>
                <w:numId w:val="5"/>
              </w:numPr>
              <w:overflowPunct w:val="0"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218DF" w:rsidRDefault="001218DF" w:rsidP="001218DF">
            <w:pPr>
              <w:overflowPunct w:val="0"/>
              <w:autoSpaceDE w:val="0"/>
              <w:snapToGrid w:val="0"/>
              <w:spacing w:after="0" w:line="240" w:lineRule="auto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Administrator Systemów Informatycznych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  <w:vAlign w:val="center"/>
          </w:tcPr>
          <w:p w:rsidR="001218DF" w:rsidRDefault="001218DF" w:rsidP="001218DF">
            <w:pPr>
              <w:overflowPunct w:val="0"/>
              <w:autoSpaceDE w:val="0"/>
              <w:snapToGrid w:val="0"/>
              <w:spacing w:after="0" w:line="240" w:lineRule="auto"/>
              <w:jc w:val="right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 xml:space="preserve">Symbol  – </w:t>
            </w:r>
          </w:p>
        </w:tc>
        <w:tc>
          <w:tcPr>
            <w:tcW w:w="776" w:type="dxa"/>
            <w:tcBorders>
              <w:left w:val="nil"/>
            </w:tcBorders>
            <w:shd w:val="clear" w:color="auto" w:fill="auto"/>
            <w:vAlign w:val="center"/>
          </w:tcPr>
          <w:p w:rsidR="001218DF" w:rsidRDefault="001218DF" w:rsidP="001218DF">
            <w:pPr>
              <w:overflowPunct w:val="0"/>
              <w:autoSpaceDE w:val="0"/>
              <w:snapToGrid w:val="0"/>
              <w:spacing w:after="0" w:line="240" w:lineRule="auto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DSI</w:t>
            </w:r>
          </w:p>
        </w:tc>
      </w:tr>
      <w:tr w:rsidR="001218DF" w:rsidTr="001218DF">
        <w:trPr>
          <w:trHeight w:val="224"/>
        </w:trPr>
        <w:tc>
          <w:tcPr>
            <w:tcW w:w="567" w:type="dxa"/>
            <w:shd w:val="clear" w:color="auto" w:fill="auto"/>
            <w:vAlign w:val="center"/>
          </w:tcPr>
          <w:p w:rsidR="001218DF" w:rsidRDefault="001218DF" w:rsidP="001218DF">
            <w:pPr>
              <w:numPr>
                <w:ilvl w:val="0"/>
                <w:numId w:val="4"/>
              </w:numPr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218DF" w:rsidRDefault="001218DF" w:rsidP="001218DF">
            <w:pPr>
              <w:overflowPunct w:val="0"/>
              <w:autoSpaceDE w:val="0"/>
              <w:snapToGrid w:val="0"/>
              <w:spacing w:after="0" w:line="240" w:lineRule="auto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Audytor Wewnętrzny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</w:tcPr>
          <w:p w:rsidR="001218DF" w:rsidRDefault="001218DF" w:rsidP="001218DF">
            <w:pPr>
              <w:overflowPunct w:val="0"/>
              <w:autoSpaceDE w:val="0"/>
              <w:snapToGrid w:val="0"/>
              <w:spacing w:after="0" w:line="240" w:lineRule="auto"/>
              <w:jc w:val="right"/>
              <w:textAlignment w:val="baseline"/>
            </w:pPr>
            <w:r w:rsidRPr="00F373C5">
              <w:rPr>
                <w:rFonts w:ascii="Arial" w:hAnsi="Arial" w:cs="Arial"/>
                <w:sz w:val="21"/>
                <w:szCs w:val="21"/>
              </w:rPr>
              <w:t xml:space="preserve">Symbol  – </w:t>
            </w:r>
          </w:p>
        </w:tc>
        <w:tc>
          <w:tcPr>
            <w:tcW w:w="776" w:type="dxa"/>
            <w:tcBorders>
              <w:left w:val="nil"/>
            </w:tcBorders>
            <w:shd w:val="clear" w:color="auto" w:fill="auto"/>
            <w:vAlign w:val="center"/>
          </w:tcPr>
          <w:p w:rsidR="001218DF" w:rsidRDefault="001218DF" w:rsidP="001218DF">
            <w:pPr>
              <w:overflowPunct w:val="0"/>
              <w:autoSpaceDE w:val="0"/>
              <w:snapToGrid w:val="0"/>
              <w:spacing w:after="0" w:line="240" w:lineRule="auto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PAW</w:t>
            </w:r>
          </w:p>
        </w:tc>
      </w:tr>
      <w:tr w:rsidR="001218DF" w:rsidTr="001218DF">
        <w:trPr>
          <w:trHeight w:val="224"/>
        </w:trPr>
        <w:tc>
          <w:tcPr>
            <w:tcW w:w="567" w:type="dxa"/>
            <w:shd w:val="clear" w:color="auto" w:fill="auto"/>
            <w:vAlign w:val="center"/>
          </w:tcPr>
          <w:p w:rsidR="001218DF" w:rsidRDefault="001218DF" w:rsidP="001218DF">
            <w:pPr>
              <w:numPr>
                <w:ilvl w:val="0"/>
                <w:numId w:val="4"/>
              </w:numPr>
              <w:tabs>
                <w:tab w:val="left" w:pos="360"/>
              </w:tabs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218DF" w:rsidRDefault="001218DF" w:rsidP="001218DF">
            <w:pPr>
              <w:overflowPunct w:val="0"/>
              <w:autoSpaceDE w:val="0"/>
              <w:snapToGrid w:val="0"/>
              <w:spacing w:after="0" w:line="240" w:lineRule="auto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Miejski Konserwator Zabytków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</w:tcPr>
          <w:p w:rsidR="001218DF" w:rsidRDefault="001218DF" w:rsidP="001218DF">
            <w:pPr>
              <w:overflowPunct w:val="0"/>
              <w:autoSpaceDE w:val="0"/>
              <w:snapToGrid w:val="0"/>
              <w:spacing w:after="0" w:line="240" w:lineRule="auto"/>
              <w:jc w:val="right"/>
              <w:textAlignment w:val="baseline"/>
            </w:pPr>
            <w:r w:rsidRPr="00F373C5">
              <w:rPr>
                <w:rFonts w:ascii="Arial" w:hAnsi="Arial" w:cs="Arial"/>
                <w:sz w:val="21"/>
                <w:szCs w:val="21"/>
              </w:rPr>
              <w:t xml:space="preserve">Symbol  – </w:t>
            </w:r>
          </w:p>
        </w:tc>
        <w:tc>
          <w:tcPr>
            <w:tcW w:w="776" w:type="dxa"/>
            <w:tcBorders>
              <w:left w:val="nil"/>
            </w:tcBorders>
            <w:shd w:val="clear" w:color="auto" w:fill="auto"/>
            <w:vAlign w:val="center"/>
          </w:tcPr>
          <w:p w:rsidR="001218DF" w:rsidRDefault="001218DF" w:rsidP="001218DF">
            <w:pPr>
              <w:overflowPunct w:val="0"/>
              <w:autoSpaceDE w:val="0"/>
              <w:snapToGrid w:val="0"/>
              <w:spacing w:after="0" w:line="240" w:lineRule="auto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GKZ</w:t>
            </w:r>
          </w:p>
        </w:tc>
      </w:tr>
      <w:tr w:rsidR="001218DF" w:rsidTr="001218DF">
        <w:trPr>
          <w:trHeight w:val="224"/>
        </w:trPr>
        <w:tc>
          <w:tcPr>
            <w:tcW w:w="567" w:type="dxa"/>
            <w:shd w:val="clear" w:color="auto" w:fill="auto"/>
            <w:vAlign w:val="center"/>
          </w:tcPr>
          <w:p w:rsidR="001218DF" w:rsidRDefault="001218DF" w:rsidP="001218DF">
            <w:pPr>
              <w:numPr>
                <w:ilvl w:val="0"/>
                <w:numId w:val="4"/>
              </w:numPr>
              <w:tabs>
                <w:tab w:val="left" w:pos="360"/>
              </w:tabs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218DF" w:rsidRDefault="001218DF" w:rsidP="001218DF">
            <w:pPr>
              <w:overflowPunct w:val="0"/>
              <w:autoSpaceDE w:val="0"/>
              <w:snapToGrid w:val="0"/>
              <w:spacing w:after="0" w:line="240" w:lineRule="auto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Miejski Rzecznik Konsumentów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</w:tcPr>
          <w:p w:rsidR="001218DF" w:rsidRDefault="001218DF" w:rsidP="001218DF">
            <w:pPr>
              <w:overflowPunct w:val="0"/>
              <w:autoSpaceDE w:val="0"/>
              <w:snapToGrid w:val="0"/>
              <w:spacing w:after="0" w:line="240" w:lineRule="auto"/>
              <w:jc w:val="right"/>
              <w:textAlignment w:val="baseline"/>
            </w:pPr>
            <w:r w:rsidRPr="00F373C5">
              <w:rPr>
                <w:rFonts w:ascii="Arial" w:hAnsi="Arial" w:cs="Arial"/>
                <w:sz w:val="21"/>
                <w:szCs w:val="21"/>
              </w:rPr>
              <w:t xml:space="preserve">Symbol  – </w:t>
            </w:r>
          </w:p>
        </w:tc>
        <w:tc>
          <w:tcPr>
            <w:tcW w:w="776" w:type="dxa"/>
            <w:tcBorders>
              <w:left w:val="nil"/>
            </w:tcBorders>
            <w:shd w:val="clear" w:color="auto" w:fill="auto"/>
            <w:vAlign w:val="center"/>
          </w:tcPr>
          <w:p w:rsidR="001218DF" w:rsidRDefault="001218DF" w:rsidP="001218DF">
            <w:pPr>
              <w:overflowPunct w:val="0"/>
              <w:autoSpaceDE w:val="0"/>
              <w:snapToGrid w:val="0"/>
              <w:spacing w:after="0" w:line="240" w:lineRule="auto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SRK</w:t>
            </w:r>
          </w:p>
        </w:tc>
      </w:tr>
      <w:tr w:rsidR="001218DF" w:rsidTr="001218DF">
        <w:trPr>
          <w:trHeight w:val="224"/>
        </w:trPr>
        <w:tc>
          <w:tcPr>
            <w:tcW w:w="567" w:type="dxa"/>
            <w:shd w:val="clear" w:color="auto" w:fill="auto"/>
            <w:vAlign w:val="center"/>
          </w:tcPr>
          <w:p w:rsidR="001218DF" w:rsidRDefault="001218DF" w:rsidP="001218DF">
            <w:pPr>
              <w:numPr>
                <w:ilvl w:val="0"/>
                <w:numId w:val="4"/>
              </w:numPr>
              <w:tabs>
                <w:tab w:val="left" w:pos="360"/>
              </w:tabs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218DF" w:rsidRDefault="001218DF" w:rsidP="001218DF">
            <w:pPr>
              <w:overflowPunct w:val="0"/>
              <w:autoSpaceDE w:val="0"/>
              <w:snapToGrid w:val="0"/>
              <w:spacing w:after="0" w:line="240" w:lineRule="auto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Radca Prawny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</w:tcPr>
          <w:p w:rsidR="001218DF" w:rsidRDefault="001218DF" w:rsidP="001218DF">
            <w:pPr>
              <w:overflowPunct w:val="0"/>
              <w:autoSpaceDE w:val="0"/>
              <w:snapToGrid w:val="0"/>
              <w:spacing w:after="0" w:line="240" w:lineRule="auto"/>
              <w:jc w:val="right"/>
              <w:textAlignment w:val="baseline"/>
            </w:pPr>
            <w:r w:rsidRPr="00F373C5">
              <w:rPr>
                <w:rFonts w:ascii="Arial" w:hAnsi="Arial" w:cs="Arial"/>
                <w:sz w:val="21"/>
                <w:szCs w:val="21"/>
              </w:rPr>
              <w:t xml:space="preserve">Symbol  – </w:t>
            </w:r>
          </w:p>
        </w:tc>
        <w:tc>
          <w:tcPr>
            <w:tcW w:w="776" w:type="dxa"/>
            <w:tcBorders>
              <w:left w:val="nil"/>
            </w:tcBorders>
            <w:shd w:val="clear" w:color="auto" w:fill="auto"/>
            <w:vAlign w:val="center"/>
          </w:tcPr>
          <w:p w:rsidR="001218DF" w:rsidRDefault="001218DF" w:rsidP="001218DF">
            <w:pPr>
              <w:overflowPunct w:val="0"/>
              <w:autoSpaceDE w:val="0"/>
              <w:snapToGrid w:val="0"/>
              <w:spacing w:after="0" w:line="240" w:lineRule="auto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PRP</w:t>
            </w:r>
          </w:p>
        </w:tc>
      </w:tr>
      <w:tr w:rsidR="001218DF" w:rsidTr="001218DF">
        <w:trPr>
          <w:trHeight w:val="224"/>
        </w:trPr>
        <w:tc>
          <w:tcPr>
            <w:tcW w:w="567" w:type="dxa"/>
            <w:shd w:val="clear" w:color="auto" w:fill="auto"/>
            <w:vAlign w:val="center"/>
          </w:tcPr>
          <w:p w:rsidR="001218DF" w:rsidRDefault="001218DF" w:rsidP="001218DF">
            <w:pPr>
              <w:numPr>
                <w:ilvl w:val="0"/>
                <w:numId w:val="4"/>
              </w:numPr>
              <w:tabs>
                <w:tab w:val="left" w:pos="360"/>
              </w:tabs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218DF" w:rsidRDefault="001218DF" w:rsidP="001218DF">
            <w:pPr>
              <w:overflowPunct w:val="0"/>
              <w:autoSpaceDE w:val="0"/>
              <w:snapToGrid w:val="0"/>
              <w:spacing w:after="0" w:line="240" w:lineRule="auto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Stanowisko bhp i ppoż.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</w:tcPr>
          <w:p w:rsidR="001218DF" w:rsidRDefault="001218DF" w:rsidP="001218DF">
            <w:pPr>
              <w:overflowPunct w:val="0"/>
              <w:autoSpaceDE w:val="0"/>
              <w:snapToGrid w:val="0"/>
              <w:spacing w:after="0" w:line="240" w:lineRule="auto"/>
              <w:jc w:val="right"/>
              <w:textAlignment w:val="baseline"/>
            </w:pPr>
            <w:r w:rsidRPr="00F373C5">
              <w:rPr>
                <w:rFonts w:ascii="Arial" w:hAnsi="Arial" w:cs="Arial"/>
                <w:sz w:val="21"/>
                <w:szCs w:val="21"/>
              </w:rPr>
              <w:t xml:space="preserve">Symbol  – </w:t>
            </w:r>
          </w:p>
        </w:tc>
        <w:tc>
          <w:tcPr>
            <w:tcW w:w="776" w:type="dxa"/>
            <w:tcBorders>
              <w:left w:val="nil"/>
            </w:tcBorders>
            <w:shd w:val="clear" w:color="auto" w:fill="auto"/>
            <w:vAlign w:val="center"/>
          </w:tcPr>
          <w:p w:rsidR="001218DF" w:rsidRDefault="001218DF" w:rsidP="001218DF">
            <w:pPr>
              <w:overflowPunct w:val="0"/>
              <w:autoSpaceDE w:val="0"/>
              <w:snapToGrid w:val="0"/>
              <w:spacing w:after="0" w:line="240" w:lineRule="auto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PBH</w:t>
            </w:r>
          </w:p>
        </w:tc>
      </w:tr>
      <w:tr w:rsidR="001218DF" w:rsidTr="001218DF">
        <w:trPr>
          <w:trHeight w:val="224"/>
        </w:trPr>
        <w:tc>
          <w:tcPr>
            <w:tcW w:w="567" w:type="dxa"/>
            <w:shd w:val="clear" w:color="auto" w:fill="auto"/>
            <w:vAlign w:val="center"/>
          </w:tcPr>
          <w:p w:rsidR="001218DF" w:rsidRDefault="001218DF" w:rsidP="001218DF">
            <w:pPr>
              <w:numPr>
                <w:ilvl w:val="0"/>
                <w:numId w:val="4"/>
              </w:numPr>
              <w:tabs>
                <w:tab w:val="left" w:pos="360"/>
              </w:tabs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218DF" w:rsidRDefault="001218DF" w:rsidP="001218DF">
            <w:pPr>
              <w:overflowPunct w:val="0"/>
              <w:autoSpaceDE w:val="0"/>
              <w:snapToGrid w:val="0"/>
              <w:spacing w:after="0" w:line="240" w:lineRule="auto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Straż Miejska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</w:tcPr>
          <w:p w:rsidR="001218DF" w:rsidRDefault="001218DF" w:rsidP="001218DF">
            <w:pPr>
              <w:overflowPunct w:val="0"/>
              <w:autoSpaceDE w:val="0"/>
              <w:snapToGrid w:val="0"/>
              <w:spacing w:after="0" w:line="240" w:lineRule="auto"/>
              <w:jc w:val="right"/>
              <w:textAlignment w:val="baseline"/>
            </w:pPr>
            <w:r w:rsidRPr="00F373C5">
              <w:rPr>
                <w:rFonts w:ascii="Arial" w:hAnsi="Arial" w:cs="Arial"/>
                <w:sz w:val="21"/>
                <w:szCs w:val="21"/>
              </w:rPr>
              <w:t xml:space="preserve">Symbol  – </w:t>
            </w:r>
          </w:p>
        </w:tc>
        <w:tc>
          <w:tcPr>
            <w:tcW w:w="776" w:type="dxa"/>
            <w:tcBorders>
              <w:left w:val="nil"/>
            </w:tcBorders>
            <w:shd w:val="clear" w:color="auto" w:fill="auto"/>
            <w:vAlign w:val="center"/>
          </w:tcPr>
          <w:p w:rsidR="001218DF" w:rsidRDefault="001218DF" w:rsidP="001218DF">
            <w:pPr>
              <w:overflowPunct w:val="0"/>
              <w:autoSpaceDE w:val="0"/>
              <w:snapToGrid w:val="0"/>
              <w:spacing w:after="0" w:line="240" w:lineRule="auto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DSM</w:t>
            </w:r>
          </w:p>
        </w:tc>
      </w:tr>
      <w:tr w:rsidR="001218DF" w:rsidTr="001218DF">
        <w:trPr>
          <w:trHeight w:val="224"/>
        </w:trPr>
        <w:tc>
          <w:tcPr>
            <w:tcW w:w="567" w:type="dxa"/>
            <w:shd w:val="clear" w:color="auto" w:fill="auto"/>
            <w:vAlign w:val="center"/>
          </w:tcPr>
          <w:p w:rsidR="001218DF" w:rsidRDefault="001218DF" w:rsidP="001218DF">
            <w:pPr>
              <w:numPr>
                <w:ilvl w:val="0"/>
                <w:numId w:val="4"/>
              </w:numPr>
              <w:tabs>
                <w:tab w:val="left" w:pos="360"/>
              </w:tabs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218DF" w:rsidRDefault="001218DF" w:rsidP="001218DF">
            <w:pPr>
              <w:overflowPunct w:val="0"/>
              <w:autoSpaceDE w:val="0"/>
              <w:snapToGrid w:val="0"/>
              <w:spacing w:after="0" w:line="240" w:lineRule="auto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Urząd Stanu Cywilnego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</w:tcPr>
          <w:p w:rsidR="001218DF" w:rsidRDefault="001218DF" w:rsidP="001218DF">
            <w:pPr>
              <w:overflowPunct w:val="0"/>
              <w:autoSpaceDE w:val="0"/>
              <w:snapToGrid w:val="0"/>
              <w:spacing w:after="0" w:line="240" w:lineRule="auto"/>
              <w:jc w:val="right"/>
              <w:textAlignment w:val="baseline"/>
            </w:pPr>
            <w:r w:rsidRPr="00F373C5">
              <w:rPr>
                <w:rFonts w:ascii="Arial" w:hAnsi="Arial" w:cs="Arial"/>
                <w:sz w:val="21"/>
                <w:szCs w:val="21"/>
              </w:rPr>
              <w:t xml:space="preserve">Symbol  – </w:t>
            </w:r>
          </w:p>
        </w:tc>
        <w:tc>
          <w:tcPr>
            <w:tcW w:w="776" w:type="dxa"/>
            <w:tcBorders>
              <w:left w:val="nil"/>
            </w:tcBorders>
            <w:shd w:val="clear" w:color="auto" w:fill="auto"/>
            <w:vAlign w:val="center"/>
          </w:tcPr>
          <w:p w:rsidR="001218DF" w:rsidRDefault="001218DF" w:rsidP="001218DF">
            <w:pPr>
              <w:overflowPunct w:val="0"/>
              <w:autoSpaceDE w:val="0"/>
              <w:snapToGrid w:val="0"/>
              <w:spacing w:after="0" w:line="240" w:lineRule="auto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DUC</w:t>
            </w:r>
          </w:p>
        </w:tc>
      </w:tr>
      <w:tr w:rsidR="001218DF" w:rsidTr="001218DF">
        <w:trPr>
          <w:trHeight w:val="224"/>
        </w:trPr>
        <w:tc>
          <w:tcPr>
            <w:tcW w:w="567" w:type="dxa"/>
            <w:shd w:val="clear" w:color="auto" w:fill="auto"/>
            <w:vAlign w:val="center"/>
          </w:tcPr>
          <w:p w:rsidR="001218DF" w:rsidRDefault="001218DF" w:rsidP="001218DF">
            <w:pPr>
              <w:numPr>
                <w:ilvl w:val="0"/>
                <w:numId w:val="4"/>
              </w:numPr>
              <w:tabs>
                <w:tab w:val="left" w:pos="360"/>
              </w:tabs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218DF" w:rsidRDefault="001218DF" w:rsidP="001218DF">
            <w:pPr>
              <w:overflowPunct w:val="0"/>
              <w:autoSpaceDE w:val="0"/>
              <w:snapToGrid w:val="0"/>
              <w:spacing w:after="0" w:line="240" w:lineRule="auto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Wydział Administracyjny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</w:tcPr>
          <w:p w:rsidR="001218DF" w:rsidRDefault="001218DF" w:rsidP="001218DF">
            <w:pPr>
              <w:overflowPunct w:val="0"/>
              <w:autoSpaceDE w:val="0"/>
              <w:snapToGrid w:val="0"/>
              <w:spacing w:after="0" w:line="240" w:lineRule="auto"/>
              <w:jc w:val="right"/>
              <w:textAlignment w:val="baseline"/>
            </w:pPr>
            <w:r w:rsidRPr="00F373C5">
              <w:rPr>
                <w:rFonts w:ascii="Arial" w:hAnsi="Arial" w:cs="Arial"/>
                <w:sz w:val="21"/>
                <w:szCs w:val="21"/>
              </w:rPr>
              <w:t xml:space="preserve">Symbol  – </w:t>
            </w:r>
          </w:p>
        </w:tc>
        <w:tc>
          <w:tcPr>
            <w:tcW w:w="776" w:type="dxa"/>
            <w:tcBorders>
              <w:left w:val="nil"/>
            </w:tcBorders>
            <w:shd w:val="clear" w:color="auto" w:fill="auto"/>
            <w:vAlign w:val="center"/>
          </w:tcPr>
          <w:p w:rsidR="001218DF" w:rsidRDefault="001218DF" w:rsidP="001218DF">
            <w:pPr>
              <w:overflowPunct w:val="0"/>
              <w:autoSpaceDE w:val="0"/>
              <w:snapToGrid w:val="0"/>
              <w:spacing w:after="0" w:line="240" w:lineRule="auto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DUA</w:t>
            </w:r>
          </w:p>
        </w:tc>
      </w:tr>
      <w:tr w:rsidR="001218DF" w:rsidTr="001218DF">
        <w:trPr>
          <w:trHeight w:val="224"/>
        </w:trPr>
        <w:tc>
          <w:tcPr>
            <w:tcW w:w="567" w:type="dxa"/>
            <w:shd w:val="clear" w:color="auto" w:fill="auto"/>
            <w:vAlign w:val="center"/>
          </w:tcPr>
          <w:p w:rsidR="001218DF" w:rsidRDefault="001218DF" w:rsidP="001218DF">
            <w:pPr>
              <w:numPr>
                <w:ilvl w:val="0"/>
                <w:numId w:val="4"/>
              </w:numPr>
              <w:tabs>
                <w:tab w:val="left" w:pos="360"/>
              </w:tabs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218DF" w:rsidRDefault="001218DF" w:rsidP="001218DF">
            <w:pPr>
              <w:overflowPunct w:val="0"/>
              <w:autoSpaceDE w:val="0"/>
              <w:snapToGrid w:val="0"/>
              <w:spacing w:after="0" w:line="240" w:lineRule="auto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Wydział Bezpieczeństwa i Zarządzania Kryzysowego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</w:tcPr>
          <w:p w:rsidR="001218DF" w:rsidRDefault="001218DF" w:rsidP="001218DF">
            <w:pPr>
              <w:overflowPunct w:val="0"/>
              <w:autoSpaceDE w:val="0"/>
              <w:snapToGrid w:val="0"/>
              <w:spacing w:after="0" w:line="240" w:lineRule="auto"/>
              <w:jc w:val="right"/>
              <w:textAlignment w:val="baseline"/>
            </w:pPr>
            <w:r w:rsidRPr="00F373C5">
              <w:rPr>
                <w:rFonts w:ascii="Arial" w:hAnsi="Arial" w:cs="Arial"/>
                <w:sz w:val="21"/>
                <w:szCs w:val="21"/>
              </w:rPr>
              <w:t xml:space="preserve">Symbol  – </w:t>
            </w:r>
          </w:p>
        </w:tc>
        <w:tc>
          <w:tcPr>
            <w:tcW w:w="776" w:type="dxa"/>
            <w:tcBorders>
              <w:left w:val="nil"/>
            </w:tcBorders>
            <w:shd w:val="clear" w:color="auto" w:fill="auto"/>
            <w:vAlign w:val="center"/>
          </w:tcPr>
          <w:p w:rsidR="001218DF" w:rsidRDefault="001218DF" w:rsidP="001218DF">
            <w:pPr>
              <w:overflowPunct w:val="0"/>
              <w:autoSpaceDE w:val="0"/>
              <w:snapToGrid w:val="0"/>
              <w:spacing w:after="0" w:line="240" w:lineRule="auto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PZK</w:t>
            </w:r>
          </w:p>
        </w:tc>
      </w:tr>
      <w:tr w:rsidR="001218DF" w:rsidTr="001218DF">
        <w:trPr>
          <w:trHeight w:val="224"/>
        </w:trPr>
        <w:tc>
          <w:tcPr>
            <w:tcW w:w="567" w:type="dxa"/>
            <w:shd w:val="clear" w:color="auto" w:fill="auto"/>
            <w:vAlign w:val="center"/>
          </w:tcPr>
          <w:p w:rsidR="001218DF" w:rsidRDefault="001218DF" w:rsidP="001218DF">
            <w:pPr>
              <w:numPr>
                <w:ilvl w:val="0"/>
                <w:numId w:val="4"/>
              </w:numPr>
              <w:tabs>
                <w:tab w:val="left" w:pos="360"/>
              </w:tabs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218DF" w:rsidRDefault="001218DF" w:rsidP="001218DF">
            <w:pPr>
              <w:overflowPunct w:val="0"/>
              <w:autoSpaceDE w:val="0"/>
              <w:snapToGrid w:val="0"/>
              <w:spacing w:after="0" w:line="240" w:lineRule="auto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Wydział Budownictwa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</w:tcPr>
          <w:p w:rsidR="001218DF" w:rsidRDefault="001218DF" w:rsidP="001218DF">
            <w:pPr>
              <w:overflowPunct w:val="0"/>
              <w:autoSpaceDE w:val="0"/>
              <w:snapToGrid w:val="0"/>
              <w:spacing w:after="0" w:line="240" w:lineRule="auto"/>
              <w:jc w:val="right"/>
              <w:textAlignment w:val="baseline"/>
            </w:pPr>
            <w:r w:rsidRPr="00F373C5">
              <w:rPr>
                <w:rFonts w:ascii="Arial" w:hAnsi="Arial" w:cs="Arial"/>
                <w:sz w:val="21"/>
                <w:szCs w:val="21"/>
              </w:rPr>
              <w:t xml:space="preserve">Symbol  – </w:t>
            </w:r>
          </w:p>
        </w:tc>
        <w:tc>
          <w:tcPr>
            <w:tcW w:w="776" w:type="dxa"/>
            <w:tcBorders>
              <w:left w:val="nil"/>
            </w:tcBorders>
            <w:shd w:val="clear" w:color="auto" w:fill="auto"/>
            <w:vAlign w:val="center"/>
          </w:tcPr>
          <w:p w:rsidR="001218DF" w:rsidRDefault="001218DF" w:rsidP="001218DF">
            <w:pPr>
              <w:overflowPunct w:val="0"/>
              <w:autoSpaceDE w:val="0"/>
              <w:snapToGrid w:val="0"/>
              <w:spacing w:after="0" w:line="240" w:lineRule="auto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GWB</w:t>
            </w:r>
          </w:p>
        </w:tc>
      </w:tr>
      <w:tr w:rsidR="001218DF" w:rsidTr="001218DF">
        <w:trPr>
          <w:trHeight w:val="224"/>
        </w:trPr>
        <w:tc>
          <w:tcPr>
            <w:tcW w:w="567" w:type="dxa"/>
            <w:shd w:val="clear" w:color="auto" w:fill="auto"/>
            <w:vAlign w:val="center"/>
          </w:tcPr>
          <w:p w:rsidR="001218DF" w:rsidRDefault="001218DF" w:rsidP="001218DF">
            <w:pPr>
              <w:numPr>
                <w:ilvl w:val="0"/>
                <w:numId w:val="4"/>
              </w:numPr>
              <w:tabs>
                <w:tab w:val="left" w:pos="360"/>
              </w:tabs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218DF" w:rsidRDefault="001218DF" w:rsidP="001218DF">
            <w:pPr>
              <w:overflowPunct w:val="0"/>
              <w:autoSpaceDE w:val="0"/>
              <w:snapToGrid w:val="0"/>
              <w:spacing w:after="0" w:line="240" w:lineRule="auto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Wydział Budżetu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</w:tcPr>
          <w:p w:rsidR="001218DF" w:rsidRDefault="001218DF" w:rsidP="001218DF">
            <w:pPr>
              <w:overflowPunct w:val="0"/>
              <w:autoSpaceDE w:val="0"/>
              <w:snapToGrid w:val="0"/>
              <w:spacing w:after="0" w:line="240" w:lineRule="auto"/>
              <w:jc w:val="right"/>
              <w:textAlignment w:val="baseline"/>
            </w:pPr>
            <w:r w:rsidRPr="00F373C5">
              <w:rPr>
                <w:rFonts w:ascii="Arial" w:hAnsi="Arial" w:cs="Arial"/>
                <w:sz w:val="21"/>
                <w:szCs w:val="21"/>
              </w:rPr>
              <w:t xml:space="preserve">Symbol  – </w:t>
            </w:r>
          </w:p>
        </w:tc>
        <w:tc>
          <w:tcPr>
            <w:tcW w:w="776" w:type="dxa"/>
            <w:tcBorders>
              <w:left w:val="nil"/>
            </w:tcBorders>
            <w:shd w:val="clear" w:color="auto" w:fill="auto"/>
            <w:vAlign w:val="center"/>
          </w:tcPr>
          <w:p w:rsidR="001218DF" w:rsidRDefault="001218DF" w:rsidP="001218DF">
            <w:pPr>
              <w:overflowPunct w:val="0"/>
              <w:autoSpaceDE w:val="0"/>
              <w:snapToGrid w:val="0"/>
              <w:spacing w:after="0" w:line="240" w:lineRule="auto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DKB</w:t>
            </w:r>
          </w:p>
        </w:tc>
      </w:tr>
      <w:tr w:rsidR="001218DF" w:rsidTr="001218DF">
        <w:trPr>
          <w:trHeight w:val="224"/>
        </w:trPr>
        <w:tc>
          <w:tcPr>
            <w:tcW w:w="567" w:type="dxa"/>
            <w:shd w:val="clear" w:color="auto" w:fill="auto"/>
            <w:vAlign w:val="center"/>
          </w:tcPr>
          <w:p w:rsidR="001218DF" w:rsidRDefault="001218DF" w:rsidP="001218DF">
            <w:pPr>
              <w:numPr>
                <w:ilvl w:val="0"/>
                <w:numId w:val="4"/>
              </w:numPr>
              <w:tabs>
                <w:tab w:val="left" w:pos="360"/>
              </w:tabs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218DF" w:rsidRDefault="001218DF" w:rsidP="001218DF">
            <w:pPr>
              <w:overflowPunct w:val="0"/>
              <w:autoSpaceDE w:val="0"/>
              <w:snapToGrid w:val="0"/>
              <w:spacing w:after="0" w:line="240" w:lineRule="auto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Wydział Ewidencji</w:t>
            </w:r>
            <w:r>
              <w:rPr>
                <w:rFonts w:ascii="Arial" w:hAnsi="Arial" w:cs="Arial"/>
                <w:color w:val="FF0000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</w:rPr>
              <w:t>Działalności Gospodarczej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</w:tcPr>
          <w:p w:rsidR="001218DF" w:rsidRDefault="001218DF" w:rsidP="001218DF">
            <w:pPr>
              <w:overflowPunct w:val="0"/>
              <w:autoSpaceDE w:val="0"/>
              <w:snapToGrid w:val="0"/>
              <w:spacing w:after="0" w:line="240" w:lineRule="auto"/>
              <w:jc w:val="right"/>
              <w:textAlignment w:val="baseline"/>
            </w:pPr>
            <w:r w:rsidRPr="00F373C5">
              <w:rPr>
                <w:rFonts w:ascii="Arial" w:hAnsi="Arial" w:cs="Arial"/>
                <w:sz w:val="21"/>
                <w:szCs w:val="21"/>
              </w:rPr>
              <w:t xml:space="preserve">Symbol  – </w:t>
            </w:r>
          </w:p>
        </w:tc>
        <w:tc>
          <w:tcPr>
            <w:tcW w:w="776" w:type="dxa"/>
            <w:tcBorders>
              <w:left w:val="nil"/>
            </w:tcBorders>
            <w:shd w:val="clear" w:color="auto" w:fill="auto"/>
            <w:vAlign w:val="center"/>
          </w:tcPr>
          <w:p w:rsidR="001218DF" w:rsidRDefault="001218DF" w:rsidP="001218DF">
            <w:pPr>
              <w:overflowPunct w:val="0"/>
              <w:autoSpaceDE w:val="0"/>
              <w:snapToGrid w:val="0"/>
              <w:spacing w:after="0" w:line="240" w:lineRule="auto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SDG</w:t>
            </w:r>
          </w:p>
        </w:tc>
      </w:tr>
      <w:tr w:rsidR="001218DF" w:rsidTr="001218DF">
        <w:trPr>
          <w:trHeight w:val="224"/>
        </w:trPr>
        <w:tc>
          <w:tcPr>
            <w:tcW w:w="567" w:type="dxa"/>
            <w:shd w:val="clear" w:color="auto" w:fill="auto"/>
            <w:vAlign w:val="center"/>
          </w:tcPr>
          <w:p w:rsidR="001218DF" w:rsidRDefault="001218DF" w:rsidP="001218DF">
            <w:pPr>
              <w:numPr>
                <w:ilvl w:val="0"/>
                <w:numId w:val="4"/>
              </w:numPr>
              <w:tabs>
                <w:tab w:val="left" w:pos="360"/>
              </w:tabs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218DF" w:rsidRDefault="001218DF" w:rsidP="001218DF">
            <w:pPr>
              <w:overflowPunct w:val="0"/>
              <w:autoSpaceDE w:val="0"/>
              <w:snapToGrid w:val="0"/>
              <w:spacing w:after="0" w:line="240" w:lineRule="auto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Wydział Geodezji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</w:tcPr>
          <w:p w:rsidR="001218DF" w:rsidRDefault="001218DF" w:rsidP="001218DF">
            <w:pPr>
              <w:overflowPunct w:val="0"/>
              <w:autoSpaceDE w:val="0"/>
              <w:snapToGrid w:val="0"/>
              <w:spacing w:after="0" w:line="240" w:lineRule="auto"/>
              <w:jc w:val="right"/>
              <w:textAlignment w:val="baseline"/>
            </w:pPr>
            <w:r w:rsidRPr="00F373C5">
              <w:rPr>
                <w:rFonts w:ascii="Arial" w:hAnsi="Arial" w:cs="Arial"/>
                <w:sz w:val="21"/>
                <w:szCs w:val="21"/>
              </w:rPr>
              <w:t xml:space="preserve">Symbol  – </w:t>
            </w:r>
          </w:p>
        </w:tc>
        <w:tc>
          <w:tcPr>
            <w:tcW w:w="776" w:type="dxa"/>
            <w:tcBorders>
              <w:left w:val="nil"/>
            </w:tcBorders>
            <w:shd w:val="clear" w:color="auto" w:fill="auto"/>
            <w:vAlign w:val="center"/>
          </w:tcPr>
          <w:p w:rsidR="001218DF" w:rsidRDefault="001218DF" w:rsidP="001218DF">
            <w:pPr>
              <w:overflowPunct w:val="0"/>
              <w:autoSpaceDE w:val="0"/>
              <w:snapToGrid w:val="0"/>
              <w:spacing w:after="0" w:line="240" w:lineRule="auto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GWG</w:t>
            </w:r>
          </w:p>
        </w:tc>
      </w:tr>
      <w:tr w:rsidR="001218DF" w:rsidTr="001218DF">
        <w:trPr>
          <w:trHeight w:val="224"/>
        </w:trPr>
        <w:tc>
          <w:tcPr>
            <w:tcW w:w="567" w:type="dxa"/>
            <w:shd w:val="clear" w:color="auto" w:fill="auto"/>
            <w:vAlign w:val="center"/>
          </w:tcPr>
          <w:p w:rsidR="001218DF" w:rsidRDefault="001218DF" w:rsidP="001218DF">
            <w:pPr>
              <w:numPr>
                <w:ilvl w:val="0"/>
                <w:numId w:val="4"/>
              </w:numPr>
              <w:tabs>
                <w:tab w:val="left" w:pos="360"/>
              </w:tabs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218DF" w:rsidRDefault="001218DF" w:rsidP="001218DF">
            <w:pPr>
              <w:overflowPunct w:val="0"/>
              <w:autoSpaceDE w:val="0"/>
              <w:snapToGrid w:val="0"/>
              <w:spacing w:after="0" w:line="240" w:lineRule="auto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Wydział Gospodarki Lokalowej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</w:tcPr>
          <w:p w:rsidR="001218DF" w:rsidRDefault="001218DF" w:rsidP="001218DF">
            <w:pPr>
              <w:overflowPunct w:val="0"/>
              <w:autoSpaceDE w:val="0"/>
              <w:snapToGrid w:val="0"/>
              <w:spacing w:after="0" w:line="240" w:lineRule="auto"/>
              <w:jc w:val="right"/>
              <w:textAlignment w:val="baseline"/>
            </w:pPr>
            <w:r w:rsidRPr="00F373C5">
              <w:rPr>
                <w:rFonts w:ascii="Arial" w:hAnsi="Arial" w:cs="Arial"/>
                <w:sz w:val="21"/>
                <w:szCs w:val="21"/>
              </w:rPr>
              <w:t xml:space="preserve">Symbol  – </w:t>
            </w:r>
          </w:p>
        </w:tc>
        <w:tc>
          <w:tcPr>
            <w:tcW w:w="776" w:type="dxa"/>
            <w:tcBorders>
              <w:left w:val="nil"/>
            </w:tcBorders>
            <w:shd w:val="clear" w:color="auto" w:fill="auto"/>
            <w:vAlign w:val="center"/>
          </w:tcPr>
          <w:p w:rsidR="001218DF" w:rsidRDefault="001218DF" w:rsidP="001218DF">
            <w:pPr>
              <w:overflowPunct w:val="0"/>
              <w:autoSpaceDE w:val="0"/>
              <w:snapToGrid w:val="0"/>
              <w:spacing w:after="0" w:line="240" w:lineRule="auto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RGL</w:t>
            </w:r>
          </w:p>
        </w:tc>
      </w:tr>
      <w:tr w:rsidR="001218DF" w:rsidTr="001218DF">
        <w:trPr>
          <w:trHeight w:val="224"/>
        </w:trPr>
        <w:tc>
          <w:tcPr>
            <w:tcW w:w="567" w:type="dxa"/>
            <w:shd w:val="clear" w:color="auto" w:fill="auto"/>
            <w:vAlign w:val="center"/>
          </w:tcPr>
          <w:p w:rsidR="001218DF" w:rsidRDefault="001218DF" w:rsidP="001218DF">
            <w:pPr>
              <w:numPr>
                <w:ilvl w:val="0"/>
                <w:numId w:val="4"/>
              </w:numPr>
              <w:tabs>
                <w:tab w:val="left" w:pos="360"/>
              </w:tabs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218DF" w:rsidRDefault="001218DF" w:rsidP="001218DF">
            <w:pPr>
              <w:overflowPunct w:val="0"/>
              <w:autoSpaceDE w:val="0"/>
              <w:snapToGrid w:val="0"/>
              <w:spacing w:after="0" w:line="240" w:lineRule="auto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Wydział Gospodarki Nieruchomościami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</w:tcPr>
          <w:p w:rsidR="001218DF" w:rsidRDefault="001218DF" w:rsidP="001218DF">
            <w:pPr>
              <w:overflowPunct w:val="0"/>
              <w:autoSpaceDE w:val="0"/>
              <w:snapToGrid w:val="0"/>
              <w:spacing w:after="0" w:line="240" w:lineRule="auto"/>
              <w:jc w:val="right"/>
              <w:textAlignment w:val="baseline"/>
            </w:pPr>
            <w:r w:rsidRPr="00F373C5">
              <w:rPr>
                <w:rFonts w:ascii="Arial" w:hAnsi="Arial" w:cs="Arial"/>
                <w:sz w:val="21"/>
                <w:szCs w:val="21"/>
              </w:rPr>
              <w:t xml:space="preserve">Symbol  – </w:t>
            </w:r>
          </w:p>
        </w:tc>
        <w:tc>
          <w:tcPr>
            <w:tcW w:w="776" w:type="dxa"/>
            <w:tcBorders>
              <w:left w:val="nil"/>
            </w:tcBorders>
            <w:shd w:val="clear" w:color="auto" w:fill="auto"/>
            <w:vAlign w:val="center"/>
          </w:tcPr>
          <w:p w:rsidR="001218DF" w:rsidRDefault="001218DF" w:rsidP="001218DF">
            <w:pPr>
              <w:overflowPunct w:val="0"/>
              <w:autoSpaceDE w:val="0"/>
              <w:snapToGrid w:val="0"/>
              <w:spacing w:after="0" w:line="240" w:lineRule="auto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GGN</w:t>
            </w:r>
          </w:p>
        </w:tc>
      </w:tr>
      <w:tr w:rsidR="001218DF" w:rsidTr="001218DF">
        <w:trPr>
          <w:trHeight w:val="224"/>
        </w:trPr>
        <w:tc>
          <w:tcPr>
            <w:tcW w:w="567" w:type="dxa"/>
            <w:shd w:val="clear" w:color="auto" w:fill="auto"/>
            <w:vAlign w:val="center"/>
          </w:tcPr>
          <w:p w:rsidR="001218DF" w:rsidRDefault="001218DF" w:rsidP="001218DF">
            <w:pPr>
              <w:numPr>
                <w:ilvl w:val="0"/>
                <w:numId w:val="4"/>
              </w:numPr>
              <w:tabs>
                <w:tab w:val="left" w:pos="360"/>
              </w:tabs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218DF" w:rsidRDefault="001218DF" w:rsidP="001218DF">
            <w:pPr>
              <w:overflowPunct w:val="0"/>
              <w:autoSpaceDE w:val="0"/>
              <w:snapToGrid w:val="0"/>
              <w:spacing w:after="0" w:line="240" w:lineRule="auto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Wydział Innowacji i Inwestycji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</w:tcPr>
          <w:p w:rsidR="001218DF" w:rsidRDefault="001218DF" w:rsidP="001218DF">
            <w:pPr>
              <w:overflowPunct w:val="0"/>
              <w:autoSpaceDE w:val="0"/>
              <w:snapToGrid w:val="0"/>
              <w:spacing w:after="0" w:line="240" w:lineRule="auto"/>
              <w:jc w:val="right"/>
              <w:textAlignment w:val="baseline"/>
            </w:pPr>
            <w:r w:rsidRPr="00F373C5">
              <w:rPr>
                <w:rFonts w:ascii="Arial" w:hAnsi="Arial" w:cs="Arial"/>
                <w:sz w:val="21"/>
                <w:szCs w:val="21"/>
              </w:rPr>
              <w:t xml:space="preserve">Symbol  – </w:t>
            </w:r>
          </w:p>
        </w:tc>
        <w:tc>
          <w:tcPr>
            <w:tcW w:w="776" w:type="dxa"/>
            <w:tcBorders>
              <w:left w:val="nil"/>
            </w:tcBorders>
            <w:shd w:val="clear" w:color="auto" w:fill="auto"/>
            <w:vAlign w:val="center"/>
          </w:tcPr>
          <w:p w:rsidR="001218DF" w:rsidRDefault="001218DF" w:rsidP="001218DF">
            <w:pPr>
              <w:overflowPunct w:val="0"/>
              <w:autoSpaceDE w:val="0"/>
              <w:snapToGrid w:val="0"/>
              <w:spacing w:after="0" w:line="240" w:lineRule="auto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RII</w:t>
            </w:r>
          </w:p>
        </w:tc>
      </w:tr>
      <w:tr w:rsidR="001218DF" w:rsidTr="001218DF">
        <w:trPr>
          <w:trHeight w:val="224"/>
        </w:trPr>
        <w:tc>
          <w:tcPr>
            <w:tcW w:w="567" w:type="dxa"/>
            <w:shd w:val="clear" w:color="auto" w:fill="auto"/>
            <w:vAlign w:val="center"/>
          </w:tcPr>
          <w:p w:rsidR="001218DF" w:rsidRDefault="001218DF" w:rsidP="001218DF">
            <w:pPr>
              <w:numPr>
                <w:ilvl w:val="0"/>
                <w:numId w:val="4"/>
              </w:numPr>
              <w:tabs>
                <w:tab w:val="left" w:pos="360"/>
              </w:tabs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218DF" w:rsidRDefault="001218DF" w:rsidP="001218DF">
            <w:pPr>
              <w:overflowPunct w:val="0"/>
              <w:autoSpaceDE w:val="0"/>
              <w:snapToGrid w:val="0"/>
              <w:spacing w:after="0" w:line="240" w:lineRule="auto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Wydział Komunalny, Ochrony Środowiska i Rolnictwa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</w:tcPr>
          <w:p w:rsidR="001218DF" w:rsidRDefault="001218DF" w:rsidP="001218DF">
            <w:pPr>
              <w:overflowPunct w:val="0"/>
              <w:autoSpaceDE w:val="0"/>
              <w:snapToGrid w:val="0"/>
              <w:spacing w:after="0" w:line="240" w:lineRule="auto"/>
              <w:jc w:val="right"/>
              <w:textAlignment w:val="baseline"/>
            </w:pPr>
            <w:r w:rsidRPr="00F373C5">
              <w:rPr>
                <w:rFonts w:ascii="Arial" w:hAnsi="Arial" w:cs="Arial"/>
                <w:sz w:val="21"/>
                <w:szCs w:val="21"/>
              </w:rPr>
              <w:t xml:space="preserve">Symbol  – </w:t>
            </w:r>
          </w:p>
        </w:tc>
        <w:tc>
          <w:tcPr>
            <w:tcW w:w="776" w:type="dxa"/>
            <w:tcBorders>
              <w:left w:val="nil"/>
            </w:tcBorders>
            <w:shd w:val="clear" w:color="auto" w:fill="auto"/>
            <w:vAlign w:val="center"/>
          </w:tcPr>
          <w:p w:rsidR="001218DF" w:rsidRDefault="001218DF" w:rsidP="001218DF">
            <w:pPr>
              <w:overflowPunct w:val="0"/>
              <w:autoSpaceDE w:val="0"/>
              <w:snapToGrid w:val="0"/>
              <w:spacing w:after="0" w:line="240" w:lineRule="auto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RKO</w:t>
            </w:r>
          </w:p>
        </w:tc>
      </w:tr>
      <w:tr w:rsidR="001218DF" w:rsidTr="001218DF">
        <w:trPr>
          <w:trHeight w:val="224"/>
        </w:trPr>
        <w:tc>
          <w:tcPr>
            <w:tcW w:w="567" w:type="dxa"/>
            <w:shd w:val="clear" w:color="auto" w:fill="auto"/>
            <w:vAlign w:val="center"/>
          </w:tcPr>
          <w:p w:rsidR="001218DF" w:rsidRDefault="001218DF" w:rsidP="001218DF">
            <w:pPr>
              <w:numPr>
                <w:ilvl w:val="0"/>
                <w:numId w:val="4"/>
              </w:numPr>
              <w:tabs>
                <w:tab w:val="left" w:pos="360"/>
              </w:tabs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218DF" w:rsidRDefault="001218DF" w:rsidP="001218DF">
            <w:pPr>
              <w:overflowPunct w:val="0"/>
              <w:autoSpaceDE w:val="0"/>
              <w:snapToGrid w:val="0"/>
              <w:spacing w:after="0" w:line="240" w:lineRule="auto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Wydział Komunikacji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</w:tcPr>
          <w:p w:rsidR="001218DF" w:rsidRDefault="001218DF" w:rsidP="001218DF">
            <w:pPr>
              <w:overflowPunct w:val="0"/>
              <w:autoSpaceDE w:val="0"/>
              <w:snapToGrid w:val="0"/>
              <w:spacing w:after="0" w:line="240" w:lineRule="auto"/>
              <w:jc w:val="right"/>
              <w:textAlignment w:val="baseline"/>
            </w:pPr>
            <w:r w:rsidRPr="00F373C5">
              <w:rPr>
                <w:rFonts w:ascii="Arial" w:hAnsi="Arial" w:cs="Arial"/>
                <w:sz w:val="21"/>
                <w:szCs w:val="21"/>
              </w:rPr>
              <w:t xml:space="preserve">Symbol  – </w:t>
            </w:r>
          </w:p>
        </w:tc>
        <w:tc>
          <w:tcPr>
            <w:tcW w:w="776" w:type="dxa"/>
            <w:tcBorders>
              <w:left w:val="nil"/>
            </w:tcBorders>
            <w:shd w:val="clear" w:color="auto" w:fill="auto"/>
            <w:vAlign w:val="center"/>
          </w:tcPr>
          <w:p w:rsidR="001218DF" w:rsidRDefault="001218DF" w:rsidP="001218DF">
            <w:pPr>
              <w:overflowPunct w:val="0"/>
              <w:autoSpaceDE w:val="0"/>
              <w:snapToGrid w:val="0"/>
              <w:spacing w:after="0" w:line="240" w:lineRule="auto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RKM</w:t>
            </w:r>
          </w:p>
        </w:tc>
      </w:tr>
      <w:tr w:rsidR="001218DF" w:rsidTr="001218DF">
        <w:trPr>
          <w:trHeight w:val="224"/>
        </w:trPr>
        <w:tc>
          <w:tcPr>
            <w:tcW w:w="567" w:type="dxa"/>
            <w:shd w:val="clear" w:color="auto" w:fill="auto"/>
            <w:vAlign w:val="center"/>
          </w:tcPr>
          <w:p w:rsidR="001218DF" w:rsidRDefault="001218DF" w:rsidP="001218DF">
            <w:pPr>
              <w:numPr>
                <w:ilvl w:val="0"/>
                <w:numId w:val="4"/>
              </w:numPr>
              <w:tabs>
                <w:tab w:val="left" w:pos="360"/>
              </w:tabs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218DF" w:rsidRDefault="001218DF" w:rsidP="001218DF">
            <w:pPr>
              <w:overflowPunct w:val="0"/>
              <w:autoSpaceDE w:val="0"/>
              <w:snapToGrid w:val="0"/>
              <w:spacing w:after="0" w:line="240" w:lineRule="auto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Wydział Kontroli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</w:tcPr>
          <w:p w:rsidR="001218DF" w:rsidRDefault="001218DF" w:rsidP="001218DF">
            <w:pPr>
              <w:overflowPunct w:val="0"/>
              <w:autoSpaceDE w:val="0"/>
              <w:snapToGrid w:val="0"/>
              <w:spacing w:after="0" w:line="240" w:lineRule="auto"/>
              <w:jc w:val="right"/>
              <w:textAlignment w:val="baseline"/>
            </w:pPr>
            <w:r w:rsidRPr="00F373C5">
              <w:rPr>
                <w:rFonts w:ascii="Arial" w:hAnsi="Arial" w:cs="Arial"/>
                <w:sz w:val="21"/>
                <w:szCs w:val="21"/>
              </w:rPr>
              <w:t xml:space="preserve">Symbol  – </w:t>
            </w:r>
          </w:p>
        </w:tc>
        <w:tc>
          <w:tcPr>
            <w:tcW w:w="776" w:type="dxa"/>
            <w:tcBorders>
              <w:left w:val="nil"/>
            </w:tcBorders>
            <w:shd w:val="clear" w:color="auto" w:fill="auto"/>
            <w:vAlign w:val="center"/>
          </w:tcPr>
          <w:p w:rsidR="001218DF" w:rsidRDefault="001218DF" w:rsidP="001218DF">
            <w:pPr>
              <w:overflowPunct w:val="0"/>
              <w:autoSpaceDE w:val="0"/>
              <w:snapToGrid w:val="0"/>
              <w:spacing w:after="0" w:line="240" w:lineRule="auto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DUK</w:t>
            </w:r>
          </w:p>
        </w:tc>
      </w:tr>
      <w:tr w:rsidR="001218DF" w:rsidTr="001218DF">
        <w:trPr>
          <w:trHeight w:val="224"/>
        </w:trPr>
        <w:tc>
          <w:tcPr>
            <w:tcW w:w="567" w:type="dxa"/>
            <w:shd w:val="clear" w:color="auto" w:fill="auto"/>
            <w:vAlign w:val="center"/>
          </w:tcPr>
          <w:p w:rsidR="001218DF" w:rsidRDefault="001218DF" w:rsidP="001218DF">
            <w:pPr>
              <w:numPr>
                <w:ilvl w:val="0"/>
                <w:numId w:val="4"/>
              </w:numPr>
              <w:tabs>
                <w:tab w:val="left" w:pos="360"/>
              </w:tabs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218DF" w:rsidRDefault="001218DF" w:rsidP="001218DF">
            <w:pPr>
              <w:overflowPunct w:val="0"/>
              <w:autoSpaceDE w:val="0"/>
              <w:snapToGrid w:val="0"/>
              <w:spacing w:after="0" w:line="240" w:lineRule="auto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Wydział Księgowości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</w:tcPr>
          <w:p w:rsidR="001218DF" w:rsidRDefault="001218DF" w:rsidP="001218DF">
            <w:pPr>
              <w:overflowPunct w:val="0"/>
              <w:autoSpaceDE w:val="0"/>
              <w:snapToGrid w:val="0"/>
              <w:spacing w:after="0" w:line="240" w:lineRule="auto"/>
              <w:jc w:val="right"/>
              <w:textAlignment w:val="baseline"/>
            </w:pPr>
            <w:r w:rsidRPr="00F373C5">
              <w:rPr>
                <w:rFonts w:ascii="Arial" w:hAnsi="Arial" w:cs="Arial"/>
                <w:sz w:val="21"/>
                <w:szCs w:val="21"/>
              </w:rPr>
              <w:t xml:space="preserve">Symbol  – </w:t>
            </w:r>
          </w:p>
        </w:tc>
        <w:tc>
          <w:tcPr>
            <w:tcW w:w="776" w:type="dxa"/>
            <w:tcBorders>
              <w:left w:val="nil"/>
            </w:tcBorders>
            <w:shd w:val="clear" w:color="auto" w:fill="auto"/>
            <w:vAlign w:val="center"/>
          </w:tcPr>
          <w:p w:rsidR="001218DF" w:rsidRDefault="001218DF" w:rsidP="001218DF">
            <w:pPr>
              <w:overflowPunct w:val="0"/>
              <w:autoSpaceDE w:val="0"/>
              <w:snapToGrid w:val="0"/>
              <w:spacing w:after="0" w:line="240" w:lineRule="auto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DKK</w:t>
            </w:r>
          </w:p>
        </w:tc>
      </w:tr>
      <w:tr w:rsidR="001218DF" w:rsidTr="001218DF">
        <w:trPr>
          <w:trHeight w:val="224"/>
        </w:trPr>
        <w:tc>
          <w:tcPr>
            <w:tcW w:w="567" w:type="dxa"/>
            <w:shd w:val="clear" w:color="auto" w:fill="auto"/>
            <w:vAlign w:val="center"/>
          </w:tcPr>
          <w:p w:rsidR="001218DF" w:rsidRDefault="001218DF" w:rsidP="001218DF">
            <w:pPr>
              <w:numPr>
                <w:ilvl w:val="0"/>
                <w:numId w:val="4"/>
              </w:numPr>
              <w:tabs>
                <w:tab w:val="left" w:pos="360"/>
              </w:tabs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218DF" w:rsidRDefault="001218DF" w:rsidP="001218DF">
            <w:pPr>
              <w:overflowPunct w:val="0"/>
              <w:autoSpaceDE w:val="0"/>
              <w:snapToGrid w:val="0"/>
              <w:spacing w:after="0" w:line="240" w:lineRule="auto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Wydział Obsługi Rady Miasta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</w:tcPr>
          <w:p w:rsidR="001218DF" w:rsidRDefault="001218DF" w:rsidP="001218DF">
            <w:pPr>
              <w:overflowPunct w:val="0"/>
              <w:autoSpaceDE w:val="0"/>
              <w:snapToGrid w:val="0"/>
              <w:spacing w:after="0" w:line="240" w:lineRule="auto"/>
              <w:jc w:val="right"/>
              <w:textAlignment w:val="baseline"/>
            </w:pPr>
            <w:r w:rsidRPr="00F373C5">
              <w:rPr>
                <w:rFonts w:ascii="Arial" w:hAnsi="Arial" w:cs="Arial"/>
                <w:sz w:val="21"/>
                <w:szCs w:val="21"/>
              </w:rPr>
              <w:t xml:space="preserve">Symbol  – </w:t>
            </w:r>
          </w:p>
        </w:tc>
        <w:tc>
          <w:tcPr>
            <w:tcW w:w="776" w:type="dxa"/>
            <w:tcBorders>
              <w:left w:val="nil"/>
            </w:tcBorders>
            <w:shd w:val="clear" w:color="auto" w:fill="auto"/>
            <w:vAlign w:val="center"/>
          </w:tcPr>
          <w:p w:rsidR="001218DF" w:rsidRDefault="001218DF" w:rsidP="001218DF">
            <w:pPr>
              <w:overflowPunct w:val="0"/>
              <w:autoSpaceDE w:val="0"/>
              <w:snapToGrid w:val="0"/>
              <w:spacing w:after="0" w:line="240" w:lineRule="auto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DUR</w:t>
            </w:r>
          </w:p>
        </w:tc>
      </w:tr>
      <w:tr w:rsidR="001218DF" w:rsidTr="001218DF">
        <w:trPr>
          <w:trHeight w:val="224"/>
        </w:trPr>
        <w:tc>
          <w:tcPr>
            <w:tcW w:w="567" w:type="dxa"/>
            <w:shd w:val="clear" w:color="auto" w:fill="auto"/>
            <w:vAlign w:val="center"/>
          </w:tcPr>
          <w:p w:rsidR="001218DF" w:rsidRDefault="001218DF" w:rsidP="001218DF">
            <w:pPr>
              <w:numPr>
                <w:ilvl w:val="0"/>
                <w:numId w:val="4"/>
              </w:numPr>
              <w:tabs>
                <w:tab w:val="left" w:pos="360"/>
              </w:tabs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218DF" w:rsidRDefault="001218DF" w:rsidP="001218DF">
            <w:pPr>
              <w:overflowPunct w:val="0"/>
              <w:autoSpaceDE w:val="0"/>
              <w:snapToGrid w:val="0"/>
              <w:spacing w:after="0" w:line="240" w:lineRule="auto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Wydział Organizacyjny, Kadr i Szkoleń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</w:tcPr>
          <w:p w:rsidR="001218DF" w:rsidRDefault="001218DF" w:rsidP="001218DF">
            <w:pPr>
              <w:overflowPunct w:val="0"/>
              <w:autoSpaceDE w:val="0"/>
              <w:snapToGrid w:val="0"/>
              <w:spacing w:after="0" w:line="240" w:lineRule="auto"/>
              <w:jc w:val="right"/>
              <w:textAlignment w:val="baseline"/>
            </w:pPr>
            <w:r w:rsidRPr="00F373C5">
              <w:rPr>
                <w:rFonts w:ascii="Arial" w:hAnsi="Arial" w:cs="Arial"/>
                <w:sz w:val="21"/>
                <w:szCs w:val="21"/>
              </w:rPr>
              <w:t xml:space="preserve">Symbol  – </w:t>
            </w:r>
          </w:p>
        </w:tc>
        <w:tc>
          <w:tcPr>
            <w:tcW w:w="776" w:type="dxa"/>
            <w:tcBorders>
              <w:left w:val="nil"/>
            </w:tcBorders>
            <w:shd w:val="clear" w:color="auto" w:fill="auto"/>
            <w:vAlign w:val="center"/>
          </w:tcPr>
          <w:p w:rsidR="001218DF" w:rsidRDefault="001218DF" w:rsidP="001218DF">
            <w:pPr>
              <w:overflowPunct w:val="0"/>
              <w:autoSpaceDE w:val="0"/>
              <w:snapToGrid w:val="0"/>
              <w:spacing w:after="0" w:line="240" w:lineRule="auto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DUO</w:t>
            </w:r>
          </w:p>
        </w:tc>
      </w:tr>
      <w:tr w:rsidR="001218DF" w:rsidTr="001218DF">
        <w:trPr>
          <w:trHeight w:val="224"/>
        </w:trPr>
        <w:tc>
          <w:tcPr>
            <w:tcW w:w="567" w:type="dxa"/>
            <w:shd w:val="clear" w:color="auto" w:fill="auto"/>
            <w:vAlign w:val="center"/>
          </w:tcPr>
          <w:p w:rsidR="001218DF" w:rsidRDefault="001218DF" w:rsidP="001218DF">
            <w:pPr>
              <w:numPr>
                <w:ilvl w:val="0"/>
                <w:numId w:val="4"/>
              </w:numPr>
              <w:tabs>
                <w:tab w:val="left" w:pos="360"/>
              </w:tabs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218DF" w:rsidRDefault="001218DF" w:rsidP="001218DF">
            <w:pPr>
              <w:overflowPunct w:val="0"/>
              <w:autoSpaceDE w:val="0"/>
              <w:snapToGrid w:val="0"/>
              <w:spacing w:after="0" w:line="240" w:lineRule="auto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Wydział Planowania Przestrzennego i Urbanistyki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</w:tcPr>
          <w:p w:rsidR="001218DF" w:rsidRDefault="001218DF" w:rsidP="001218DF">
            <w:pPr>
              <w:overflowPunct w:val="0"/>
              <w:autoSpaceDE w:val="0"/>
              <w:snapToGrid w:val="0"/>
              <w:spacing w:after="0" w:line="240" w:lineRule="auto"/>
              <w:jc w:val="right"/>
              <w:textAlignment w:val="baseline"/>
            </w:pPr>
            <w:r w:rsidRPr="00F373C5">
              <w:rPr>
                <w:rFonts w:ascii="Arial" w:hAnsi="Arial" w:cs="Arial"/>
                <w:sz w:val="21"/>
                <w:szCs w:val="21"/>
              </w:rPr>
              <w:t xml:space="preserve">Symbol  – </w:t>
            </w:r>
          </w:p>
        </w:tc>
        <w:tc>
          <w:tcPr>
            <w:tcW w:w="776" w:type="dxa"/>
            <w:tcBorders>
              <w:left w:val="nil"/>
            </w:tcBorders>
            <w:shd w:val="clear" w:color="auto" w:fill="auto"/>
            <w:vAlign w:val="center"/>
          </w:tcPr>
          <w:p w:rsidR="001218DF" w:rsidRDefault="001218DF" w:rsidP="001218DF">
            <w:pPr>
              <w:overflowPunct w:val="0"/>
              <w:autoSpaceDE w:val="0"/>
              <w:snapToGrid w:val="0"/>
              <w:spacing w:after="0" w:line="240" w:lineRule="auto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GWP</w:t>
            </w:r>
          </w:p>
        </w:tc>
      </w:tr>
      <w:tr w:rsidR="001218DF" w:rsidTr="001218DF">
        <w:trPr>
          <w:trHeight w:val="224"/>
        </w:trPr>
        <w:tc>
          <w:tcPr>
            <w:tcW w:w="567" w:type="dxa"/>
            <w:shd w:val="clear" w:color="auto" w:fill="auto"/>
            <w:vAlign w:val="center"/>
          </w:tcPr>
          <w:p w:rsidR="001218DF" w:rsidRDefault="001218DF" w:rsidP="001218DF">
            <w:pPr>
              <w:numPr>
                <w:ilvl w:val="0"/>
                <w:numId w:val="4"/>
              </w:numPr>
              <w:tabs>
                <w:tab w:val="left" w:pos="360"/>
              </w:tabs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218DF" w:rsidRDefault="001218DF" w:rsidP="001218DF">
            <w:pPr>
              <w:overflowPunct w:val="0"/>
              <w:autoSpaceDE w:val="0"/>
              <w:snapToGrid w:val="0"/>
              <w:spacing w:after="0" w:line="240" w:lineRule="auto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Wydział Podatków i Opłat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</w:tcPr>
          <w:p w:rsidR="001218DF" w:rsidRDefault="001218DF" w:rsidP="001218DF">
            <w:pPr>
              <w:overflowPunct w:val="0"/>
              <w:autoSpaceDE w:val="0"/>
              <w:snapToGrid w:val="0"/>
              <w:spacing w:after="0" w:line="240" w:lineRule="auto"/>
              <w:jc w:val="right"/>
              <w:textAlignment w:val="baseline"/>
            </w:pPr>
            <w:r w:rsidRPr="00F373C5">
              <w:rPr>
                <w:rFonts w:ascii="Arial" w:hAnsi="Arial" w:cs="Arial"/>
                <w:sz w:val="21"/>
                <w:szCs w:val="21"/>
              </w:rPr>
              <w:t xml:space="preserve">Symbol  – </w:t>
            </w:r>
          </w:p>
        </w:tc>
        <w:tc>
          <w:tcPr>
            <w:tcW w:w="776" w:type="dxa"/>
            <w:tcBorders>
              <w:left w:val="nil"/>
            </w:tcBorders>
            <w:shd w:val="clear" w:color="auto" w:fill="auto"/>
            <w:vAlign w:val="center"/>
          </w:tcPr>
          <w:p w:rsidR="001218DF" w:rsidRDefault="001218DF" w:rsidP="001218DF">
            <w:pPr>
              <w:overflowPunct w:val="0"/>
              <w:autoSpaceDE w:val="0"/>
              <w:snapToGrid w:val="0"/>
              <w:spacing w:after="0" w:line="240" w:lineRule="auto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DKP</w:t>
            </w:r>
          </w:p>
        </w:tc>
      </w:tr>
      <w:tr w:rsidR="001218DF" w:rsidTr="001218DF">
        <w:trPr>
          <w:trHeight w:val="224"/>
        </w:trPr>
        <w:tc>
          <w:tcPr>
            <w:tcW w:w="567" w:type="dxa"/>
            <w:shd w:val="clear" w:color="auto" w:fill="auto"/>
            <w:vAlign w:val="center"/>
          </w:tcPr>
          <w:p w:rsidR="001218DF" w:rsidRDefault="001218DF" w:rsidP="001218DF">
            <w:pPr>
              <w:numPr>
                <w:ilvl w:val="0"/>
                <w:numId w:val="4"/>
              </w:numPr>
              <w:tabs>
                <w:tab w:val="left" w:pos="360"/>
              </w:tabs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218DF" w:rsidRDefault="001218DF" w:rsidP="001218DF">
            <w:pPr>
              <w:overflowPunct w:val="0"/>
              <w:autoSpaceDE w:val="0"/>
              <w:snapToGrid w:val="0"/>
              <w:spacing w:after="0" w:line="240" w:lineRule="auto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Wydział Dowodów Osobistych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</w:tcPr>
          <w:p w:rsidR="001218DF" w:rsidRDefault="001218DF" w:rsidP="001218DF">
            <w:pPr>
              <w:overflowPunct w:val="0"/>
              <w:autoSpaceDE w:val="0"/>
              <w:snapToGrid w:val="0"/>
              <w:spacing w:after="0" w:line="240" w:lineRule="auto"/>
              <w:jc w:val="right"/>
              <w:textAlignment w:val="baseline"/>
            </w:pPr>
            <w:r w:rsidRPr="00F373C5">
              <w:rPr>
                <w:rFonts w:ascii="Arial" w:hAnsi="Arial" w:cs="Arial"/>
                <w:sz w:val="21"/>
                <w:szCs w:val="21"/>
              </w:rPr>
              <w:t xml:space="preserve">Symbol  – </w:t>
            </w:r>
          </w:p>
        </w:tc>
        <w:tc>
          <w:tcPr>
            <w:tcW w:w="776" w:type="dxa"/>
            <w:tcBorders>
              <w:left w:val="nil"/>
            </w:tcBorders>
            <w:shd w:val="clear" w:color="auto" w:fill="auto"/>
            <w:vAlign w:val="center"/>
          </w:tcPr>
          <w:p w:rsidR="001218DF" w:rsidRDefault="001218DF" w:rsidP="001218DF">
            <w:pPr>
              <w:overflowPunct w:val="0"/>
              <w:autoSpaceDE w:val="0"/>
              <w:snapToGrid w:val="0"/>
              <w:spacing w:after="0" w:line="240" w:lineRule="auto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DUD</w:t>
            </w:r>
          </w:p>
        </w:tc>
      </w:tr>
      <w:tr w:rsidR="001218DF" w:rsidTr="001218DF">
        <w:trPr>
          <w:trHeight w:val="224"/>
        </w:trPr>
        <w:tc>
          <w:tcPr>
            <w:tcW w:w="567" w:type="dxa"/>
            <w:shd w:val="clear" w:color="auto" w:fill="auto"/>
            <w:vAlign w:val="center"/>
          </w:tcPr>
          <w:p w:rsidR="001218DF" w:rsidRDefault="001218DF" w:rsidP="001218DF">
            <w:pPr>
              <w:numPr>
                <w:ilvl w:val="0"/>
                <w:numId w:val="4"/>
              </w:numPr>
              <w:tabs>
                <w:tab w:val="left" w:pos="360"/>
              </w:tabs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218DF" w:rsidRDefault="001218DF" w:rsidP="001218DF">
            <w:pPr>
              <w:overflowPunct w:val="0"/>
              <w:autoSpaceDE w:val="0"/>
              <w:snapToGrid w:val="0"/>
              <w:spacing w:after="0" w:line="240" w:lineRule="auto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Wydział Informacji, Promocji i Współpracy z Zagranicą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</w:tcPr>
          <w:p w:rsidR="001218DF" w:rsidRDefault="001218DF" w:rsidP="001218DF">
            <w:pPr>
              <w:overflowPunct w:val="0"/>
              <w:autoSpaceDE w:val="0"/>
              <w:snapToGrid w:val="0"/>
              <w:spacing w:after="0" w:line="240" w:lineRule="auto"/>
              <w:jc w:val="right"/>
              <w:textAlignment w:val="baseline"/>
            </w:pPr>
            <w:r w:rsidRPr="00F373C5">
              <w:rPr>
                <w:rFonts w:ascii="Arial" w:hAnsi="Arial" w:cs="Arial"/>
                <w:sz w:val="21"/>
                <w:szCs w:val="21"/>
              </w:rPr>
              <w:t xml:space="preserve">Symbol  – </w:t>
            </w:r>
          </w:p>
        </w:tc>
        <w:tc>
          <w:tcPr>
            <w:tcW w:w="776" w:type="dxa"/>
            <w:tcBorders>
              <w:left w:val="nil"/>
            </w:tcBorders>
            <w:shd w:val="clear" w:color="auto" w:fill="auto"/>
            <w:vAlign w:val="center"/>
          </w:tcPr>
          <w:p w:rsidR="001218DF" w:rsidRDefault="001218DF" w:rsidP="001218DF">
            <w:pPr>
              <w:overflowPunct w:val="0"/>
              <w:autoSpaceDE w:val="0"/>
              <w:snapToGrid w:val="0"/>
              <w:spacing w:after="0" w:line="240" w:lineRule="auto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PPW</w:t>
            </w:r>
          </w:p>
        </w:tc>
      </w:tr>
      <w:tr w:rsidR="001218DF" w:rsidTr="001218DF">
        <w:trPr>
          <w:trHeight w:val="224"/>
        </w:trPr>
        <w:tc>
          <w:tcPr>
            <w:tcW w:w="567" w:type="dxa"/>
            <w:shd w:val="clear" w:color="auto" w:fill="auto"/>
            <w:vAlign w:val="center"/>
          </w:tcPr>
          <w:p w:rsidR="001218DF" w:rsidRDefault="001218DF" w:rsidP="001218DF">
            <w:pPr>
              <w:numPr>
                <w:ilvl w:val="0"/>
                <w:numId w:val="4"/>
              </w:numPr>
              <w:tabs>
                <w:tab w:val="left" w:pos="360"/>
              </w:tabs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218DF" w:rsidRDefault="001218DF" w:rsidP="001218DF">
            <w:pPr>
              <w:overflowPunct w:val="0"/>
              <w:autoSpaceDE w:val="0"/>
              <w:snapToGrid w:val="0"/>
              <w:spacing w:after="0" w:line="240" w:lineRule="auto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Wydział Przekształceń i Nadzoru Właścicielskiego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</w:tcPr>
          <w:p w:rsidR="001218DF" w:rsidRDefault="001218DF" w:rsidP="001218DF">
            <w:pPr>
              <w:overflowPunct w:val="0"/>
              <w:autoSpaceDE w:val="0"/>
              <w:snapToGrid w:val="0"/>
              <w:spacing w:after="0" w:line="240" w:lineRule="auto"/>
              <w:jc w:val="right"/>
              <w:textAlignment w:val="baseline"/>
            </w:pPr>
            <w:r w:rsidRPr="00F373C5">
              <w:rPr>
                <w:rFonts w:ascii="Arial" w:hAnsi="Arial" w:cs="Arial"/>
                <w:sz w:val="21"/>
                <w:szCs w:val="21"/>
              </w:rPr>
              <w:t xml:space="preserve">Symbol  – </w:t>
            </w:r>
          </w:p>
        </w:tc>
        <w:tc>
          <w:tcPr>
            <w:tcW w:w="776" w:type="dxa"/>
            <w:tcBorders>
              <w:left w:val="nil"/>
            </w:tcBorders>
            <w:shd w:val="clear" w:color="auto" w:fill="auto"/>
            <w:vAlign w:val="center"/>
          </w:tcPr>
          <w:p w:rsidR="001218DF" w:rsidRDefault="001218DF" w:rsidP="001218DF">
            <w:pPr>
              <w:overflowPunct w:val="0"/>
              <w:autoSpaceDE w:val="0"/>
              <w:snapToGrid w:val="0"/>
              <w:spacing w:after="0" w:line="240" w:lineRule="auto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PPN</w:t>
            </w:r>
          </w:p>
        </w:tc>
      </w:tr>
      <w:tr w:rsidR="001218DF" w:rsidTr="001218DF">
        <w:trPr>
          <w:trHeight w:val="224"/>
        </w:trPr>
        <w:tc>
          <w:tcPr>
            <w:tcW w:w="567" w:type="dxa"/>
            <w:shd w:val="clear" w:color="auto" w:fill="auto"/>
            <w:vAlign w:val="center"/>
          </w:tcPr>
          <w:p w:rsidR="001218DF" w:rsidRDefault="001218DF" w:rsidP="001218DF">
            <w:pPr>
              <w:numPr>
                <w:ilvl w:val="0"/>
                <w:numId w:val="4"/>
              </w:numPr>
              <w:tabs>
                <w:tab w:val="left" w:pos="360"/>
              </w:tabs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218DF" w:rsidRDefault="001218DF" w:rsidP="001218DF">
            <w:pPr>
              <w:overflowPunct w:val="0"/>
              <w:autoSpaceDE w:val="0"/>
              <w:snapToGrid w:val="0"/>
              <w:spacing w:after="0" w:line="240" w:lineRule="auto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Wydział Remontów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</w:tcPr>
          <w:p w:rsidR="001218DF" w:rsidRDefault="001218DF" w:rsidP="001218DF">
            <w:pPr>
              <w:overflowPunct w:val="0"/>
              <w:autoSpaceDE w:val="0"/>
              <w:snapToGrid w:val="0"/>
              <w:spacing w:after="0" w:line="240" w:lineRule="auto"/>
              <w:jc w:val="right"/>
              <w:textAlignment w:val="baseline"/>
            </w:pPr>
            <w:r w:rsidRPr="00F373C5">
              <w:rPr>
                <w:rFonts w:ascii="Arial" w:hAnsi="Arial" w:cs="Arial"/>
                <w:sz w:val="21"/>
                <w:szCs w:val="21"/>
              </w:rPr>
              <w:t xml:space="preserve">Symbol  – </w:t>
            </w:r>
          </w:p>
        </w:tc>
        <w:tc>
          <w:tcPr>
            <w:tcW w:w="776" w:type="dxa"/>
            <w:tcBorders>
              <w:left w:val="nil"/>
            </w:tcBorders>
            <w:shd w:val="clear" w:color="auto" w:fill="auto"/>
            <w:vAlign w:val="center"/>
          </w:tcPr>
          <w:p w:rsidR="001218DF" w:rsidRDefault="001218DF" w:rsidP="001218DF">
            <w:pPr>
              <w:overflowPunct w:val="0"/>
              <w:autoSpaceDE w:val="0"/>
              <w:snapToGrid w:val="0"/>
              <w:spacing w:after="0" w:line="240" w:lineRule="auto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RWR</w:t>
            </w:r>
          </w:p>
        </w:tc>
      </w:tr>
      <w:tr w:rsidR="001218DF" w:rsidTr="001218DF">
        <w:trPr>
          <w:trHeight w:val="224"/>
        </w:trPr>
        <w:tc>
          <w:tcPr>
            <w:tcW w:w="567" w:type="dxa"/>
            <w:shd w:val="clear" w:color="auto" w:fill="auto"/>
            <w:vAlign w:val="center"/>
          </w:tcPr>
          <w:p w:rsidR="001218DF" w:rsidRDefault="001218DF" w:rsidP="001218DF">
            <w:pPr>
              <w:numPr>
                <w:ilvl w:val="0"/>
                <w:numId w:val="4"/>
              </w:numPr>
              <w:tabs>
                <w:tab w:val="left" w:pos="360"/>
              </w:tabs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218DF" w:rsidRDefault="001218DF" w:rsidP="001218DF">
            <w:pPr>
              <w:overflowPunct w:val="0"/>
              <w:autoSpaceDE w:val="0"/>
              <w:snapToGrid w:val="0"/>
              <w:spacing w:after="0" w:line="240" w:lineRule="auto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Wydział Rozwoju Miasta i Funduszy Europejskich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</w:tcPr>
          <w:p w:rsidR="001218DF" w:rsidRDefault="001218DF" w:rsidP="001218DF">
            <w:pPr>
              <w:overflowPunct w:val="0"/>
              <w:autoSpaceDE w:val="0"/>
              <w:snapToGrid w:val="0"/>
              <w:spacing w:after="0" w:line="240" w:lineRule="auto"/>
              <w:jc w:val="right"/>
              <w:textAlignment w:val="baseline"/>
            </w:pPr>
            <w:r w:rsidRPr="00F373C5">
              <w:rPr>
                <w:rFonts w:ascii="Arial" w:hAnsi="Arial" w:cs="Arial"/>
                <w:sz w:val="21"/>
                <w:szCs w:val="21"/>
              </w:rPr>
              <w:t xml:space="preserve">Symbol  – </w:t>
            </w:r>
          </w:p>
        </w:tc>
        <w:tc>
          <w:tcPr>
            <w:tcW w:w="776" w:type="dxa"/>
            <w:tcBorders>
              <w:left w:val="nil"/>
            </w:tcBorders>
            <w:shd w:val="clear" w:color="auto" w:fill="auto"/>
            <w:vAlign w:val="center"/>
          </w:tcPr>
          <w:p w:rsidR="001218DF" w:rsidRDefault="001218DF" w:rsidP="001218DF">
            <w:pPr>
              <w:overflowPunct w:val="0"/>
              <w:autoSpaceDE w:val="0"/>
              <w:snapToGrid w:val="0"/>
              <w:spacing w:after="0" w:line="240" w:lineRule="auto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PRF</w:t>
            </w:r>
          </w:p>
        </w:tc>
      </w:tr>
      <w:tr w:rsidR="001218DF" w:rsidTr="001218DF">
        <w:trPr>
          <w:trHeight w:val="224"/>
        </w:trPr>
        <w:tc>
          <w:tcPr>
            <w:tcW w:w="567" w:type="dxa"/>
            <w:shd w:val="clear" w:color="auto" w:fill="auto"/>
            <w:vAlign w:val="center"/>
          </w:tcPr>
          <w:p w:rsidR="001218DF" w:rsidRDefault="001218DF" w:rsidP="001218DF">
            <w:pPr>
              <w:numPr>
                <w:ilvl w:val="0"/>
                <w:numId w:val="4"/>
              </w:numPr>
              <w:tabs>
                <w:tab w:val="left" w:pos="360"/>
              </w:tabs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218DF" w:rsidRDefault="001218DF" w:rsidP="001218DF">
            <w:pPr>
              <w:overflowPunct w:val="0"/>
              <w:autoSpaceDE w:val="0"/>
              <w:snapToGrid w:val="0"/>
              <w:spacing w:after="0" w:line="240" w:lineRule="auto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Wydział Spraw Obywatelskich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</w:tcPr>
          <w:p w:rsidR="001218DF" w:rsidRDefault="001218DF" w:rsidP="001218DF">
            <w:pPr>
              <w:overflowPunct w:val="0"/>
              <w:autoSpaceDE w:val="0"/>
              <w:snapToGrid w:val="0"/>
              <w:spacing w:after="0" w:line="240" w:lineRule="auto"/>
              <w:jc w:val="right"/>
              <w:textAlignment w:val="baseline"/>
            </w:pPr>
            <w:r w:rsidRPr="00F373C5">
              <w:rPr>
                <w:rFonts w:ascii="Arial" w:hAnsi="Arial" w:cs="Arial"/>
                <w:sz w:val="21"/>
                <w:szCs w:val="21"/>
              </w:rPr>
              <w:t xml:space="preserve">Symbol  – </w:t>
            </w:r>
          </w:p>
        </w:tc>
        <w:tc>
          <w:tcPr>
            <w:tcW w:w="776" w:type="dxa"/>
            <w:tcBorders>
              <w:left w:val="nil"/>
            </w:tcBorders>
            <w:shd w:val="clear" w:color="auto" w:fill="auto"/>
            <w:vAlign w:val="center"/>
          </w:tcPr>
          <w:p w:rsidR="001218DF" w:rsidRDefault="001218DF" w:rsidP="001218DF">
            <w:pPr>
              <w:overflowPunct w:val="0"/>
              <w:autoSpaceDE w:val="0"/>
              <w:snapToGrid w:val="0"/>
              <w:spacing w:after="0" w:line="240" w:lineRule="auto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DUL</w:t>
            </w:r>
          </w:p>
        </w:tc>
      </w:tr>
      <w:tr w:rsidR="001218DF" w:rsidTr="001218DF">
        <w:trPr>
          <w:trHeight w:val="224"/>
        </w:trPr>
        <w:tc>
          <w:tcPr>
            <w:tcW w:w="567" w:type="dxa"/>
            <w:shd w:val="clear" w:color="auto" w:fill="auto"/>
            <w:vAlign w:val="center"/>
          </w:tcPr>
          <w:p w:rsidR="001218DF" w:rsidRDefault="001218DF" w:rsidP="001218DF">
            <w:pPr>
              <w:numPr>
                <w:ilvl w:val="0"/>
                <w:numId w:val="4"/>
              </w:numPr>
              <w:tabs>
                <w:tab w:val="left" w:pos="360"/>
              </w:tabs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218DF" w:rsidRDefault="001218DF" w:rsidP="001218DF">
            <w:pPr>
              <w:overflowPunct w:val="0"/>
              <w:autoSpaceDE w:val="0"/>
              <w:snapToGrid w:val="0"/>
              <w:spacing w:after="0" w:line="240" w:lineRule="auto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Wydział Rozwoju Aktywności Obywatelskiej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</w:tcPr>
          <w:p w:rsidR="001218DF" w:rsidRDefault="001218DF" w:rsidP="001218DF">
            <w:pPr>
              <w:overflowPunct w:val="0"/>
              <w:autoSpaceDE w:val="0"/>
              <w:snapToGrid w:val="0"/>
              <w:spacing w:after="0" w:line="240" w:lineRule="auto"/>
              <w:jc w:val="right"/>
              <w:textAlignment w:val="baseline"/>
            </w:pPr>
            <w:r w:rsidRPr="00F373C5">
              <w:rPr>
                <w:rFonts w:ascii="Arial" w:hAnsi="Arial" w:cs="Arial"/>
                <w:sz w:val="21"/>
                <w:szCs w:val="21"/>
              </w:rPr>
              <w:t xml:space="preserve">Symbol  – </w:t>
            </w:r>
          </w:p>
        </w:tc>
        <w:tc>
          <w:tcPr>
            <w:tcW w:w="776" w:type="dxa"/>
            <w:tcBorders>
              <w:left w:val="nil"/>
            </w:tcBorders>
            <w:shd w:val="clear" w:color="auto" w:fill="auto"/>
            <w:vAlign w:val="center"/>
          </w:tcPr>
          <w:p w:rsidR="001218DF" w:rsidRDefault="001218DF" w:rsidP="001218DF">
            <w:pPr>
              <w:overflowPunct w:val="0"/>
              <w:autoSpaceDE w:val="0"/>
              <w:snapToGrid w:val="0"/>
              <w:spacing w:after="0" w:line="240" w:lineRule="auto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PRO</w:t>
            </w:r>
          </w:p>
        </w:tc>
      </w:tr>
      <w:tr w:rsidR="001218DF" w:rsidTr="001218DF">
        <w:trPr>
          <w:trHeight w:val="224"/>
        </w:trPr>
        <w:tc>
          <w:tcPr>
            <w:tcW w:w="567" w:type="dxa"/>
            <w:shd w:val="clear" w:color="auto" w:fill="auto"/>
            <w:vAlign w:val="center"/>
          </w:tcPr>
          <w:p w:rsidR="001218DF" w:rsidRDefault="001218DF" w:rsidP="001218DF">
            <w:pPr>
              <w:numPr>
                <w:ilvl w:val="0"/>
                <w:numId w:val="4"/>
              </w:numPr>
              <w:tabs>
                <w:tab w:val="left" w:pos="360"/>
              </w:tabs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218DF" w:rsidRDefault="001218DF" w:rsidP="001218DF">
            <w:pPr>
              <w:overflowPunct w:val="0"/>
              <w:autoSpaceDE w:val="0"/>
              <w:snapToGrid w:val="0"/>
              <w:spacing w:after="0" w:line="240" w:lineRule="auto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Wydział Zamówień Publicznych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</w:tcPr>
          <w:p w:rsidR="001218DF" w:rsidRDefault="001218DF" w:rsidP="001218DF">
            <w:pPr>
              <w:overflowPunct w:val="0"/>
              <w:autoSpaceDE w:val="0"/>
              <w:snapToGrid w:val="0"/>
              <w:spacing w:after="0" w:line="240" w:lineRule="auto"/>
              <w:jc w:val="right"/>
              <w:textAlignment w:val="baseline"/>
            </w:pPr>
            <w:r w:rsidRPr="00F373C5">
              <w:rPr>
                <w:rFonts w:ascii="Arial" w:hAnsi="Arial" w:cs="Arial"/>
                <w:sz w:val="21"/>
                <w:szCs w:val="21"/>
              </w:rPr>
              <w:t xml:space="preserve">Symbol  – </w:t>
            </w:r>
          </w:p>
        </w:tc>
        <w:tc>
          <w:tcPr>
            <w:tcW w:w="776" w:type="dxa"/>
            <w:tcBorders>
              <w:left w:val="nil"/>
            </w:tcBorders>
            <w:shd w:val="clear" w:color="auto" w:fill="auto"/>
            <w:vAlign w:val="center"/>
          </w:tcPr>
          <w:p w:rsidR="001218DF" w:rsidRDefault="001218DF" w:rsidP="001218DF">
            <w:pPr>
              <w:overflowPunct w:val="0"/>
              <w:autoSpaceDE w:val="0"/>
              <w:snapToGrid w:val="0"/>
              <w:spacing w:after="0" w:line="240" w:lineRule="auto"/>
              <w:textAlignment w:val="baseline"/>
            </w:pPr>
            <w:r w:rsidRPr="008B2DD0">
              <w:rPr>
                <w:rFonts w:ascii="Arial" w:hAnsi="Arial" w:cs="Arial"/>
                <w:color w:val="000000" w:themeColor="text1"/>
                <w:sz w:val="21"/>
                <w:szCs w:val="21"/>
              </w:rPr>
              <w:t>P</w:t>
            </w:r>
            <w:r>
              <w:rPr>
                <w:rFonts w:ascii="Arial" w:hAnsi="Arial" w:cs="Arial"/>
                <w:sz w:val="21"/>
                <w:szCs w:val="21"/>
              </w:rPr>
              <w:t>ZP”</w:t>
            </w:r>
          </w:p>
        </w:tc>
      </w:tr>
    </w:tbl>
    <w:p w:rsidR="001218DF" w:rsidRDefault="001218DF" w:rsidP="001218DF">
      <w:pPr>
        <w:pStyle w:val="Tekstpodstawowy"/>
        <w:tabs>
          <w:tab w:val="left" w:pos="360"/>
        </w:tabs>
        <w:spacing w:line="276" w:lineRule="auto"/>
        <w:ind w:left="360"/>
        <w:rPr>
          <w:rFonts w:ascii="Arial" w:hAnsi="Arial" w:cs="Arial"/>
          <w:sz w:val="22"/>
          <w:szCs w:val="22"/>
        </w:rPr>
      </w:pPr>
    </w:p>
    <w:p w:rsidR="001218DF" w:rsidRDefault="001218DF" w:rsidP="001218DF">
      <w:pPr>
        <w:pStyle w:val="Tekstpodstawowy"/>
        <w:numPr>
          <w:ilvl w:val="0"/>
          <w:numId w:val="8"/>
        </w:numPr>
        <w:tabs>
          <w:tab w:val="left" w:pos="360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§ 30 otrzymuje brzmienie</w:t>
      </w:r>
      <w:r w:rsidR="00E47FAA">
        <w:rPr>
          <w:rFonts w:ascii="Arial" w:hAnsi="Arial" w:cs="Arial"/>
          <w:sz w:val="22"/>
          <w:szCs w:val="22"/>
        </w:rPr>
        <w:t>:</w:t>
      </w:r>
    </w:p>
    <w:p w:rsidR="00E47FAA" w:rsidRDefault="00E47FAA" w:rsidP="00E47FAA">
      <w:pPr>
        <w:ind w:left="360"/>
        <w:jc w:val="both"/>
        <w:rPr>
          <w:rFonts w:ascii="Arial" w:hAnsi="Arial" w:cs="Arial"/>
        </w:rPr>
      </w:pPr>
      <w:r w:rsidRPr="00E47FAA">
        <w:rPr>
          <w:rFonts w:ascii="Arial" w:hAnsi="Arial" w:cs="Arial"/>
        </w:rPr>
        <w:t xml:space="preserve">„§ 30 Do zakresu </w:t>
      </w:r>
      <w:r w:rsidRPr="00B00E97">
        <w:rPr>
          <w:rFonts w:ascii="Arial" w:hAnsi="Arial" w:cs="Arial"/>
        </w:rPr>
        <w:t>działania Wydziału Informacji, Promocji i Współpracy z Zagranicą</w:t>
      </w:r>
      <w:r w:rsidRPr="00E47FAA">
        <w:rPr>
          <w:rFonts w:ascii="Arial" w:hAnsi="Arial" w:cs="Arial"/>
          <w:b/>
        </w:rPr>
        <w:t xml:space="preserve"> </w:t>
      </w:r>
      <w:r w:rsidRPr="00E47FAA">
        <w:rPr>
          <w:rFonts w:ascii="Arial" w:hAnsi="Arial" w:cs="Arial"/>
        </w:rPr>
        <w:t>należą sprawy polityki promocyjnej Miasta, w tym budowanie silnej marki, komunikacji społecznej, koordynacji marketingowej oraz współpracy z zagranicą</w:t>
      </w:r>
      <w:r>
        <w:rPr>
          <w:rFonts w:ascii="Arial" w:hAnsi="Arial" w:cs="Arial"/>
        </w:rPr>
        <w:t xml:space="preserve">, </w:t>
      </w:r>
      <w:r w:rsidRPr="00E47FAA">
        <w:rPr>
          <w:rFonts w:ascii="Arial" w:hAnsi="Arial" w:cs="Arial"/>
        </w:rPr>
        <w:t xml:space="preserve">współpraca ze środkami masowego przekazu </w:t>
      </w:r>
      <w:r>
        <w:rPr>
          <w:rFonts w:ascii="Arial" w:hAnsi="Arial" w:cs="Arial"/>
        </w:rPr>
        <w:t xml:space="preserve">oraz </w:t>
      </w:r>
      <w:r w:rsidRPr="00E47FAA">
        <w:rPr>
          <w:rFonts w:ascii="Arial" w:hAnsi="Arial" w:cs="Arial"/>
        </w:rPr>
        <w:t>sprawy polityki informacyjnej.</w:t>
      </w:r>
      <w:r>
        <w:rPr>
          <w:rFonts w:ascii="Arial" w:hAnsi="Arial" w:cs="Arial"/>
        </w:rPr>
        <w:t>”</w:t>
      </w:r>
      <w:r w:rsidR="00B00E97">
        <w:rPr>
          <w:rFonts w:ascii="Arial" w:hAnsi="Arial" w:cs="Arial"/>
        </w:rPr>
        <w:t>;</w:t>
      </w:r>
    </w:p>
    <w:p w:rsidR="0014719C" w:rsidRDefault="00E47FAA" w:rsidP="00B00E97">
      <w:pPr>
        <w:pStyle w:val="Akapitzlist"/>
        <w:numPr>
          <w:ilvl w:val="0"/>
          <w:numId w:val="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skreśla się </w:t>
      </w:r>
      <w:r w:rsidR="00B00E97">
        <w:rPr>
          <w:rFonts w:ascii="Arial" w:hAnsi="Arial" w:cs="Arial"/>
        </w:rPr>
        <w:t>§ 58;</w:t>
      </w:r>
    </w:p>
    <w:p w:rsidR="00B00E97" w:rsidRPr="00B00E97" w:rsidRDefault="00B00E97" w:rsidP="00B00E97">
      <w:pPr>
        <w:pStyle w:val="Akapitzlist"/>
        <w:ind w:left="360"/>
        <w:jc w:val="both"/>
        <w:rPr>
          <w:rFonts w:ascii="Arial" w:hAnsi="Arial" w:cs="Arial"/>
        </w:rPr>
      </w:pPr>
    </w:p>
    <w:p w:rsidR="0014719C" w:rsidRDefault="0014719C" w:rsidP="00B00E97">
      <w:pPr>
        <w:pStyle w:val="Akapitzlist"/>
        <w:numPr>
          <w:ilvl w:val="0"/>
          <w:numId w:val="8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D60810">
        <w:rPr>
          <w:rFonts w:ascii="Arial" w:hAnsi="Arial" w:cs="Arial"/>
        </w:rPr>
        <w:t xml:space="preserve">ałącznik nr </w:t>
      </w:r>
      <w:r w:rsidR="00B00E97">
        <w:rPr>
          <w:rFonts w:ascii="Arial" w:hAnsi="Arial" w:cs="Arial"/>
        </w:rPr>
        <w:t>1</w:t>
      </w:r>
      <w:r w:rsidRPr="00D60810">
        <w:rPr>
          <w:rFonts w:ascii="Arial" w:hAnsi="Arial" w:cs="Arial"/>
        </w:rPr>
        <w:t xml:space="preserve"> do Regulaminu Organizacyjnego Urzędu Miasta Tychy otrzymuje b</w:t>
      </w:r>
      <w:r w:rsidR="00B00E97">
        <w:rPr>
          <w:rFonts w:ascii="Arial" w:hAnsi="Arial" w:cs="Arial"/>
        </w:rPr>
        <w:t>rzmienie zgodnie z załącznikiem do niniejszego zarządzenia.</w:t>
      </w:r>
    </w:p>
    <w:p w:rsidR="0014719C" w:rsidRDefault="0014719C" w:rsidP="0014719C">
      <w:pPr>
        <w:spacing w:after="0"/>
        <w:jc w:val="center"/>
        <w:rPr>
          <w:rFonts w:ascii="Arial" w:hAnsi="Arial" w:cs="Arial"/>
          <w:b/>
        </w:rPr>
      </w:pPr>
    </w:p>
    <w:p w:rsidR="0014719C" w:rsidRPr="0016266F" w:rsidRDefault="0014719C" w:rsidP="0014719C">
      <w:pPr>
        <w:spacing w:after="0"/>
        <w:jc w:val="center"/>
        <w:rPr>
          <w:rFonts w:ascii="Arial" w:hAnsi="Arial" w:cs="Arial"/>
          <w:b/>
        </w:rPr>
      </w:pPr>
      <w:r w:rsidRPr="0016266F">
        <w:rPr>
          <w:rFonts w:ascii="Arial" w:hAnsi="Arial" w:cs="Arial"/>
          <w:b/>
        </w:rPr>
        <w:t>§ 2</w:t>
      </w:r>
    </w:p>
    <w:p w:rsidR="0014719C" w:rsidRDefault="0014719C" w:rsidP="0014719C">
      <w:pPr>
        <w:pStyle w:val="Akapitzlist"/>
        <w:spacing w:after="0"/>
        <w:ind w:left="0"/>
        <w:jc w:val="both"/>
        <w:rPr>
          <w:rFonts w:ascii="Arial" w:hAnsi="Arial" w:cs="Arial"/>
        </w:rPr>
      </w:pPr>
      <w:r w:rsidRPr="0016266F">
        <w:rPr>
          <w:rFonts w:ascii="Arial" w:hAnsi="Arial" w:cs="Arial"/>
        </w:rPr>
        <w:t xml:space="preserve">Zobowiązuję wszystkich kierowników jednostek organizacyjnych Urzędu </w:t>
      </w:r>
      <w:r w:rsidRPr="0016266F">
        <w:rPr>
          <w:rFonts w:ascii="Arial" w:hAnsi="Arial" w:cs="Arial"/>
        </w:rPr>
        <w:br/>
        <w:t xml:space="preserve">do zaznajomienia z treścią niniejszego Zarządzenia pracowników zatrudnionych </w:t>
      </w:r>
      <w:r w:rsidRPr="0016266F">
        <w:rPr>
          <w:rFonts w:ascii="Arial" w:hAnsi="Arial" w:cs="Arial"/>
        </w:rPr>
        <w:br/>
        <w:t>w podległych im jednostkach organizacyjnych.</w:t>
      </w:r>
    </w:p>
    <w:p w:rsidR="0014719C" w:rsidRPr="0016266F" w:rsidRDefault="0014719C" w:rsidP="0014719C">
      <w:pPr>
        <w:pStyle w:val="Akapitzlist"/>
        <w:spacing w:after="0"/>
        <w:ind w:left="0"/>
        <w:jc w:val="both"/>
        <w:rPr>
          <w:rFonts w:ascii="Arial" w:hAnsi="Arial" w:cs="Arial"/>
        </w:rPr>
      </w:pPr>
    </w:p>
    <w:p w:rsidR="0014719C" w:rsidRPr="0016266F" w:rsidRDefault="0014719C" w:rsidP="0014719C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3</w:t>
      </w:r>
    </w:p>
    <w:p w:rsidR="0014719C" w:rsidRDefault="0014719C" w:rsidP="0014719C">
      <w:pPr>
        <w:spacing w:after="0"/>
        <w:rPr>
          <w:rFonts w:ascii="Arial" w:hAnsi="Arial" w:cs="Arial"/>
        </w:rPr>
      </w:pPr>
      <w:r w:rsidRPr="0016266F">
        <w:rPr>
          <w:rFonts w:ascii="Arial" w:hAnsi="Arial" w:cs="Arial"/>
        </w:rPr>
        <w:t>Wykonanie Zarządzenia powierzam Sekretarzowi Miasta.</w:t>
      </w:r>
    </w:p>
    <w:p w:rsidR="0014719C" w:rsidRPr="0016266F" w:rsidRDefault="0014719C" w:rsidP="0014719C">
      <w:pPr>
        <w:spacing w:after="0"/>
        <w:rPr>
          <w:rFonts w:ascii="Arial" w:hAnsi="Arial" w:cs="Arial"/>
        </w:rPr>
      </w:pPr>
    </w:p>
    <w:p w:rsidR="0014719C" w:rsidRDefault="0014719C" w:rsidP="0014719C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4</w:t>
      </w:r>
    </w:p>
    <w:p w:rsidR="0014719C" w:rsidRPr="0016266F" w:rsidRDefault="0014719C" w:rsidP="0014719C">
      <w:pPr>
        <w:spacing w:after="0"/>
        <w:jc w:val="both"/>
        <w:rPr>
          <w:rFonts w:ascii="Arial" w:hAnsi="Arial" w:cs="Arial"/>
        </w:rPr>
      </w:pPr>
      <w:r w:rsidRPr="0016266F">
        <w:rPr>
          <w:rFonts w:ascii="Arial" w:hAnsi="Arial" w:cs="Arial"/>
        </w:rPr>
        <w:t xml:space="preserve">Zarządzenie wchodzi w życie </w:t>
      </w:r>
      <w:r>
        <w:rPr>
          <w:rFonts w:ascii="Arial" w:hAnsi="Arial" w:cs="Arial"/>
        </w:rPr>
        <w:t xml:space="preserve">z dniem </w:t>
      </w:r>
      <w:r w:rsidR="00B00E97">
        <w:rPr>
          <w:rFonts w:ascii="Arial" w:hAnsi="Arial" w:cs="Arial"/>
        </w:rPr>
        <w:t>podpisania</w:t>
      </w:r>
      <w:r>
        <w:rPr>
          <w:rFonts w:ascii="Arial" w:hAnsi="Arial" w:cs="Arial"/>
        </w:rPr>
        <w:t xml:space="preserve"> i podlega publikacji w Biuletynie Informacji Publicznej</w:t>
      </w:r>
      <w:r w:rsidRPr="0016266F">
        <w:rPr>
          <w:rFonts w:ascii="Arial" w:hAnsi="Arial" w:cs="Arial"/>
        </w:rPr>
        <w:t>.</w:t>
      </w:r>
    </w:p>
    <w:p w:rsidR="0014719C" w:rsidRDefault="0014719C" w:rsidP="0014719C">
      <w:pPr>
        <w:jc w:val="right"/>
        <w:rPr>
          <w:rFonts w:ascii="Arial" w:hAnsi="Arial" w:cs="Arial"/>
          <w:sz w:val="20"/>
          <w:szCs w:val="20"/>
        </w:rPr>
      </w:pPr>
    </w:p>
    <w:p w:rsidR="00615C04" w:rsidRDefault="00615C04" w:rsidP="00615C04">
      <w:pPr>
        <w:jc w:val="right"/>
        <w:rPr>
          <w:rFonts w:ascii="Arial" w:hAnsi="Arial" w:cs="Arial"/>
        </w:rPr>
      </w:pPr>
    </w:p>
    <w:p w:rsidR="00615C04" w:rsidRDefault="00615C04" w:rsidP="00615C04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Prezydent Miasta Tychy</w:t>
      </w:r>
      <w:bookmarkStart w:id="0" w:name="_GoBack"/>
      <w:bookmarkEnd w:id="0"/>
    </w:p>
    <w:p w:rsidR="00615C04" w:rsidRDefault="00615C04" w:rsidP="00615C04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/-/ Maciej Gramatyka</w:t>
      </w:r>
    </w:p>
    <w:p w:rsidR="00433427" w:rsidRDefault="00433427"/>
    <w:sectPr w:rsidR="00433427" w:rsidSect="004334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1"/>
        <w:szCs w:val="21"/>
      </w:rPr>
    </w:lvl>
  </w:abstractNum>
  <w:abstractNum w:abstractNumId="1">
    <w:nsid w:val="00000010"/>
    <w:multiLevelType w:val="singleLevel"/>
    <w:tmpl w:val="00000010"/>
    <w:name w:val="WW8Num16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</w:abstractNum>
  <w:abstractNum w:abstractNumId="3">
    <w:nsid w:val="0446249B"/>
    <w:multiLevelType w:val="hybridMultilevel"/>
    <w:tmpl w:val="983A759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2971937"/>
    <w:multiLevelType w:val="hybridMultilevel"/>
    <w:tmpl w:val="D082C2E6"/>
    <w:name w:val="WW8Num162"/>
    <w:lvl w:ilvl="0" w:tplc="F288D762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140C1E"/>
    <w:multiLevelType w:val="hybridMultilevel"/>
    <w:tmpl w:val="2124A964"/>
    <w:lvl w:ilvl="0" w:tplc="F2763E00">
      <w:start w:val="1"/>
      <w:numFmt w:val="decimal"/>
      <w:lvlText w:val="%1."/>
      <w:lvlJc w:val="left"/>
      <w:pPr>
        <w:ind w:left="1068" w:hanging="360"/>
      </w:pPr>
      <w:rPr>
        <w:rFonts w:ascii="Arial" w:hAnsi="Arial" w:cs="Arial" w:hint="default"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CA7593B"/>
    <w:multiLevelType w:val="hybridMultilevel"/>
    <w:tmpl w:val="C9A679F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C3F5DFC"/>
    <w:multiLevelType w:val="hybridMultilevel"/>
    <w:tmpl w:val="76F4089E"/>
    <w:lvl w:ilvl="0" w:tplc="D6949420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1"/>
  </w:num>
  <w:num w:numId="5">
    <w:abstractNumId w:val="2"/>
  </w:num>
  <w:num w:numId="6">
    <w:abstractNumId w:val="5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19C"/>
    <w:rsid w:val="000D7A71"/>
    <w:rsid w:val="001218DF"/>
    <w:rsid w:val="0014719C"/>
    <w:rsid w:val="00382ABB"/>
    <w:rsid w:val="00433427"/>
    <w:rsid w:val="00615C04"/>
    <w:rsid w:val="009C0294"/>
    <w:rsid w:val="009E5544"/>
    <w:rsid w:val="00AD2935"/>
    <w:rsid w:val="00B00E97"/>
    <w:rsid w:val="00C55DD8"/>
    <w:rsid w:val="00E47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4719C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14719C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14719C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4719C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14719C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14719C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63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471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pboryczko</dc:creator>
  <cp:lastModifiedBy>Katarzyna Zawiślak</cp:lastModifiedBy>
  <cp:revision>3</cp:revision>
  <cp:lastPrinted>2024-08-20T10:38:00Z</cp:lastPrinted>
  <dcterms:created xsi:type="dcterms:W3CDTF">2024-08-23T09:22:00Z</dcterms:created>
  <dcterms:modified xsi:type="dcterms:W3CDTF">2024-08-23T09:27:00Z</dcterms:modified>
</cp:coreProperties>
</file>