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D1692C">
        <w:rPr>
          <w:rFonts w:ascii="Arial" w:hAnsi="Arial" w:cs="Arial"/>
          <w:b/>
          <w:bCs/>
          <w:sz w:val="22"/>
          <w:szCs w:val="22"/>
        </w:rPr>
        <w:t>143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D1692C">
        <w:rPr>
          <w:rFonts w:ascii="Arial" w:hAnsi="Arial" w:cs="Arial"/>
          <w:b/>
          <w:bCs/>
          <w:sz w:val="22"/>
          <w:szCs w:val="22"/>
        </w:rPr>
        <w:t>19 kwietnia</w:t>
      </w:r>
      <w:r w:rsidR="0081224B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3E6E3D">
        <w:rPr>
          <w:rFonts w:ascii="Arial" w:hAnsi="Arial" w:cs="Arial"/>
          <w:b/>
          <w:sz w:val="22"/>
          <w:szCs w:val="22"/>
        </w:rPr>
        <w:t xml:space="preserve">1858/38  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3E6E3D">
        <w:rPr>
          <w:rFonts w:ascii="Arial" w:hAnsi="Arial" w:cs="Arial"/>
          <w:b/>
          <w:sz w:val="22"/>
          <w:szCs w:val="22"/>
        </w:rPr>
        <w:t>1858/38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228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6E3D">
        <w:rPr>
          <w:rFonts w:ascii="Arial" w:hAnsi="Arial" w:cs="Arial"/>
          <w:sz w:val="22"/>
          <w:szCs w:val="22"/>
        </w:rPr>
        <w:t>Tk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3E6E3D">
        <w:rPr>
          <w:rFonts w:ascii="Arial" w:hAnsi="Arial" w:cs="Arial"/>
          <w:sz w:val="22"/>
          <w:szCs w:val="22"/>
        </w:rPr>
        <w:t>Przemysłowej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3E6E3D">
        <w:rPr>
          <w:rFonts w:ascii="Arial" w:hAnsi="Arial" w:cs="Arial"/>
          <w:sz w:val="22"/>
          <w:szCs w:val="22"/>
        </w:rPr>
        <w:t>9,5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81224B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81224B" w:rsidRPr="0081224B" w:rsidRDefault="0081224B" w:rsidP="0081224B">
      <w:pPr>
        <w:jc w:val="right"/>
        <w:rPr>
          <w:sz w:val="22"/>
          <w:szCs w:val="22"/>
        </w:rPr>
      </w:pPr>
    </w:p>
    <w:p w:rsidR="0081224B" w:rsidRPr="0081224B" w:rsidRDefault="0081224B" w:rsidP="0081224B">
      <w:pPr>
        <w:jc w:val="right"/>
        <w:rPr>
          <w:rFonts w:ascii="Arial" w:hAnsi="Arial" w:cs="Arial"/>
          <w:sz w:val="22"/>
          <w:szCs w:val="22"/>
        </w:rPr>
      </w:pPr>
      <w:r w:rsidRPr="0081224B">
        <w:rPr>
          <w:rFonts w:ascii="Arial" w:hAnsi="Arial" w:cs="Arial"/>
          <w:sz w:val="22"/>
          <w:szCs w:val="22"/>
        </w:rPr>
        <w:t>Pełniący Funkcję</w:t>
      </w:r>
    </w:p>
    <w:p w:rsidR="0081224B" w:rsidRPr="0081224B" w:rsidRDefault="0081224B" w:rsidP="0081224B">
      <w:pPr>
        <w:jc w:val="right"/>
        <w:rPr>
          <w:rFonts w:ascii="Arial" w:hAnsi="Arial" w:cs="Arial"/>
          <w:sz w:val="22"/>
          <w:szCs w:val="22"/>
        </w:rPr>
      </w:pPr>
      <w:r w:rsidRPr="0081224B">
        <w:rPr>
          <w:rFonts w:ascii="Arial" w:hAnsi="Arial" w:cs="Arial"/>
          <w:sz w:val="22"/>
          <w:szCs w:val="22"/>
        </w:rPr>
        <w:t>Prezydenta Miasta Tychy</w:t>
      </w:r>
    </w:p>
    <w:p w:rsidR="0081224B" w:rsidRPr="0081224B" w:rsidRDefault="0081224B" w:rsidP="0081224B">
      <w:pPr>
        <w:jc w:val="right"/>
        <w:rPr>
          <w:rFonts w:ascii="Arial" w:hAnsi="Arial" w:cs="Arial"/>
          <w:sz w:val="22"/>
          <w:szCs w:val="22"/>
        </w:rPr>
      </w:pPr>
    </w:p>
    <w:p w:rsidR="0081224B" w:rsidRPr="0081224B" w:rsidRDefault="0081224B" w:rsidP="0081224B">
      <w:pPr>
        <w:jc w:val="right"/>
        <w:rPr>
          <w:rFonts w:ascii="Arial" w:hAnsi="Arial" w:cs="Arial"/>
          <w:sz w:val="22"/>
          <w:szCs w:val="22"/>
        </w:rPr>
      </w:pPr>
      <w:r w:rsidRPr="0081224B">
        <w:rPr>
          <w:rFonts w:ascii="Arial" w:hAnsi="Arial" w:cs="Arial"/>
          <w:sz w:val="22"/>
          <w:szCs w:val="22"/>
        </w:rPr>
        <w:t>/-/ Maciej Gramatyka</w:t>
      </w:r>
    </w:p>
    <w:p w:rsidR="0081224B" w:rsidRPr="0081224B" w:rsidRDefault="0081224B" w:rsidP="0081224B">
      <w:pPr>
        <w:jc w:val="right"/>
        <w:rPr>
          <w:sz w:val="22"/>
          <w:szCs w:val="22"/>
        </w:rPr>
      </w:pPr>
    </w:p>
    <w:p w:rsidR="0081224B" w:rsidRPr="0081224B" w:rsidRDefault="0081224B" w:rsidP="0081224B">
      <w:pPr>
        <w:jc w:val="right"/>
        <w:rPr>
          <w:sz w:val="22"/>
          <w:szCs w:val="22"/>
        </w:rPr>
      </w:pPr>
    </w:p>
    <w:p w:rsidR="0081224B" w:rsidRDefault="0081224B" w:rsidP="0081224B">
      <w:pPr>
        <w:jc w:val="right"/>
      </w:pPr>
    </w:p>
    <w:p w:rsidR="00C0595F" w:rsidRPr="007175EE" w:rsidRDefault="00C0595F" w:rsidP="0081224B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 w:rsidP="0081224B">
      <w:pPr>
        <w:rPr>
          <w:rFonts w:ascii="Arial" w:hAnsi="Arial" w:cs="Arial"/>
          <w:sz w:val="20"/>
          <w:szCs w:val="20"/>
        </w:rPr>
        <w:sectPr w:rsidR="00CF7F61" w:rsidRPr="009A70B2" w:rsidSect="0081224B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E09" w:rsidRDefault="00981E09">
      <w:r>
        <w:separator/>
      </w:r>
    </w:p>
  </w:endnote>
  <w:endnote w:type="continuationSeparator" w:id="0">
    <w:p w:rsidR="00981E09" w:rsidRDefault="00981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245CE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245CE9">
      <w:rPr>
        <w:rFonts w:ascii="Times New Roman" w:hAnsi="Times New Roman"/>
        <w:sz w:val="20"/>
        <w:szCs w:val="20"/>
      </w:rPr>
      <w:fldChar w:fldCharType="separate"/>
    </w:r>
    <w:r w:rsidR="0081224B">
      <w:rPr>
        <w:rFonts w:ascii="Times New Roman" w:hAnsi="Times New Roman"/>
        <w:noProof/>
        <w:sz w:val="20"/>
        <w:szCs w:val="20"/>
      </w:rPr>
      <w:t>2</w:t>
    </w:r>
    <w:r w:rsidR="00245CE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E09" w:rsidRDefault="00981E09">
      <w:r>
        <w:separator/>
      </w:r>
    </w:p>
  </w:footnote>
  <w:footnote w:type="continuationSeparator" w:id="0">
    <w:p w:rsidR="00981E09" w:rsidRDefault="00981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5CE9"/>
    <w:rsid w:val="002467FD"/>
    <w:rsid w:val="00250E4B"/>
    <w:rsid w:val="002519FF"/>
    <w:rsid w:val="002524DE"/>
    <w:rsid w:val="002539CF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224B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2024-04-15T09:49:00Z</cp:lastPrinted>
  <dcterms:created xsi:type="dcterms:W3CDTF">2024-05-08T08:59:00Z</dcterms:created>
  <dcterms:modified xsi:type="dcterms:W3CDTF">2024-05-08T08:59:00Z</dcterms:modified>
</cp:coreProperties>
</file>