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7973CE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76514A">
        <w:rPr>
          <w:rFonts w:ascii="Arial" w:hAnsi="Arial" w:cs="Arial"/>
          <w:b w:val="0"/>
          <w:bCs w:val="0"/>
          <w:sz w:val="20"/>
          <w:szCs w:val="20"/>
        </w:rPr>
        <w:t>Serdeczna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76514A">
        <w:rPr>
          <w:rFonts w:ascii="Arial" w:hAnsi="Arial" w:cs="Arial"/>
          <w:b w:val="0"/>
          <w:sz w:val="19"/>
          <w:szCs w:val="19"/>
        </w:rPr>
        <w:t xml:space="preserve">580/47 </w:t>
      </w:r>
      <w:r>
        <w:rPr>
          <w:rFonts w:ascii="Arial" w:hAnsi="Arial" w:cs="Arial"/>
          <w:b w:val="0"/>
          <w:sz w:val="19"/>
          <w:szCs w:val="19"/>
        </w:rPr>
        <w:t>o pow.</w:t>
      </w:r>
      <w:r w:rsidR="0076514A">
        <w:rPr>
          <w:rFonts w:ascii="Arial" w:hAnsi="Arial" w:cs="Arial"/>
          <w:b w:val="0"/>
          <w:sz w:val="19"/>
          <w:szCs w:val="19"/>
        </w:rPr>
        <w:t>1958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r w:rsidR="0076514A">
        <w:rPr>
          <w:rFonts w:ascii="Arial" w:hAnsi="Arial" w:cs="Arial"/>
          <w:b w:val="0"/>
          <w:sz w:val="20"/>
          <w:szCs w:val="20"/>
        </w:rPr>
        <w:t>RIIIb-468</w:t>
      </w:r>
      <w:r w:rsidR="008A31C0" w:rsidRPr="008A31C0">
        <w:rPr>
          <w:rFonts w:ascii="Arial" w:hAnsi="Arial" w:cs="Arial"/>
          <w:b w:val="0"/>
          <w:sz w:val="19"/>
          <w:szCs w:val="19"/>
        </w:rPr>
        <w:t xml:space="preserve"> </w:t>
      </w:r>
      <w:r w:rsidR="008A31C0" w:rsidRPr="00373532">
        <w:rPr>
          <w:rFonts w:ascii="Arial" w:hAnsi="Arial" w:cs="Arial"/>
          <w:b w:val="0"/>
          <w:sz w:val="19"/>
          <w:szCs w:val="19"/>
        </w:rPr>
        <w:t>m</w:t>
      </w:r>
      <w:r w:rsidR="008A31C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 w:rsidR="008A31C0">
        <w:rPr>
          <w:rFonts w:ascii="Arial" w:hAnsi="Arial" w:cs="Arial"/>
          <w:b w:val="0"/>
          <w:sz w:val="19"/>
          <w:szCs w:val="19"/>
        </w:rPr>
        <w:t>Bi-</w:t>
      </w:r>
      <w:r w:rsidR="0076514A">
        <w:rPr>
          <w:rFonts w:ascii="Arial" w:hAnsi="Arial" w:cs="Arial"/>
          <w:b w:val="0"/>
          <w:sz w:val="19"/>
          <w:szCs w:val="19"/>
        </w:rPr>
        <w:t>1490</w:t>
      </w:r>
      <w:r w:rsidR="008A31C0" w:rsidRPr="008A31C0">
        <w:rPr>
          <w:rFonts w:ascii="Arial" w:hAnsi="Arial" w:cs="Arial"/>
          <w:b w:val="0"/>
          <w:sz w:val="19"/>
          <w:szCs w:val="19"/>
        </w:rPr>
        <w:t xml:space="preserve"> </w:t>
      </w:r>
      <w:r w:rsidR="008A31C0" w:rsidRPr="00373532">
        <w:rPr>
          <w:rFonts w:ascii="Arial" w:hAnsi="Arial" w:cs="Arial"/>
          <w:b w:val="0"/>
          <w:sz w:val="19"/>
          <w:szCs w:val="19"/>
        </w:rPr>
        <w:t>m</w:t>
      </w:r>
      <w:r w:rsidR="008A31C0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bookmarkStart w:id="0" w:name="_GoBack"/>
      <w:bookmarkEnd w:id="0"/>
      <w:r w:rsidR="0076514A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 xml:space="preserve">obręb </w:t>
      </w:r>
      <w:r w:rsidR="0076514A">
        <w:rPr>
          <w:rFonts w:ascii="Arial" w:hAnsi="Arial" w:cs="Arial"/>
          <w:b w:val="0"/>
          <w:sz w:val="19"/>
          <w:szCs w:val="19"/>
        </w:rPr>
        <w:t>Urbanowice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76514A">
        <w:rPr>
          <w:rFonts w:ascii="Arial" w:hAnsi="Arial" w:cs="Arial"/>
          <w:b w:val="0"/>
          <w:sz w:val="19"/>
          <w:szCs w:val="19"/>
        </w:rPr>
        <w:t>9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B0C3B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t>nr  247701_1.000</w:t>
      </w:r>
      <w:r w:rsidR="0076514A">
        <w:rPr>
          <w:rFonts w:ascii="Arial" w:hAnsi="Arial" w:cs="Arial"/>
          <w:b w:val="0"/>
          <w:sz w:val="19"/>
          <w:szCs w:val="19"/>
        </w:rPr>
        <w:t>4</w:t>
      </w:r>
      <w:r w:rsidR="006A3576">
        <w:rPr>
          <w:rFonts w:ascii="Arial" w:hAnsi="Arial" w:cs="Arial"/>
          <w:b w:val="0"/>
          <w:sz w:val="19"/>
          <w:szCs w:val="19"/>
        </w:rPr>
        <w:t>.AR_</w:t>
      </w:r>
      <w:r w:rsidR="0076514A">
        <w:rPr>
          <w:rFonts w:ascii="Arial" w:hAnsi="Arial" w:cs="Arial"/>
          <w:b w:val="0"/>
          <w:sz w:val="19"/>
          <w:szCs w:val="19"/>
        </w:rPr>
        <w:t>9</w:t>
      </w:r>
      <w:r w:rsidR="00820A1E" w:rsidRPr="00EB574E">
        <w:rPr>
          <w:rFonts w:ascii="Arial" w:hAnsi="Arial" w:cs="Arial"/>
          <w:b w:val="0"/>
          <w:sz w:val="19"/>
          <w:szCs w:val="19"/>
        </w:rPr>
        <w:t>.</w:t>
      </w:r>
      <w:r w:rsidR="0076514A">
        <w:rPr>
          <w:rFonts w:ascii="Arial" w:hAnsi="Arial" w:cs="Arial"/>
          <w:b w:val="0"/>
          <w:sz w:val="19"/>
          <w:szCs w:val="19"/>
        </w:rPr>
        <w:t>580/47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B0C3B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76514A">
        <w:rPr>
          <w:rFonts w:ascii="Arial" w:hAnsi="Arial" w:cs="Arial"/>
          <w:b w:val="0"/>
          <w:sz w:val="19"/>
          <w:szCs w:val="19"/>
        </w:rPr>
        <w:t>2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76514A">
        <w:rPr>
          <w:rFonts w:ascii="Arial" w:hAnsi="Arial" w:cs="Arial"/>
          <w:b w:val="0"/>
          <w:sz w:val="19"/>
          <w:szCs w:val="19"/>
        </w:rPr>
        <w:t>0,2553</w:t>
      </w:r>
      <w:r w:rsidR="006B0C3B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EB574E">
        <w:rPr>
          <w:rFonts w:ascii="Arial" w:hAnsi="Arial" w:cs="Arial"/>
          <w:b w:val="0"/>
          <w:sz w:val="19"/>
          <w:szCs w:val="19"/>
        </w:rPr>
        <w:t>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76514A">
        <w:rPr>
          <w:rFonts w:ascii="Arial" w:hAnsi="Arial" w:cs="Arial"/>
          <w:b w:val="0"/>
          <w:sz w:val="19"/>
          <w:szCs w:val="19"/>
        </w:rPr>
        <w:t>1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76514A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1958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76514A" w:rsidRDefault="0076514A" w:rsidP="0076514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</w:p>
    <w:p w:rsidR="0076514A" w:rsidRDefault="004B535F" w:rsidP="0076514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PU</w:t>
      </w:r>
      <w:r w:rsidR="0076514A"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="0076514A"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6514A"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>przemysłowo - usługowe</w:t>
      </w:r>
      <w:r w:rsidR="0076514A" w:rsidRPr="00AA0C04">
        <w:rPr>
          <w:rFonts w:ascii="Arial" w:hAnsi="Arial" w:cs="Arial"/>
          <w:bCs w:val="0"/>
          <w:sz w:val="20"/>
          <w:szCs w:val="20"/>
        </w:rPr>
        <w:t>.</w:t>
      </w:r>
    </w:p>
    <w:p w:rsidR="00FD4153" w:rsidRDefault="00FD4153" w:rsidP="00FD41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7A4A7E" w:rsidRDefault="004B535F" w:rsidP="004B535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Nieruchomość w kształcie trójkąta </w:t>
      </w:r>
      <w:r w:rsidRPr="004B535F">
        <w:rPr>
          <w:rFonts w:ascii="Arial" w:hAnsi="Arial" w:cs="Arial"/>
          <w:b w:val="0"/>
          <w:bCs w:val="0"/>
          <w:sz w:val="20"/>
          <w:szCs w:val="20"/>
        </w:rPr>
        <w:t>z wybudowanym parking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iem utwardzonym kostką brukową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4B535F">
        <w:rPr>
          <w:rFonts w:ascii="Arial" w:hAnsi="Arial" w:cs="Arial"/>
          <w:b w:val="0"/>
          <w:bCs w:val="0"/>
          <w:sz w:val="20"/>
          <w:szCs w:val="20"/>
        </w:rPr>
        <w:t xml:space="preserve">z elementami zieleni. </w:t>
      </w:r>
      <w:r w:rsidR="007E5CE4">
        <w:rPr>
          <w:rFonts w:ascii="Arial" w:hAnsi="Arial" w:cs="Arial"/>
          <w:b w:val="0"/>
          <w:bCs w:val="0"/>
          <w:sz w:val="20"/>
          <w:szCs w:val="20"/>
        </w:rPr>
        <w:t>Nakłady na gruncie poczynione zostały przez Dzierżawcę.</w:t>
      </w:r>
    </w:p>
    <w:p w:rsidR="007A4A7E" w:rsidRDefault="007A4A7E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535F">
        <w:rPr>
          <w:rFonts w:ascii="Arial" w:hAnsi="Arial" w:cs="Arial"/>
          <w:b w:val="0"/>
          <w:bCs w:val="0"/>
          <w:sz w:val="20"/>
          <w:szCs w:val="20"/>
        </w:rPr>
        <w:t>miejsc postojowych związanych z działalnością dzierżawcy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, na czas nieoznaczony, 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D21AA9" w:rsidRPr="00D81942" w:rsidRDefault="00D21AA9" w:rsidP="00D21AA9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cele </w:t>
      </w:r>
      <w:r w:rsidRPr="00EE24CE">
        <w:rPr>
          <w:rFonts w:ascii="Arial" w:hAnsi="Arial" w:cs="Arial"/>
          <w:bCs/>
          <w:sz w:val="19"/>
          <w:szCs w:val="19"/>
        </w:rPr>
        <w:t>miejsc postojowych związanych z działalnością dzierżawcy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D81942">
        <w:rPr>
          <w:rFonts w:ascii="Arial" w:hAnsi="Arial" w:cs="Arial"/>
          <w:bCs/>
          <w:sz w:val="19"/>
          <w:szCs w:val="19"/>
        </w:rPr>
        <w:t xml:space="preserve">wynosi </w:t>
      </w:r>
      <w:r>
        <w:rPr>
          <w:rFonts w:ascii="Arial" w:hAnsi="Arial" w:cs="Arial"/>
          <w:bCs/>
          <w:sz w:val="19"/>
          <w:szCs w:val="19"/>
        </w:rPr>
        <w:t>2,90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>
        <w:rPr>
          <w:rFonts w:ascii="Arial" w:hAnsi="Arial" w:cs="Arial"/>
          <w:bCs/>
          <w:sz w:val="19"/>
          <w:szCs w:val="19"/>
        </w:rPr>
        <w:t xml:space="preserve">kwartalnie </w:t>
      </w:r>
      <w:r>
        <w:rPr>
          <w:rFonts w:ascii="Arial" w:hAnsi="Arial" w:cs="Arial"/>
          <w:bCs/>
          <w:sz w:val="19"/>
          <w:szCs w:val="19"/>
        </w:rPr>
        <w:br/>
        <w:t xml:space="preserve">z góry do dnia 20 każdego miesiąca rozpoczynającego kwartał.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FD4153" w:rsidRDefault="00B976BE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1C5977" w:rsidRPr="00FD4153" w:rsidRDefault="00347A09" w:rsidP="00FD4153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FD4153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535F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B0C3B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14A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1C0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1AA9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4153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C290-F657-4FCD-8DD0-9A1EA3F1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13</cp:revision>
  <cp:lastPrinted>2024-01-23T11:19:00Z</cp:lastPrinted>
  <dcterms:created xsi:type="dcterms:W3CDTF">2024-01-23T10:39:00Z</dcterms:created>
  <dcterms:modified xsi:type="dcterms:W3CDTF">2024-02-26T11:34:00Z</dcterms:modified>
</cp:coreProperties>
</file>