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31" w:rsidRPr="00352A7C" w:rsidRDefault="00017F31" w:rsidP="00017F31">
      <w:pPr>
        <w:pStyle w:val="Nagwek2"/>
        <w:tabs>
          <w:tab w:val="left" w:pos="7371"/>
        </w:tabs>
        <w:spacing w:before="120" w:after="120"/>
        <w:jc w:val="left"/>
        <w:rPr>
          <w:rFonts w:cs="Arial"/>
          <w:sz w:val="22"/>
          <w:szCs w:val="22"/>
        </w:rPr>
      </w:pPr>
      <w:r w:rsidRPr="00745B21">
        <w:rPr>
          <w:rFonts w:cs="Arial"/>
          <w:color w:val="FF0000"/>
          <w:sz w:val="22"/>
          <w:szCs w:val="22"/>
          <w:shd w:val="clear" w:color="auto" w:fill="FFFFFF" w:themeFill="background1"/>
        </w:rPr>
        <w:t>Prezydent Miasta Tychy</w:t>
      </w:r>
      <w:r w:rsidR="005F4C0C" w:rsidRPr="005F4C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type_202" o:spid="_x0000_s1027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beMg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yLbeMgIAAF8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 w:rsidRPr="00745B21">
        <w:rPr>
          <w:rFonts w:cs="Arial"/>
          <w:b w:val="0"/>
          <w:color w:val="FF0000"/>
          <w:sz w:val="22"/>
          <w:szCs w:val="22"/>
        </w:rPr>
        <w:tab/>
      </w:r>
      <w:r w:rsidR="00007D92">
        <w:rPr>
          <w:rFonts w:cs="Arial"/>
          <w:b w:val="0"/>
          <w:sz w:val="22"/>
          <w:szCs w:val="22"/>
        </w:rPr>
        <w:t>27</w:t>
      </w:r>
      <w:bookmarkStart w:id="0" w:name="_GoBack"/>
      <w:bookmarkEnd w:id="0"/>
      <w:r w:rsidRPr="00352A7C">
        <w:rPr>
          <w:rFonts w:cs="Arial"/>
          <w:b w:val="0"/>
          <w:sz w:val="22"/>
          <w:szCs w:val="22"/>
        </w:rPr>
        <w:t xml:space="preserve"> lutego 2024 r.</w:t>
      </w:r>
    </w:p>
    <w:p w:rsidR="002959F0" w:rsidRPr="000A1501" w:rsidRDefault="002959F0"/>
    <w:p w:rsidR="002959F0" w:rsidRPr="000A1501" w:rsidRDefault="00017F31">
      <w:pPr>
        <w:spacing w:before="120" w:after="12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OGŁOSZENIE</w:t>
      </w:r>
    </w:p>
    <w:p w:rsidR="00432AF5" w:rsidRPr="00D75310" w:rsidRDefault="00432AF5" w:rsidP="00432AF5">
      <w:pPr>
        <w:spacing w:before="120" w:after="120" w:line="240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32AF5" w:rsidRDefault="00432AF5" w:rsidP="00FA3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C7632F">
        <w:rPr>
          <w:rFonts w:ascii="Arial" w:hAnsi="Arial" w:cs="Arial"/>
          <w:sz w:val="20"/>
          <w:szCs w:val="20"/>
        </w:rPr>
        <w:t xml:space="preserve">Zawiadamiam o </w:t>
      </w:r>
      <w:r w:rsidR="00B518C3" w:rsidRPr="00C7632F">
        <w:rPr>
          <w:rFonts w:ascii="Arial" w:hAnsi="Arial" w:cs="Arial"/>
          <w:sz w:val="20"/>
          <w:szCs w:val="20"/>
        </w:rPr>
        <w:t>rozpoczęciu konsultacji społecznych</w:t>
      </w:r>
      <w:r w:rsidRPr="00C7632F">
        <w:rPr>
          <w:rFonts w:ascii="Arial" w:hAnsi="Arial" w:cs="Arial"/>
          <w:sz w:val="20"/>
          <w:szCs w:val="20"/>
        </w:rPr>
        <w:t xml:space="preserve"> </w:t>
      </w:r>
      <w:r w:rsidR="00B518C3" w:rsidRPr="00C7632F">
        <w:rPr>
          <w:rFonts w:ascii="Arial" w:hAnsi="Arial" w:cs="Arial"/>
          <w:sz w:val="20"/>
          <w:szCs w:val="20"/>
        </w:rPr>
        <w:t xml:space="preserve">projektu </w:t>
      </w:r>
      <w:r w:rsidRPr="00C7632F">
        <w:rPr>
          <w:rFonts w:ascii="Arial" w:hAnsi="Arial" w:cs="Arial"/>
          <w:i/>
          <w:sz w:val="20"/>
          <w:szCs w:val="20"/>
        </w:rPr>
        <w:t xml:space="preserve">Uchwały </w:t>
      </w:r>
      <w:r w:rsidR="00B518C3" w:rsidRPr="00C7632F">
        <w:rPr>
          <w:rFonts w:ascii="Arial" w:hAnsi="Arial" w:cs="Arial"/>
          <w:i/>
          <w:sz w:val="20"/>
          <w:szCs w:val="20"/>
        </w:rPr>
        <w:t xml:space="preserve">w </w:t>
      </w:r>
      <w:r w:rsidRPr="00C7632F">
        <w:rPr>
          <w:rFonts w:ascii="Arial" w:hAnsi="Arial" w:cs="Arial"/>
          <w:i/>
          <w:sz w:val="20"/>
          <w:szCs w:val="20"/>
        </w:rPr>
        <w:t xml:space="preserve">sprawie zmiany miejscowego planu zagospodarowania przestrzennego dla obszaru położonego w rejonie Osiedli H i Ł pomiędzy ulicami: Stoczniowców’70, Harcerską, </w:t>
      </w:r>
      <w:proofErr w:type="spellStart"/>
      <w:r w:rsidRPr="00C7632F">
        <w:rPr>
          <w:rFonts w:ascii="Arial" w:hAnsi="Arial" w:cs="Arial"/>
          <w:i/>
          <w:sz w:val="20"/>
          <w:szCs w:val="20"/>
        </w:rPr>
        <w:t>Żwakowską</w:t>
      </w:r>
      <w:proofErr w:type="spellEnd"/>
      <w:r w:rsidRPr="00C7632F">
        <w:rPr>
          <w:rFonts w:ascii="Arial" w:hAnsi="Arial" w:cs="Arial"/>
          <w:i/>
          <w:sz w:val="20"/>
          <w:szCs w:val="20"/>
        </w:rPr>
        <w:t>, al. Bielską oraz Parkiem Jaworek w</w:t>
      </w:r>
      <w:r w:rsidR="00C7632F">
        <w:rPr>
          <w:rFonts w:ascii="Arial" w:hAnsi="Arial" w:cs="Arial"/>
          <w:i/>
          <w:sz w:val="20"/>
          <w:szCs w:val="20"/>
        </w:rPr>
        <w:t> </w:t>
      </w:r>
      <w:r w:rsidRPr="00C7632F">
        <w:rPr>
          <w:rFonts w:ascii="Arial" w:hAnsi="Arial" w:cs="Arial"/>
          <w:i/>
          <w:sz w:val="20"/>
          <w:szCs w:val="20"/>
        </w:rPr>
        <w:t>Tychach, przyjętego Uchwałą Nr XLVII/880/23 Rady Miasta Tychy z dnia 9 lutego 2023 r. w</w:t>
      </w:r>
      <w:r w:rsidR="00C7632F">
        <w:rPr>
          <w:rFonts w:ascii="Arial" w:hAnsi="Arial" w:cs="Arial"/>
          <w:i/>
          <w:sz w:val="20"/>
          <w:szCs w:val="20"/>
        </w:rPr>
        <w:t> </w:t>
      </w:r>
      <w:r w:rsidRPr="00C7632F">
        <w:rPr>
          <w:rFonts w:ascii="Arial" w:hAnsi="Arial" w:cs="Arial"/>
          <w:i/>
          <w:sz w:val="20"/>
          <w:szCs w:val="20"/>
        </w:rPr>
        <w:t>granicach terenu oznaczonego symbolem MW17</w:t>
      </w:r>
      <w:r w:rsidRPr="00C7632F">
        <w:rPr>
          <w:rFonts w:ascii="Arial" w:hAnsi="Arial" w:cs="Arial"/>
          <w:sz w:val="20"/>
          <w:szCs w:val="20"/>
        </w:rPr>
        <w:t xml:space="preserve">. </w:t>
      </w:r>
      <w:r w:rsidRPr="00F47B48">
        <w:rPr>
          <w:rFonts w:ascii="Arial" w:hAnsi="Arial" w:cs="Arial"/>
          <w:sz w:val="14"/>
          <w:szCs w:val="14"/>
        </w:rPr>
        <w:t xml:space="preserve">[1], </w:t>
      </w:r>
      <w:r w:rsidR="00B518C3" w:rsidRPr="00F47B48">
        <w:rPr>
          <w:rFonts w:ascii="Arial" w:hAnsi="Arial" w:cs="Arial"/>
          <w:sz w:val="14"/>
          <w:szCs w:val="14"/>
        </w:rPr>
        <w:t>[2]</w:t>
      </w:r>
    </w:p>
    <w:p w:rsidR="00FA3E7B" w:rsidRPr="00C7632F" w:rsidRDefault="00FA3E7B" w:rsidP="00FA3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8C3" w:rsidRDefault="00B518C3" w:rsidP="00FA3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7632F">
        <w:rPr>
          <w:rFonts w:ascii="Arial" w:hAnsi="Arial" w:cs="Arial"/>
          <w:sz w:val="20"/>
          <w:szCs w:val="20"/>
        </w:rPr>
        <w:t xml:space="preserve">Konsultacje społeczne </w:t>
      </w:r>
      <w:r w:rsidR="00017F31">
        <w:rPr>
          <w:rFonts w:ascii="Arial" w:hAnsi="Arial" w:cs="Arial"/>
          <w:sz w:val="20"/>
          <w:szCs w:val="20"/>
        </w:rPr>
        <w:t xml:space="preserve">prowadzone będą przez okres </w:t>
      </w:r>
      <w:r w:rsidR="00017F31" w:rsidRPr="00660131">
        <w:rPr>
          <w:rFonts w:ascii="Arial" w:hAnsi="Arial" w:cs="Arial"/>
          <w:sz w:val="20"/>
          <w:szCs w:val="20"/>
        </w:rPr>
        <w:t>od</w:t>
      </w:r>
      <w:r w:rsidRPr="00660131">
        <w:rPr>
          <w:rFonts w:ascii="Arial" w:hAnsi="Arial" w:cs="Arial"/>
          <w:sz w:val="20"/>
          <w:szCs w:val="20"/>
        </w:rPr>
        <w:t xml:space="preserve"> </w:t>
      </w:r>
      <w:r w:rsidR="00660131" w:rsidRPr="00660131">
        <w:rPr>
          <w:rFonts w:ascii="Arial" w:hAnsi="Arial" w:cs="Arial"/>
          <w:b/>
          <w:sz w:val="20"/>
          <w:szCs w:val="20"/>
        </w:rPr>
        <w:t>27</w:t>
      </w:r>
      <w:r w:rsidRPr="00660131">
        <w:rPr>
          <w:rFonts w:ascii="Arial" w:hAnsi="Arial" w:cs="Arial"/>
          <w:b/>
          <w:sz w:val="20"/>
          <w:szCs w:val="20"/>
        </w:rPr>
        <w:t xml:space="preserve"> lutego do </w:t>
      </w:r>
      <w:r w:rsidR="00660131" w:rsidRPr="00660131">
        <w:rPr>
          <w:rFonts w:ascii="Arial" w:hAnsi="Arial" w:cs="Arial"/>
          <w:b/>
          <w:sz w:val="20"/>
          <w:szCs w:val="20"/>
        </w:rPr>
        <w:t>13</w:t>
      </w:r>
      <w:r w:rsidRPr="00660131">
        <w:rPr>
          <w:rFonts w:ascii="Arial" w:hAnsi="Arial" w:cs="Arial"/>
          <w:b/>
          <w:sz w:val="20"/>
          <w:szCs w:val="20"/>
        </w:rPr>
        <w:t xml:space="preserve"> </w:t>
      </w:r>
      <w:r w:rsidR="00A13D9C" w:rsidRPr="00660131">
        <w:rPr>
          <w:rFonts w:ascii="Arial" w:hAnsi="Arial" w:cs="Arial"/>
          <w:b/>
          <w:sz w:val="20"/>
          <w:szCs w:val="20"/>
        </w:rPr>
        <w:t>marca</w:t>
      </w:r>
      <w:r w:rsidRPr="00017F31">
        <w:rPr>
          <w:rFonts w:ascii="Arial" w:hAnsi="Arial" w:cs="Arial"/>
          <w:b/>
          <w:sz w:val="20"/>
          <w:szCs w:val="20"/>
        </w:rPr>
        <w:t xml:space="preserve"> br</w:t>
      </w:r>
      <w:r w:rsidRPr="00017F31">
        <w:rPr>
          <w:rFonts w:ascii="Arial" w:hAnsi="Arial" w:cs="Arial"/>
          <w:sz w:val="20"/>
          <w:szCs w:val="20"/>
        </w:rPr>
        <w:t>.</w:t>
      </w:r>
      <w:r w:rsidR="00E70D63" w:rsidRPr="00C7632F">
        <w:rPr>
          <w:rFonts w:ascii="Arial" w:hAnsi="Arial" w:cs="Arial"/>
          <w:sz w:val="20"/>
          <w:szCs w:val="20"/>
        </w:rPr>
        <w:t xml:space="preserve"> </w:t>
      </w:r>
      <w:r w:rsidR="00E70D63" w:rsidRPr="00F47B48">
        <w:rPr>
          <w:rFonts w:ascii="Arial" w:hAnsi="Arial" w:cs="Arial"/>
          <w:sz w:val="14"/>
          <w:szCs w:val="14"/>
        </w:rPr>
        <w:t>[3]</w:t>
      </w:r>
    </w:p>
    <w:p w:rsidR="00FA3E7B" w:rsidRPr="00C7632F" w:rsidRDefault="00FA3E7B" w:rsidP="00FA3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8C3" w:rsidRDefault="00017F31" w:rsidP="00FA3E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60131">
        <w:rPr>
          <w:rFonts w:ascii="Arial" w:hAnsi="Arial" w:cs="Arial"/>
          <w:b/>
          <w:sz w:val="20"/>
          <w:szCs w:val="20"/>
        </w:rPr>
        <w:t>Uwagi do projektu</w:t>
      </w:r>
      <w:r w:rsidRPr="00660131">
        <w:rPr>
          <w:rFonts w:ascii="Arial" w:hAnsi="Arial" w:cs="Arial"/>
          <w:sz w:val="20"/>
          <w:szCs w:val="20"/>
        </w:rPr>
        <w:t xml:space="preserve"> zmiany miejscowego planu zagospodarowania przestrzennego należy składać </w:t>
      </w:r>
      <w:r w:rsidR="00B518C3" w:rsidRPr="00660131">
        <w:rPr>
          <w:rFonts w:ascii="Arial" w:hAnsi="Arial" w:cs="Arial"/>
          <w:sz w:val="20"/>
          <w:szCs w:val="20"/>
        </w:rPr>
        <w:t>w</w:t>
      </w:r>
      <w:r w:rsidR="00AD0A46" w:rsidRPr="00660131">
        <w:rPr>
          <w:rFonts w:ascii="Arial" w:hAnsi="Arial" w:cs="Arial"/>
          <w:sz w:val="20"/>
          <w:szCs w:val="20"/>
        </w:rPr>
        <w:t> </w:t>
      </w:r>
      <w:r w:rsidR="00B518C3" w:rsidRPr="00660131">
        <w:rPr>
          <w:rFonts w:ascii="Arial" w:hAnsi="Arial" w:cs="Arial"/>
          <w:sz w:val="20"/>
          <w:szCs w:val="20"/>
        </w:rPr>
        <w:t xml:space="preserve">terminie </w:t>
      </w:r>
      <w:r w:rsidR="00B518C3" w:rsidRPr="00660131">
        <w:rPr>
          <w:rFonts w:ascii="Arial" w:hAnsi="Arial" w:cs="Arial"/>
          <w:b/>
          <w:sz w:val="20"/>
          <w:szCs w:val="20"/>
        </w:rPr>
        <w:t xml:space="preserve">do </w:t>
      </w:r>
      <w:r w:rsidR="00660131" w:rsidRPr="00660131">
        <w:rPr>
          <w:rFonts w:ascii="Arial" w:hAnsi="Arial" w:cs="Arial"/>
          <w:b/>
          <w:sz w:val="20"/>
          <w:szCs w:val="20"/>
        </w:rPr>
        <w:t>13</w:t>
      </w:r>
      <w:r w:rsidR="00B518C3" w:rsidRPr="00660131">
        <w:rPr>
          <w:rFonts w:ascii="Arial" w:hAnsi="Arial" w:cs="Arial"/>
          <w:b/>
          <w:sz w:val="20"/>
          <w:szCs w:val="20"/>
        </w:rPr>
        <w:t xml:space="preserve"> </w:t>
      </w:r>
      <w:r w:rsidR="00336E67" w:rsidRPr="00660131">
        <w:rPr>
          <w:rFonts w:ascii="Arial" w:hAnsi="Arial" w:cs="Arial"/>
          <w:b/>
          <w:sz w:val="20"/>
          <w:szCs w:val="20"/>
        </w:rPr>
        <w:t>marca</w:t>
      </w:r>
      <w:r w:rsidR="00B518C3" w:rsidRPr="00660131">
        <w:rPr>
          <w:rFonts w:ascii="Arial" w:hAnsi="Arial" w:cs="Arial"/>
          <w:b/>
          <w:sz w:val="20"/>
          <w:szCs w:val="20"/>
        </w:rPr>
        <w:t xml:space="preserve"> 202</w:t>
      </w:r>
      <w:r w:rsidR="00336E67" w:rsidRPr="00660131">
        <w:rPr>
          <w:rFonts w:ascii="Arial" w:hAnsi="Arial" w:cs="Arial"/>
          <w:b/>
          <w:sz w:val="20"/>
          <w:szCs w:val="20"/>
        </w:rPr>
        <w:t>3</w:t>
      </w:r>
      <w:r w:rsidR="00B518C3" w:rsidRPr="00C7632F">
        <w:rPr>
          <w:rFonts w:ascii="Arial" w:hAnsi="Arial" w:cs="Arial"/>
          <w:b/>
          <w:sz w:val="20"/>
          <w:szCs w:val="20"/>
        </w:rPr>
        <w:t xml:space="preserve"> r</w:t>
      </w:r>
      <w:r w:rsidR="00B518C3" w:rsidRPr="00C7632F">
        <w:rPr>
          <w:rFonts w:ascii="Arial" w:hAnsi="Arial" w:cs="Arial"/>
          <w:sz w:val="20"/>
          <w:szCs w:val="20"/>
        </w:rPr>
        <w:t>.</w:t>
      </w:r>
    </w:p>
    <w:p w:rsidR="00FA3E7B" w:rsidRPr="00C7632F" w:rsidRDefault="00FA3E7B" w:rsidP="00FA3E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518C3" w:rsidRPr="00C7632F" w:rsidRDefault="00B518C3" w:rsidP="00FA3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32F">
        <w:rPr>
          <w:rFonts w:ascii="Arial" w:hAnsi="Arial" w:cs="Arial"/>
          <w:b/>
          <w:sz w:val="20"/>
          <w:szCs w:val="20"/>
        </w:rPr>
        <w:t xml:space="preserve">Uwagi należy składać </w:t>
      </w:r>
      <w:r w:rsidRPr="00C7632F">
        <w:rPr>
          <w:rFonts w:ascii="Arial" w:hAnsi="Arial" w:cs="Arial"/>
          <w:sz w:val="20"/>
          <w:szCs w:val="20"/>
        </w:rPr>
        <w:t>na pi</w:t>
      </w:r>
      <w:r w:rsidR="00C7632F">
        <w:rPr>
          <w:rFonts w:ascii="Arial" w:hAnsi="Arial" w:cs="Arial"/>
          <w:sz w:val="20"/>
          <w:szCs w:val="20"/>
        </w:rPr>
        <w:t xml:space="preserve">śmie do </w:t>
      </w:r>
      <w:r w:rsidR="002F359D">
        <w:rPr>
          <w:rFonts w:ascii="Arial" w:hAnsi="Arial" w:cs="Arial"/>
          <w:sz w:val="20"/>
          <w:szCs w:val="20"/>
        </w:rPr>
        <w:t>Prezydenta Miasta Tychy</w:t>
      </w:r>
      <w:r w:rsidR="002F359D" w:rsidRPr="00C7632F">
        <w:rPr>
          <w:rFonts w:ascii="Arial" w:hAnsi="Arial" w:cs="Arial"/>
          <w:sz w:val="20"/>
          <w:szCs w:val="20"/>
        </w:rPr>
        <w:t xml:space="preserve"> </w:t>
      </w:r>
      <w:r w:rsidRPr="00C7632F">
        <w:rPr>
          <w:rFonts w:ascii="Arial" w:hAnsi="Arial" w:cs="Arial"/>
          <w:sz w:val="20"/>
          <w:szCs w:val="20"/>
        </w:rPr>
        <w:t>w</w:t>
      </w:r>
      <w:r w:rsidR="00C7632F">
        <w:rPr>
          <w:rFonts w:ascii="Arial" w:hAnsi="Arial" w:cs="Arial"/>
          <w:sz w:val="20"/>
          <w:szCs w:val="20"/>
        </w:rPr>
        <w:t> </w:t>
      </w:r>
      <w:r w:rsidR="002F359D">
        <w:rPr>
          <w:rFonts w:ascii="Arial" w:hAnsi="Arial" w:cs="Arial"/>
          <w:sz w:val="20"/>
          <w:szCs w:val="20"/>
        </w:rPr>
        <w:t>postaci</w:t>
      </w:r>
      <w:r w:rsidRPr="00C7632F">
        <w:rPr>
          <w:rFonts w:ascii="Arial" w:hAnsi="Arial" w:cs="Arial"/>
          <w:sz w:val="20"/>
          <w:szCs w:val="20"/>
        </w:rPr>
        <w:t xml:space="preserve">: </w:t>
      </w:r>
    </w:p>
    <w:p w:rsidR="002F359D" w:rsidRPr="00074123" w:rsidRDefault="002F359D" w:rsidP="00FA3E7B">
      <w:pPr>
        <w:pStyle w:val="Akapitzlist"/>
        <w:numPr>
          <w:ilvl w:val="0"/>
          <w:numId w:val="4"/>
        </w:numPr>
        <w:tabs>
          <w:tab w:val="num" w:pos="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9D">
        <w:rPr>
          <w:rFonts w:ascii="Arial" w:hAnsi="Arial" w:cs="Arial"/>
          <w:sz w:val="20"/>
          <w:szCs w:val="20"/>
        </w:rPr>
        <w:t>papierowej</w:t>
      </w:r>
      <w:r w:rsidRPr="00074123">
        <w:rPr>
          <w:rFonts w:ascii="Arial" w:hAnsi="Arial" w:cs="Arial"/>
          <w:b/>
          <w:sz w:val="20"/>
          <w:szCs w:val="20"/>
        </w:rPr>
        <w:t xml:space="preserve"> </w:t>
      </w:r>
      <w:r w:rsidRPr="00074123">
        <w:rPr>
          <w:rFonts w:ascii="Arial" w:hAnsi="Arial" w:cs="Arial"/>
          <w:sz w:val="20"/>
          <w:szCs w:val="20"/>
        </w:rPr>
        <w:t xml:space="preserve">złożonej w Biurze Obsługi Klienta Urzędu Miasta Tychy albo wysyłanej na adres: </w:t>
      </w:r>
      <w:r w:rsidRPr="00074123">
        <w:rPr>
          <w:rFonts w:ascii="Arial" w:hAnsi="Arial" w:cs="Arial"/>
          <w:bCs/>
          <w:iCs/>
          <w:sz w:val="20"/>
          <w:szCs w:val="20"/>
        </w:rPr>
        <w:t>al. Niepodległości 49, 43-100 Tychy,</w:t>
      </w:r>
    </w:p>
    <w:p w:rsidR="002F359D" w:rsidRPr="00074123" w:rsidRDefault="002F359D" w:rsidP="00FA3E7B">
      <w:pPr>
        <w:pStyle w:val="Akapitzlist"/>
        <w:numPr>
          <w:ilvl w:val="0"/>
          <w:numId w:val="4"/>
        </w:numPr>
        <w:tabs>
          <w:tab w:val="num" w:pos="720"/>
        </w:tabs>
        <w:spacing w:after="0" w:line="240" w:lineRule="auto"/>
        <w:ind w:left="284" w:hanging="284"/>
        <w:jc w:val="both"/>
        <w:rPr>
          <w:rStyle w:val="changed-paragraph"/>
          <w:rFonts w:ascii="Arial" w:hAnsi="Arial" w:cs="Arial"/>
          <w:sz w:val="20"/>
          <w:szCs w:val="20"/>
        </w:rPr>
      </w:pPr>
      <w:r w:rsidRPr="002F359D">
        <w:rPr>
          <w:rFonts w:ascii="Arial" w:hAnsi="Arial" w:cs="Arial"/>
          <w:sz w:val="20"/>
          <w:szCs w:val="20"/>
        </w:rPr>
        <w:t>elektronicznej</w:t>
      </w:r>
      <w:r w:rsidRPr="00074123">
        <w:rPr>
          <w:rFonts w:ascii="Arial" w:hAnsi="Arial" w:cs="Arial"/>
          <w:bCs/>
          <w:iCs/>
          <w:sz w:val="20"/>
          <w:szCs w:val="20"/>
        </w:rPr>
        <w:t xml:space="preserve"> – </w:t>
      </w:r>
      <w:r w:rsidRPr="00074123">
        <w:rPr>
          <w:rStyle w:val="changed-paragraph"/>
          <w:rFonts w:ascii="Arial" w:hAnsi="Arial" w:cs="Arial"/>
          <w:sz w:val="20"/>
          <w:szCs w:val="20"/>
        </w:rPr>
        <w:t>za pomocą:</w:t>
      </w:r>
    </w:p>
    <w:p w:rsidR="002F359D" w:rsidRPr="00074123" w:rsidRDefault="002F359D" w:rsidP="00FA3E7B">
      <w:pPr>
        <w:pStyle w:val="Tekstpodstawowy"/>
        <w:numPr>
          <w:ilvl w:val="0"/>
          <w:numId w:val="5"/>
        </w:numPr>
        <w:ind w:left="567" w:hanging="283"/>
        <w:outlineLvl w:val="0"/>
        <w:rPr>
          <w:rStyle w:val="changed-paragraph"/>
          <w:rFonts w:cs="Arial"/>
          <w:sz w:val="20"/>
        </w:rPr>
      </w:pPr>
      <w:r w:rsidRPr="00074123">
        <w:rPr>
          <w:rStyle w:val="changed-paragraph"/>
          <w:rFonts w:cs="Arial"/>
          <w:sz w:val="20"/>
        </w:rPr>
        <w:t>elektronicznej skrzynki podawczej (</w:t>
      </w:r>
      <w:r w:rsidRPr="00074123">
        <w:rPr>
          <w:rStyle w:val="changed-paragraph"/>
          <w:rFonts w:cs="Arial"/>
          <w:b/>
          <w:sz w:val="20"/>
        </w:rPr>
        <w:t>/</w:t>
      </w:r>
      <w:proofErr w:type="spellStart"/>
      <w:r w:rsidRPr="00074123">
        <w:rPr>
          <w:rStyle w:val="changed-paragraph"/>
          <w:rFonts w:cs="Arial"/>
          <w:b/>
          <w:sz w:val="20"/>
        </w:rPr>
        <w:t>UMTychy</w:t>
      </w:r>
      <w:proofErr w:type="spellEnd"/>
      <w:r w:rsidRPr="00074123">
        <w:rPr>
          <w:rStyle w:val="changed-paragraph"/>
          <w:rFonts w:cs="Arial"/>
          <w:b/>
          <w:sz w:val="20"/>
        </w:rPr>
        <w:t>/skrytka</w:t>
      </w:r>
      <w:r>
        <w:rPr>
          <w:rStyle w:val="changed-paragraph"/>
          <w:rFonts w:cs="Arial"/>
          <w:sz w:val="20"/>
        </w:rPr>
        <w:t>) i</w:t>
      </w:r>
      <w:r w:rsidRPr="00074123">
        <w:rPr>
          <w:rStyle w:val="changed-paragraph"/>
          <w:rFonts w:cs="Arial"/>
          <w:sz w:val="20"/>
        </w:rPr>
        <w:t xml:space="preserve"> opatrzonej kwalifikowanym podpisem elektronicznym, podpisem zaufanym albo podpisem osobistym,</w:t>
      </w:r>
    </w:p>
    <w:p w:rsidR="002F359D" w:rsidRPr="00794C38" w:rsidRDefault="002F359D" w:rsidP="00FA3E7B">
      <w:pPr>
        <w:pStyle w:val="Tekstpodstawowy"/>
        <w:numPr>
          <w:ilvl w:val="0"/>
          <w:numId w:val="5"/>
        </w:numPr>
        <w:ind w:left="567" w:hanging="283"/>
        <w:outlineLvl w:val="0"/>
        <w:rPr>
          <w:rStyle w:val="Hipercze"/>
          <w:rFonts w:cs="Arial"/>
          <w:color w:val="auto"/>
          <w:sz w:val="20"/>
        </w:rPr>
      </w:pPr>
      <w:r w:rsidRPr="00074123">
        <w:rPr>
          <w:rStyle w:val="changed-paragraph"/>
          <w:rFonts w:cs="Arial"/>
          <w:sz w:val="20"/>
        </w:rPr>
        <w:t xml:space="preserve">poczty elektronicznej wysłanej na adres: </w:t>
      </w:r>
      <w:r w:rsidRPr="002F359D">
        <w:rPr>
          <w:rFonts w:cs="Arial"/>
          <w:b/>
          <w:sz w:val="20"/>
        </w:rPr>
        <w:t>urbanistyka@umtychy.pl</w:t>
      </w:r>
      <w:r w:rsidRPr="002F359D">
        <w:rPr>
          <w:rStyle w:val="Hipercze"/>
          <w:rFonts w:cs="Arial"/>
          <w:b/>
          <w:color w:val="auto"/>
          <w:sz w:val="20"/>
          <w:u w:val="none"/>
        </w:rPr>
        <w:t>.</w:t>
      </w:r>
    </w:p>
    <w:p w:rsidR="00FA3E7B" w:rsidRDefault="00FA3E7B" w:rsidP="00FA3E7B">
      <w:pPr>
        <w:pStyle w:val="Tekstpodstawowy"/>
        <w:outlineLvl w:val="0"/>
        <w:rPr>
          <w:rFonts w:cs="Arial"/>
          <w:sz w:val="20"/>
        </w:rPr>
      </w:pPr>
    </w:p>
    <w:p w:rsidR="00336E67" w:rsidRPr="00C7632F" w:rsidRDefault="00336E67" w:rsidP="00FA3E7B">
      <w:pPr>
        <w:pStyle w:val="Tekstpodstawowy"/>
        <w:outlineLvl w:val="0"/>
        <w:rPr>
          <w:rFonts w:cs="Arial"/>
          <w:sz w:val="20"/>
        </w:rPr>
      </w:pPr>
      <w:r w:rsidRPr="00C7632F">
        <w:rPr>
          <w:rFonts w:cs="Arial"/>
          <w:sz w:val="20"/>
        </w:rPr>
        <w:t>W uwadze należy podać imię i nazwisko albo nazwę oraz adres zamieszkania lub siedziby oraz, w</w:t>
      </w:r>
      <w:r w:rsidR="00C7632F">
        <w:rPr>
          <w:rFonts w:cs="Arial"/>
          <w:sz w:val="20"/>
        </w:rPr>
        <w:t> </w:t>
      </w:r>
      <w:r w:rsidRPr="00C7632F">
        <w:rPr>
          <w:rFonts w:cs="Arial"/>
          <w:sz w:val="20"/>
        </w:rPr>
        <w:t>przypadku posiadania, adres poczty elektronicznej, a także wskazać, czy wnioskodawca jest właścicielem lub użytkownikiem wieczystym nieruchomości objętej uwagą</w:t>
      </w:r>
      <w:r w:rsidR="005C71F9" w:rsidRPr="00C7632F">
        <w:rPr>
          <w:rFonts w:cs="Arial"/>
          <w:sz w:val="20"/>
        </w:rPr>
        <w:t>.</w:t>
      </w:r>
      <w:r w:rsidRPr="00C7632F">
        <w:rPr>
          <w:rFonts w:cs="Arial"/>
          <w:sz w:val="20"/>
        </w:rPr>
        <w:t xml:space="preserve"> </w:t>
      </w:r>
      <w:r w:rsidRPr="00F47B48">
        <w:rPr>
          <w:rFonts w:cs="Arial"/>
          <w:sz w:val="14"/>
          <w:szCs w:val="14"/>
        </w:rPr>
        <w:t>[</w:t>
      </w:r>
      <w:r w:rsidR="00E70D63" w:rsidRPr="00F47B48">
        <w:rPr>
          <w:rFonts w:cs="Arial"/>
          <w:sz w:val="14"/>
          <w:szCs w:val="14"/>
        </w:rPr>
        <w:t>4</w:t>
      </w:r>
      <w:r w:rsidRPr="00F47B48">
        <w:rPr>
          <w:rFonts w:cs="Arial"/>
          <w:sz w:val="14"/>
          <w:szCs w:val="14"/>
        </w:rPr>
        <w:t>]</w:t>
      </w:r>
    </w:p>
    <w:p w:rsidR="00FA3E7B" w:rsidRDefault="00FA3E7B" w:rsidP="00FA3E7B">
      <w:pPr>
        <w:pStyle w:val="Tekstpodstawowy"/>
        <w:outlineLvl w:val="0"/>
        <w:rPr>
          <w:rFonts w:cs="Arial"/>
          <w:sz w:val="20"/>
        </w:rPr>
      </w:pPr>
    </w:p>
    <w:p w:rsidR="00B518C3" w:rsidRPr="00C7632F" w:rsidRDefault="009E236F" w:rsidP="00FA3E7B">
      <w:pPr>
        <w:pStyle w:val="Tekstpodstawowy"/>
        <w:outlineLvl w:val="0"/>
        <w:rPr>
          <w:rFonts w:cs="Arial"/>
          <w:sz w:val="20"/>
        </w:rPr>
      </w:pPr>
      <w:r w:rsidRPr="00C7632F">
        <w:rPr>
          <w:rFonts w:cs="Arial"/>
          <w:sz w:val="20"/>
        </w:rPr>
        <w:t>Wykaz zgłoszonych u</w:t>
      </w:r>
      <w:r w:rsidR="00B518C3" w:rsidRPr="00C7632F">
        <w:rPr>
          <w:rFonts w:cs="Arial"/>
          <w:sz w:val="20"/>
        </w:rPr>
        <w:t xml:space="preserve">wag </w:t>
      </w:r>
      <w:r w:rsidRPr="00C7632F">
        <w:rPr>
          <w:rFonts w:cs="Arial"/>
          <w:sz w:val="20"/>
        </w:rPr>
        <w:t>wraz z propozycją ich rozpatrzenia przez Prezydenta Miasta Tychy i</w:t>
      </w:r>
      <w:r w:rsidR="00C7632F">
        <w:rPr>
          <w:rFonts w:cs="Arial"/>
          <w:sz w:val="20"/>
        </w:rPr>
        <w:t> </w:t>
      </w:r>
      <w:r w:rsidRPr="00C7632F">
        <w:rPr>
          <w:rFonts w:cs="Arial"/>
          <w:sz w:val="20"/>
        </w:rPr>
        <w:t>uzasadnieniem zostaną zawarte w raporcie podsumowującym przebieg konsultacji społecznych, przedstawianym Radzie Miasta Tychy wraz z projektem Uchwały. O</w:t>
      </w:r>
      <w:r w:rsidR="00B518C3" w:rsidRPr="00C7632F">
        <w:rPr>
          <w:rFonts w:cs="Arial"/>
          <w:sz w:val="20"/>
        </w:rPr>
        <w:t xml:space="preserve">stateczne rozstrzygnięcie </w:t>
      </w:r>
      <w:r w:rsidRPr="00C7632F">
        <w:rPr>
          <w:rFonts w:cs="Arial"/>
          <w:sz w:val="20"/>
        </w:rPr>
        <w:t xml:space="preserve"> uwag </w:t>
      </w:r>
      <w:r w:rsidR="00E70D63" w:rsidRPr="00C7632F">
        <w:rPr>
          <w:rFonts w:cs="Arial"/>
          <w:sz w:val="20"/>
        </w:rPr>
        <w:t xml:space="preserve">nieuwzględnionych przez Prezydenta Miasta Tychy </w:t>
      </w:r>
      <w:r w:rsidR="00B518C3" w:rsidRPr="00C7632F">
        <w:rPr>
          <w:rFonts w:cs="Arial"/>
          <w:sz w:val="20"/>
        </w:rPr>
        <w:t xml:space="preserve">pozostanie </w:t>
      </w:r>
      <w:r w:rsidRPr="00C7632F">
        <w:rPr>
          <w:rFonts w:cs="Arial"/>
          <w:sz w:val="20"/>
        </w:rPr>
        <w:t>w gestii Rady Miasta Tychy, przed</w:t>
      </w:r>
      <w:r w:rsidR="00B518C3" w:rsidRPr="00C7632F">
        <w:rPr>
          <w:rFonts w:cs="Arial"/>
          <w:sz w:val="20"/>
        </w:rPr>
        <w:t> </w:t>
      </w:r>
      <w:r w:rsidRPr="00C7632F">
        <w:rPr>
          <w:rFonts w:cs="Arial"/>
          <w:sz w:val="20"/>
        </w:rPr>
        <w:t>przystąpieniem do głosowania nad przyjęciem</w:t>
      </w:r>
      <w:r w:rsidR="00B518C3" w:rsidRPr="00C7632F">
        <w:rPr>
          <w:rFonts w:cs="Arial"/>
          <w:sz w:val="20"/>
        </w:rPr>
        <w:t xml:space="preserve"> </w:t>
      </w:r>
      <w:r w:rsidRPr="00C7632F">
        <w:rPr>
          <w:rFonts w:cs="Arial"/>
          <w:sz w:val="20"/>
        </w:rPr>
        <w:t>Uchwały</w:t>
      </w:r>
      <w:r w:rsidR="00B518C3" w:rsidRPr="00C7632F">
        <w:rPr>
          <w:rFonts w:cs="Arial"/>
          <w:sz w:val="20"/>
        </w:rPr>
        <w:t xml:space="preserve">. </w:t>
      </w:r>
      <w:r w:rsidR="005C71F9" w:rsidRPr="00F47B48">
        <w:rPr>
          <w:rFonts w:cs="Arial"/>
          <w:sz w:val="14"/>
          <w:szCs w:val="14"/>
        </w:rPr>
        <w:t>[5]</w:t>
      </w:r>
    </w:p>
    <w:p w:rsidR="00FA3E7B" w:rsidRDefault="00FA3E7B" w:rsidP="00FA3E7B">
      <w:pPr>
        <w:pStyle w:val="Tekstpodstawowy"/>
        <w:outlineLvl w:val="0"/>
        <w:rPr>
          <w:rFonts w:cs="Arial"/>
          <w:sz w:val="20"/>
        </w:rPr>
      </w:pPr>
    </w:p>
    <w:p w:rsidR="00B518C3" w:rsidRPr="00C7632F" w:rsidRDefault="002F359D" w:rsidP="00FA3E7B">
      <w:pPr>
        <w:pStyle w:val="Tekstpodstawowy"/>
        <w:outlineLvl w:val="0"/>
        <w:rPr>
          <w:rFonts w:cs="Arial"/>
          <w:sz w:val="20"/>
        </w:rPr>
      </w:pPr>
      <w:r>
        <w:rPr>
          <w:rFonts w:cs="Arial"/>
          <w:sz w:val="20"/>
        </w:rPr>
        <w:t>W Biuletynie</w:t>
      </w:r>
      <w:r w:rsidR="00B518C3" w:rsidRPr="00C7632F">
        <w:rPr>
          <w:rFonts w:cs="Arial"/>
          <w:sz w:val="20"/>
        </w:rPr>
        <w:t xml:space="preserve"> Informacji </w:t>
      </w:r>
      <w:r w:rsidR="00B518C3" w:rsidRPr="00D51A92">
        <w:rPr>
          <w:rFonts w:cs="Arial"/>
          <w:sz w:val="20"/>
        </w:rPr>
        <w:t xml:space="preserve">Publicznej Urzędu </w:t>
      </w:r>
      <w:r w:rsidR="00B518C3" w:rsidRPr="007774CF">
        <w:rPr>
          <w:rFonts w:cs="Arial"/>
          <w:sz w:val="20"/>
        </w:rPr>
        <w:t xml:space="preserve">Miasta Tychy </w:t>
      </w:r>
      <w:r>
        <w:rPr>
          <w:rFonts w:cs="Arial"/>
          <w:sz w:val="20"/>
        </w:rPr>
        <w:t>(</w:t>
      </w:r>
      <w:r w:rsidR="00B518C3" w:rsidRPr="007774CF">
        <w:rPr>
          <w:rFonts w:cs="Arial"/>
          <w:sz w:val="20"/>
        </w:rPr>
        <w:t>https://bip.umtychy.pl/</w:t>
      </w:r>
      <w:r>
        <w:rPr>
          <w:rFonts w:cs="Arial"/>
          <w:sz w:val="20"/>
        </w:rPr>
        <w:t>)</w:t>
      </w:r>
      <w:r w:rsidR="00B518C3" w:rsidRPr="007774CF">
        <w:rPr>
          <w:rFonts w:cs="Arial"/>
          <w:sz w:val="20"/>
        </w:rPr>
        <w:t xml:space="preserve"> </w:t>
      </w:r>
      <w:r>
        <w:rPr>
          <w:rFonts w:cs="Arial"/>
          <w:sz w:val="20"/>
        </w:rPr>
        <w:t>w zakładce</w:t>
      </w:r>
      <w:r w:rsidR="00B518C3" w:rsidRPr="007774CF">
        <w:rPr>
          <w:rFonts w:cs="Arial"/>
          <w:sz w:val="20"/>
        </w:rPr>
        <w:t>:</w:t>
      </w:r>
      <w:r w:rsidR="00B518C3" w:rsidRPr="00D51A92">
        <w:rPr>
          <w:rFonts w:cs="Arial"/>
          <w:i/>
          <w:sz w:val="20"/>
        </w:rPr>
        <w:t xml:space="preserve"> </w:t>
      </w:r>
      <w:r w:rsidR="00D51A92" w:rsidRPr="00D51A92">
        <w:rPr>
          <w:rFonts w:cs="Arial"/>
          <w:i/>
          <w:sz w:val="20"/>
        </w:rPr>
        <w:t>PLANOWANIE PRZESTRZENNE</w:t>
      </w:r>
      <w:r w:rsidR="00D51A92">
        <w:rPr>
          <w:rFonts w:cs="Arial"/>
          <w:i/>
        </w:rPr>
        <w:t xml:space="preserve"> </w:t>
      </w:r>
      <w:r w:rsidR="00C04B39" w:rsidRPr="00882A68">
        <w:rPr>
          <w:rFonts w:cs="Arial"/>
          <w:i/>
          <w:sz w:val="20"/>
        </w:rPr>
        <w:t>→</w:t>
      </w:r>
      <w:r w:rsidR="00C04B39">
        <w:rPr>
          <w:rFonts w:cs="Arial"/>
          <w:i/>
          <w:sz w:val="20"/>
        </w:rPr>
        <w:t xml:space="preserve"> obwieszczenia </w:t>
      </w:r>
      <w:r w:rsidR="00C04B39" w:rsidRPr="00882A68">
        <w:rPr>
          <w:rFonts w:cs="Arial"/>
          <w:i/>
          <w:sz w:val="20"/>
        </w:rPr>
        <w:t>→</w:t>
      </w:r>
      <w:r w:rsidR="00C04B39">
        <w:rPr>
          <w:rFonts w:cs="Arial"/>
          <w:i/>
          <w:sz w:val="20"/>
        </w:rPr>
        <w:t xml:space="preserve"> </w:t>
      </w:r>
      <w:r w:rsidR="00B518C3" w:rsidRPr="00C7632F">
        <w:rPr>
          <w:rFonts w:cs="Arial"/>
          <w:i/>
          <w:sz w:val="20"/>
        </w:rPr>
        <w:t>202</w:t>
      </w:r>
      <w:r w:rsidR="008B60A4" w:rsidRPr="00C7632F">
        <w:rPr>
          <w:rFonts w:cs="Arial"/>
          <w:i/>
          <w:sz w:val="20"/>
        </w:rPr>
        <w:t>4</w:t>
      </w:r>
      <w:r w:rsidR="00C04B39">
        <w:rPr>
          <w:rFonts w:cs="Arial"/>
          <w:i/>
          <w:sz w:val="20"/>
        </w:rPr>
        <w:t xml:space="preserve">  </w:t>
      </w:r>
      <w:r w:rsidR="008B60A4" w:rsidRPr="00660131">
        <w:rPr>
          <w:rFonts w:cs="Arial"/>
          <w:i/>
          <w:sz w:val="20"/>
        </w:rPr>
        <w:t>Luty</w:t>
      </w:r>
      <w:r w:rsidR="00224060">
        <w:rPr>
          <w:rFonts w:cs="Arial"/>
          <w:i/>
          <w:color w:val="FF0000"/>
          <w:sz w:val="20"/>
        </w:rPr>
        <w:t xml:space="preserve"> </w:t>
      </w:r>
      <w:r w:rsidR="00FA3E7B">
        <w:rPr>
          <w:rFonts w:cs="Arial"/>
          <w:sz w:val="20"/>
        </w:rPr>
        <w:t>udo</w:t>
      </w:r>
      <w:r w:rsidR="00224060" w:rsidRPr="00FA3E7B">
        <w:rPr>
          <w:rFonts w:cs="Arial"/>
          <w:sz w:val="20"/>
        </w:rPr>
        <w:t>stępn</w:t>
      </w:r>
      <w:r w:rsidR="00FA3E7B">
        <w:rPr>
          <w:rFonts w:cs="Arial"/>
          <w:sz w:val="20"/>
        </w:rPr>
        <w:t>iono</w:t>
      </w:r>
      <w:r w:rsidR="00224060" w:rsidRPr="00FA3E7B">
        <w:rPr>
          <w:rFonts w:cs="Arial"/>
          <w:sz w:val="20"/>
        </w:rPr>
        <w:t>:</w:t>
      </w:r>
    </w:p>
    <w:p w:rsidR="002F359D" w:rsidRDefault="002F359D" w:rsidP="00FA3E7B">
      <w:pPr>
        <w:pStyle w:val="Tekstpodstawowy"/>
        <w:outlineLvl w:val="0"/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 w:rsidR="00FA3E7B">
        <w:rPr>
          <w:rFonts w:cs="Arial"/>
          <w:sz w:val="20"/>
        </w:rPr>
        <w:t>p</w:t>
      </w:r>
      <w:r w:rsidRPr="00C7632F">
        <w:rPr>
          <w:rFonts w:cs="Arial"/>
          <w:sz w:val="20"/>
        </w:rPr>
        <w:t>ro</w:t>
      </w:r>
      <w:r w:rsidR="00FA3E7B">
        <w:rPr>
          <w:rFonts w:cs="Arial"/>
          <w:sz w:val="20"/>
        </w:rPr>
        <w:t xml:space="preserve">jekt </w:t>
      </w:r>
      <w:r w:rsidR="00AD0A46">
        <w:rPr>
          <w:rFonts w:cs="Arial"/>
          <w:sz w:val="20"/>
        </w:rPr>
        <w:t>Uchwały</w:t>
      </w:r>
      <w:r w:rsidR="00FA3E7B">
        <w:rPr>
          <w:rFonts w:cs="Arial"/>
          <w:sz w:val="20"/>
        </w:rPr>
        <w:t>,</w:t>
      </w:r>
    </w:p>
    <w:p w:rsidR="00FA3E7B" w:rsidRDefault="00FA3E7B" w:rsidP="00FA3E7B">
      <w:pPr>
        <w:pStyle w:val="Tekstpodstawowy"/>
        <w:outlineLvl w:val="0"/>
        <w:rPr>
          <w:rFonts w:cs="Arial"/>
          <w:sz w:val="20"/>
        </w:rPr>
      </w:pPr>
      <w:r>
        <w:rPr>
          <w:rFonts w:cs="Arial"/>
          <w:sz w:val="20"/>
        </w:rPr>
        <w:t>- wzór formularza pisma dotyczącego</w:t>
      </w:r>
      <w:r w:rsidRPr="00FA3E7B">
        <w:rPr>
          <w:rFonts w:cs="Arial"/>
          <w:sz w:val="20"/>
        </w:rPr>
        <w:t xml:space="preserve"> aktu planowania przestrzennego</w:t>
      </w:r>
      <w:r>
        <w:rPr>
          <w:rFonts w:cs="Arial"/>
          <w:sz w:val="20"/>
        </w:rPr>
        <w:t>,</w:t>
      </w:r>
    </w:p>
    <w:p w:rsidR="00B518C3" w:rsidRPr="00FA3E7B" w:rsidRDefault="002F359D" w:rsidP="00FA3E7B">
      <w:pPr>
        <w:pStyle w:val="Tekstpodstawowy"/>
        <w:outlineLvl w:val="0"/>
        <w:rPr>
          <w:rFonts w:cs="Arial"/>
          <w:sz w:val="20"/>
        </w:rPr>
      </w:pPr>
      <w:r w:rsidRPr="00FA3E7B">
        <w:rPr>
          <w:rFonts w:cs="Arial"/>
          <w:sz w:val="20"/>
        </w:rPr>
        <w:t xml:space="preserve">- </w:t>
      </w:r>
      <w:r w:rsidR="00FA3E7B">
        <w:rPr>
          <w:rFonts w:cs="Arial"/>
          <w:sz w:val="20"/>
        </w:rPr>
        <w:t>i</w:t>
      </w:r>
      <w:r w:rsidR="00FA3E7B" w:rsidRPr="00FA3E7B">
        <w:rPr>
          <w:rFonts w:cs="Arial"/>
          <w:sz w:val="20"/>
        </w:rPr>
        <w:t>nformację</w:t>
      </w:r>
      <w:r w:rsidR="00B518C3" w:rsidRPr="00FA3E7B">
        <w:rPr>
          <w:rFonts w:cs="Arial"/>
          <w:sz w:val="20"/>
        </w:rPr>
        <w:t xml:space="preserve"> o </w:t>
      </w:r>
      <w:r w:rsidRPr="00FA3E7B">
        <w:rPr>
          <w:rFonts w:cs="Arial"/>
          <w:sz w:val="20"/>
        </w:rPr>
        <w:t>przetwarzaniu</w:t>
      </w:r>
      <w:r w:rsidR="00B518C3" w:rsidRPr="00FA3E7B">
        <w:rPr>
          <w:rFonts w:cs="Arial"/>
          <w:sz w:val="20"/>
        </w:rPr>
        <w:t xml:space="preserve"> danych osobowych</w:t>
      </w:r>
      <w:r w:rsidR="00CB6C31">
        <w:rPr>
          <w:rFonts w:cs="Arial"/>
          <w:sz w:val="20"/>
        </w:rPr>
        <w:t>.</w:t>
      </w:r>
    </w:p>
    <w:p w:rsidR="00FA3E7B" w:rsidRDefault="00FA3E7B" w:rsidP="00FA3E7B">
      <w:pPr>
        <w:pStyle w:val="Tekstpodstawowy"/>
        <w:outlineLvl w:val="0"/>
        <w:rPr>
          <w:rFonts w:cs="Arial"/>
          <w:sz w:val="20"/>
        </w:rPr>
      </w:pPr>
    </w:p>
    <w:p w:rsidR="00B518C3" w:rsidRPr="006566C1" w:rsidRDefault="00B518C3" w:rsidP="00FA3E7B">
      <w:pPr>
        <w:pStyle w:val="Tekstpodstawowy"/>
        <w:outlineLvl w:val="0"/>
        <w:rPr>
          <w:rFonts w:cs="Arial"/>
          <w:sz w:val="20"/>
        </w:rPr>
      </w:pPr>
      <w:r w:rsidRPr="00C7632F">
        <w:rPr>
          <w:rFonts w:cs="Arial"/>
          <w:sz w:val="20"/>
        </w:rPr>
        <w:t xml:space="preserve">Jednocześnie informuję, że </w:t>
      </w:r>
      <w:r w:rsidR="007A3915">
        <w:rPr>
          <w:rFonts w:cs="Arial"/>
          <w:sz w:val="20"/>
        </w:rPr>
        <w:t xml:space="preserve">po uzyskaniu </w:t>
      </w:r>
      <w:r w:rsidR="00FA3E7B">
        <w:rPr>
          <w:rFonts w:cs="Arial"/>
          <w:sz w:val="20"/>
        </w:rPr>
        <w:t xml:space="preserve">zgody </w:t>
      </w:r>
      <w:r w:rsidR="007A3915">
        <w:rPr>
          <w:rFonts w:cs="Arial"/>
          <w:sz w:val="20"/>
        </w:rPr>
        <w:t>właściwych organów odstąpiono</w:t>
      </w:r>
      <w:r w:rsidRPr="00C7632F">
        <w:rPr>
          <w:rFonts w:cs="Arial"/>
          <w:sz w:val="20"/>
        </w:rPr>
        <w:t xml:space="preserve"> od przeprowadzenia strategicznej oceny oddziaływania na środowisko.</w:t>
      </w:r>
      <w:r w:rsidRPr="00C7632F">
        <w:rPr>
          <w:rFonts w:cs="Arial"/>
          <w:i/>
          <w:sz w:val="20"/>
        </w:rPr>
        <w:t xml:space="preserve"> </w:t>
      </w:r>
      <w:r w:rsidR="00E70D63" w:rsidRPr="00F47B48">
        <w:rPr>
          <w:rFonts w:cs="Arial"/>
          <w:sz w:val="14"/>
          <w:szCs w:val="14"/>
        </w:rPr>
        <w:t>[</w:t>
      </w:r>
      <w:r w:rsidR="004F7EC5" w:rsidRPr="00F47B48">
        <w:rPr>
          <w:rFonts w:cs="Arial"/>
          <w:sz w:val="14"/>
          <w:szCs w:val="14"/>
        </w:rPr>
        <w:t>6</w:t>
      </w:r>
      <w:r w:rsidR="00E70D63" w:rsidRPr="00F47B48">
        <w:rPr>
          <w:rFonts w:cs="Arial"/>
          <w:sz w:val="14"/>
          <w:szCs w:val="14"/>
        </w:rPr>
        <w:t>]</w:t>
      </w:r>
    </w:p>
    <w:p w:rsidR="006566C1" w:rsidRDefault="006566C1" w:rsidP="00B518C3">
      <w:pPr>
        <w:pStyle w:val="Tekstpodstawowy"/>
        <w:ind w:left="5954"/>
        <w:jc w:val="center"/>
        <w:outlineLvl w:val="0"/>
        <w:rPr>
          <w:rFonts w:cs="Arial"/>
          <w:sz w:val="20"/>
        </w:rPr>
      </w:pPr>
      <w:r>
        <w:rPr>
          <w:rFonts w:cs="Arial"/>
          <w:sz w:val="20"/>
        </w:rPr>
        <w:t>Pełniący funkcję</w:t>
      </w:r>
    </w:p>
    <w:p w:rsidR="00B518C3" w:rsidRPr="006566C1" w:rsidRDefault="00B518C3" w:rsidP="00B518C3">
      <w:pPr>
        <w:pStyle w:val="Tekstpodstawowy"/>
        <w:ind w:left="5954"/>
        <w:jc w:val="center"/>
        <w:outlineLvl w:val="0"/>
        <w:rPr>
          <w:rFonts w:cs="Arial"/>
          <w:sz w:val="20"/>
        </w:rPr>
      </w:pPr>
      <w:r w:rsidRPr="006566C1">
        <w:rPr>
          <w:rFonts w:cs="Arial"/>
          <w:sz w:val="20"/>
        </w:rPr>
        <w:t xml:space="preserve"> PREZYDENTA MIASTA</w:t>
      </w:r>
      <w:r w:rsidR="006566C1">
        <w:rPr>
          <w:rFonts w:cs="Arial"/>
          <w:sz w:val="20"/>
        </w:rPr>
        <w:t xml:space="preserve"> TYCHY</w:t>
      </w:r>
    </w:p>
    <w:p w:rsidR="00B518C3" w:rsidRPr="006566C1" w:rsidRDefault="006566C1" w:rsidP="00B518C3">
      <w:pPr>
        <w:pStyle w:val="Tekstpodstawowy"/>
        <w:ind w:left="5954"/>
        <w:jc w:val="center"/>
        <w:outlineLvl w:val="0"/>
        <w:rPr>
          <w:rFonts w:cs="Arial"/>
          <w:sz w:val="20"/>
        </w:rPr>
      </w:pPr>
      <w:r>
        <w:rPr>
          <w:rFonts w:cs="Arial"/>
          <w:sz w:val="20"/>
        </w:rPr>
        <w:t>Maciej Gramatyka</w:t>
      </w:r>
    </w:p>
    <w:p w:rsidR="00427618" w:rsidRPr="00FA3E7B" w:rsidRDefault="00427618" w:rsidP="007F46BD">
      <w:pPr>
        <w:pStyle w:val="Tekstpodstawowy"/>
        <w:spacing w:before="60" w:after="60"/>
        <w:ind w:left="284" w:hanging="284"/>
        <w:outlineLvl w:val="0"/>
        <w:rPr>
          <w:rFonts w:cs="Arial"/>
          <w:b/>
          <w:sz w:val="18"/>
          <w:szCs w:val="18"/>
          <w:u w:val="single"/>
        </w:rPr>
      </w:pPr>
    </w:p>
    <w:p w:rsidR="007F46BD" w:rsidRPr="000A1501" w:rsidRDefault="007F46BD" w:rsidP="007F46BD">
      <w:pPr>
        <w:pStyle w:val="Tekstpodstawowy"/>
        <w:spacing w:before="60" w:after="60"/>
        <w:ind w:left="284" w:hanging="284"/>
        <w:outlineLvl w:val="0"/>
        <w:rPr>
          <w:rFonts w:cs="Arial"/>
          <w:b/>
          <w:sz w:val="18"/>
          <w:szCs w:val="18"/>
          <w:u w:val="single"/>
        </w:rPr>
      </w:pPr>
      <w:r w:rsidRPr="000A1501">
        <w:rPr>
          <w:rFonts w:cs="Arial"/>
          <w:b/>
          <w:sz w:val="18"/>
          <w:szCs w:val="18"/>
          <w:u w:val="single"/>
        </w:rPr>
        <w:t>Podstawa prawna:</w:t>
      </w:r>
    </w:p>
    <w:p w:rsidR="007F46BD" w:rsidRPr="005B152A" w:rsidRDefault="007F46BD" w:rsidP="007F46BD">
      <w:pPr>
        <w:pStyle w:val="Tekstpodstawowy"/>
        <w:spacing w:before="60" w:after="60"/>
        <w:ind w:left="284" w:hanging="284"/>
        <w:outlineLvl w:val="0"/>
        <w:rPr>
          <w:rFonts w:cs="Arial"/>
          <w:sz w:val="14"/>
          <w:szCs w:val="14"/>
        </w:rPr>
      </w:pPr>
      <w:r w:rsidRPr="005B152A">
        <w:rPr>
          <w:rFonts w:cs="Arial"/>
          <w:sz w:val="14"/>
          <w:szCs w:val="14"/>
        </w:rPr>
        <w:t xml:space="preserve">[1] </w:t>
      </w:r>
      <w:r w:rsidR="00B518C3" w:rsidRPr="00411CAE">
        <w:rPr>
          <w:rFonts w:cs="Arial"/>
          <w:sz w:val="14"/>
          <w:szCs w:val="14"/>
        </w:rPr>
        <w:t xml:space="preserve">art. 27b ust. </w:t>
      </w:r>
      <w:r w:rsidR="00B518C3">
        <w:rPr>
          <w:rFonts w:cs="Arial"/>
          <w:sz w:val="14"/>
          <w:szCs w:val="14"/>
        </w:rPr>
        <w:t>4</w:t>
      </w:r>
      <w:r w:rsidR="00B518C3" w:rsidRPr="00411CAE">
        <w:rPr>
          <w:rFonts w:cs="Arial"/>
          <w:sz w:val="14"/>
          <w:szCs w:val="14"/>
        </w:rPr>
        <w:t xml:space="preserve"> pkt. </w:t>
      </w:r>
      <w:r w:rsidR="00B518C3">
        <w:rPr>
          <w:rFonts w:cs="Arial"/>
          <w:sz w:val="14"/>
          <w:szCs w:val="14"/>
        </w:rPr>
        <w:t xml:space="preserve">4 lit. d </w:t>
      </w:r>
      <w:r w:rsidRPr="00411CAE">
        <w:rPr>
          <w:rFonts w:cs="Arial"/>
          <w:sz w:val="14"/>
          <w:szCs w:val="14"/>
        </w:rPr>
        <w:t>ustawy z dnia 27 marca 2003 r. o planowaniu i zagospodarowaniu przestrzennym (</w:t>
      </w:r>
      <w:proofErr w:type="spellStart"/>
      <w:r w:rsidRPr="00411CAE">
        <w:rPr>
          <w:rFonts w:cs="Arial"/>
          <w:sz w:val="14"/>
          <w:szCs w:val="14"/>
        </w:rPr>
        <w:t>t.j</w:t>
      </w:r>
      <w:proofErr w:type="spellEnd"/>
      <w:r w:rsidRPr="00411CAE">
        <w:rPr>
          <w:rFonts w:cs="Arial"/>
          <w:sz w:val="14"/>
          <w:szCs w:val="14"/>
        </w:rPr>
        <w:t xml:space="preserve">. Dz. U. 2023, poz. 977 z </w:t>
      </w:r>
      <w:proofErr w:type="spellStart"/>
      <w:r w:rsidRPr="00411CAE">
        <w:rPr>
          <w:rFonts w:cs="Arial"/>
          <w:sz w:val="14"/>
          <w:szCs w:val="14"/>
        </w:rPr>
        <w:t>późn</w:t>
      </w:r>
      <w:proofErr w:type="spellEnd"/>
      <w:r w:rsidRPr="00411CAE">
        <w:rPr>
          <w:rFonts w:cs="Arial"/>
          <w:sz w:val="14"/>
          <w:szCs w:val="14"/>
        </w:rPr>
        <w:t>. zm.)</w:t>
      </w:r>
      <w:r w:rsidRPr="005B152A">
        <w:rPr>
          <w:rFonts w:cs="Arial"/>
          <w:sz w:val="14"/>
          <w:szCs w:val="14"/>
        </w:rPr>
        <w:t xml:space="preserve"> - zwanej dalej </w:t>
      </w:r>
      <w:proofErr w:type="spellStart"/>
      <w:r w:rsidRPr="005B152A">
        <w:rPr>
          <w:rFonts w:cs="Arial"/>
          <w:sz w:val="14"/>
          <w:szCs w:val="14"/>
        </w:rPr>
        <w:t>u.p.z.p</w:t>
      </w:r>
      <w:proofErr w:type="spellEnd"/>
      <w:r w:rsidRPr="005B152A">
        <w:rPr>
          <w:rFonts w:cs="Arial"/>
          <w:sz w:val="14"/>
          <w:szCs w:val="14"/>
        </w:rPr>
        <w:t>.</w:t>
      </w:r>
    </w:p>
    <w:p w:rsidR="007F46BD" w:rsidRDefault="007F46BD" w:rsidP="007F46BD">
      <w:pPr>
        <w:pStyle w:val="Tekstpodstawowy"/>
        <w:spacing w:before="60" w:after="60"/>
        <w:ind w:left="284" w:hanging="284"/>
        <w:outlineLvl w:val="0"/>
        <w:rPr>
          <w:rFonts w:cs="Arial"/>
          <w:sz w:val="14"/>
          <w:szCs w:val="14"/>
        </w:rPr>
      </w:pPr>
      <w:r w:rsidRPr="005B152A">
        <w:rPr>
          <w:rFonts w:cs="Arial"/>
          <w:sz w:val="14"/>
          <w:szCs w:val="14"/>
        </w:rPr>
        <w:t xml:space="preserve">[2] art. 39 i art. 54 ust. 3 </w:t>
      </w:r>
      <w:r w:rsidRPr="005B152A">
        <w:rPr>
          <w:rFonts w:cs="Arial"/>
          <w:i/>
          <w:sz w:val="14"/>
          <w:szCs w:val="14"/>
        </w:rPr>
        <w:t xml:space="preserve">ustawy z dnia 3 października 2008 r. o udostępnianiu informacji o środowisku i jego ochronie, udziale społeczeństwa w ochronie środowiska oraz o ocenach oddziaływania na środowisko </w:t>
      </w:r>
      <w:r w:rsidRPr="005B152A">
        <w:rPr>
          <w:rFonts w:cs="Arial"/>
          <w:sz w:val="14"/>
          <w:szCs w:val="14"/>
        </w:rPr>
        <w:t>(</w:t>
      </w:r>
      <w:proofErr w:type="spellStart"/>
      <w:r w:rsidRPr="005B152A">
        <w:rPr>
          <w:rFonts w:cs="Arial"/>
          <w:sz w:val="14"/>
          <w:szCs w:val="14"/>
        </w:rPr>
        <w:t>t.j</w:t>
      </w:r>
      <w:proofErr w:type="spellEnd"/>
      <w:r w:rsidRPr="005B152A">
        <w:rPr>
          <w:rFonts w:cs="Arial"/>
          <w:sz w:val="14"/>
          <w:szCs w:val="14"/>
        </w:rPr>
        <w:t>. Dz. U. z 202</w:t>
      </w:r>
      <w:r>
        <w:rPr>
          <w:rFonts w:cs="Arial"/>
          <w:sz w:val="14"/>
          <w:szCs w:val="14"/>
        </w:rPr>
        <w:t>3</w:t>
      </w:r>
      <w:r w:rsidRPr="005B152A">
        <w:rPr>
          <w:rFonts w:cs="Arial"/>
          <w:sz w:val="14"/>
          <w:szCs w:val="14"/>
        </w:rPr>
        <w:t xml:space="preserve"> r. poz. 10</w:t>
      </w:r>
      <w:r>
        <w:rPr>
          <w:rFonts w:cs="Arial"/>
          <w:sz w:val="14"/>
          <w:szCs w:val="14"/>
        </w:rPr>
        <w:t xml:space="preserve">94 z </w:t>
      </w:r>
      <w:proofErr w:type="spellStart"/>
      <w:r>
        <w:rPr>
          <w:rFonts w:cs="Arial"/>
          <w:sz w:val="14"/>
          <w:szCs w:val="14"/>
        </w:rPr>
        <w:t>późn</w:t>
      </w:r>
      <w:proofErr w:type="spellEnd"/>
      <w:r>
        <w:rPr>
          <w:rFonts w:cs="Arial"/>
          <w:sz w:val="14"/>
          <w:szCs w:val="14"/>
        </w:rPr>
        <w:t>. zm.</w:t>
      </w:r>
      <w:r w:rsidRPr="005B152A">
        <w:rPr>
          <w:rFonts w:cs="Arial"/>
          <w:sz w:val="14"/>
          <w:szCs w:val="14"/>
        </w:rPr>
        <w:t>)</w:t>
      </w:r>
      <w:r>
        <w:rPr>
          <w:rFonts w:cs="Arial"/>
          <w:sz w:val="14"/>
          <w:szCs w:val="14"/>
        </w:rPr>
        <w:t>.</w:t>
      </w:r>
    </w:p>
    <w:p w:rsidR="004F7EC5" w:rsidRDefault="004F7EC5" w:rsidP="007F46BD">
      <w:pPr>
        <w:pStyle w:val="Tekstpodstawowy"/>
        <w:spacing w:before="60" w:after="60"/>
        <w:ind w:left="284" w:hanging="284"/>
        <w:outlineLvl w:val="0"/>
        <w:rPr>
          <w:rFonts w:cs="Arial"/>
          <w:sz w:val="14"/>
          <w:szCs w:val="14"/>
        </w:rPr>
      </w:pPr>
      <w:r w:rsidRPr="00882A68">
        <w:rPr>
          <w:rFonts w:cs="Arial"/>
          <w:sz w:val="14"/>
          <w:szCs w:val="14"/>
        </w:rPr>
        <w:t>[</w:t>
      </w:r>
      <w:r>
        <w:rPr>
          <w:rFonts w:cs="Arial"/>
          <w:sz w:val="14"/>
          <w:szCs w:val="14"/>
        </w:rPr>
        <w:t>3</w:t>
      </w:r>
      <w:r w:rsidRPr="005B152A">
        <w:rPr>
          <w:rFonts w:cs="Arial"/>
          <w:sz w:val="14"/>
          <w:szCs w:val="14"/>
        </w:rPr>
        <w:t xml:space="preserve">] </w:t>
      </w:r>
      <w:r w:rsidRPr="00411CAE">
        <w:rPr>
          <w:rFonts w:cs="Arial"/>
          <w:sz w:val="14"/>
          <w:szCs w:val="14"/>
        </w:rPr>
        <w:t xml:space="preserve">art. 27b ust. </w:t>
      </w:r>
      <w:r>
        <w:rPr>
          <w:rFonts w:cs="Arial"/>
          <w:sz w:val="14"/>
          <w:szCs w:val="14"/>
        </w:rPr>
        <w:t>8.</w:t>
      </w:r>
    </w:p>
    <w:p w:rsidR="00336E67" w:rsidRDefault="00336E67" w:rsidP="007F46BD">
      <w:pPr>
        <w:pStyle w:val="Tekstpodstawowy"/>
        <w:spacing w:before="60" w:after="60"/>
        <w:ind w:left="284" w:hanging="284"/>
        <w:outlineLvl w:val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[</w:t>
      </w:r>
      <w:r w:rsidR="004F7EC5">
        <w:rPr>
          <w:rFonts w:cs="Arial"/>
          <w:sz w:val="14"/>
          <w:szCs w:val="14"/>
        </w:rPr>
        <w:t>4</w:t>
      </w:r>
      <w:r>
        <w:rPr>
          <w:rFonts w:cs="Arial"/>
          <w:sz w:val="14"/>
          <w:szCs w:val="14"/>
        </w:rPr>
        <w:t xml:space="preserve">] art. 8g ust. 2 </w:t>
      </w:r>
      <w:proofErr w:type="spellStart"/>
      <w:r w:rsidRPr="005B152A">
        <w:rPr>
          <w:rFonts w:cs="Arial"/>
          <w:sz w:val="14"/>
          <w:szCs w:val="14"/>
        </w:rPr>
        <w:t>u.p.z.p</w:t>
      </w:r>
      <w:proofErr w:type="spellEnd"/>
      <w:r w:rsidRPr="005B152A">
        <w:rPr>
          <w:rFonts w:cs="Arial"/>
          <w:sz w:val="14"/>
          <w:szCs w:val="14"/>
        </w:rPr>
        <w:t>.</w:t>
      </w:r>
    </w:p>
    <w:p w:rsidR="00E70D63" w:rsidRDefault="00E70D63" w:rsidP="007F46BD">
      <w:pPr>
        <w:pStyle w:val="Tekstpodstawowy"/>
        <w:spacing w:before="60" w:after="60"/>
        <w:ind w:left="284" w:hanging="284"/>
        <w:outlineLvl w:val="0"/>
        <w:rPr>
          <w:rFonts w:cs="Arial"/>
          <w:sz w:val="14"/>
          <w:szCs w:val="14"/>
        </w:rPr>
      </w:pPr>
      <w:r w:rsidRPr="00882A68">
        <w:rPr>
          <w:rFonts w:cs="Arial"/>
          <w:sz w:val="14"/>
          <w:szCs w:val="14"/>
        </w:rPr>
        <w:t>[</w:t>
      </w:r>
      <w:r>
        <w:rPr>
          <w:rFonts w:cs="Arial"/>
          <w:sz w:val="14"/>
          <w:szCs w:val="14"/>
        </w:rPr>
        <w:t>5</w:t>
      </w:r>
      <w:r w:rsidRPr="005B152A">
        <w:rPr>
          <w:rFonts w:cs="Arial"/>
          <w:sz w:val="14"/>
          <w:szCs w:val="14"/>
        </w:rPr>
        <w:t xml:space="preserve">] </w:t>
      </w:r>
      <w:r w:rsidRPr="00411CAE">
        <w:rPr>
          <w:rFonts w:cs="Arial"/>
          <w:sz w:val="14"/>
          <w:szCs w:val="14"/>
        </w:rPr>
        <w:t xml:space="preserve">art. 27b ust. </w:t>
      </w:r>
      <w:r>
        <w:rPr>
          <w:rFonts w:cs="Arial"/>
          <w:sz w:val="14"/>
          <w:szCs w:val="14"/>
        </w:rPr>
        <w:t>4 pkt 8, art. 8k ust. 2.</w:t>
      </w:r>
    </w:p>
    <w:p w:rsidR="00B518C3" w:rsidRPr="00BD1A3B" w:rsidRDefault="007F46BD" w:rsidP="00B518C3">
      <w:pPr>
        <w:pStyle w:val="Tekstpodstawowy"/>
        <w:spacing w:before="60" w:after="60"/>
        <w:ind w:left="284" w:hanging="284"/>
        <w:outlineLvl w:val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[</w:t>
      </w:r>
      <w:r w:rsidR="00E70D63">
        <w:rPr>
          <w:rFonts w:cs="Arial"/>
          <w:sz w:val="14"/>
          <w:szCs w:val="14"/>
        </w:rPr>
        <w:t>6</w:t>
      </w:r>
      <w:r>
        <w:rPr>
          <w:rFonts w:cs="Arial"/>
          <w:sz w:val="14"/>
          <w:szCs w:val="14"/>
        </w:rPr>
        <w:t xml:space="preserve">] </w:t>
      </w:r>
      <w:r w:rsidR="00B518C3" w:rsidRPr="00882A68">
        <w:rPr>
          <w:rFonts w:cs="Arial"/>
          <w:sz w:val="14"/>
          <w:szCs w:val="14"/>
        </w:rPr>
        <w:t xml:space="preserve">art. 48 ust 1 </w:t>
      </w:r>
      <w:r w:rsidR="00B518C3" w:rsidRPr="00882A68">
        <w:rPr>
          <w:rFonts w:cs="Arial"/>
          <w:i/>
          <w:sz w:val="14"/>
          <w:szCs w:val="14"/>
        </w:rPr>
        <w:t>ustawy z dnia 3 października 2008 r. o udostępnianiu informacji o środowisku i jego ochronie, udziale społeczeństwa w ochronie środowiska oraz ocenach oddziaływania na środowisko</w:t>
      </w:r>
      <w:r w:rsidR="00B518C3" w:rsidRPr="00882A68">
        <w:rPr>
          <w:rFonts w:cs="Arial"/>
          <w:sz w:val="14"/>
          <w:szCs w:val="14"/>
        </w:rPr>
        <w:t xml:space="preserve"> (</w:t>
      </w:r>
      <w:proofErr w:type="spellStart"/>
      <w:r w:rsidR="00B518C3" w:rsidRPr="00882A68">
        <w:rPr>
          <w:rFonts w:cs="Arial"/>
          <w:sz w:val="14"/>
          <w:szCs w:val="14"/>
        </w:rPr>
        <w:t>t.j</w:t>
      </w:r>
      <w:proofErr w:type="spellEnd"/>
      <w:r w:rsidR="00B518C3" w:rsidRPr="00882A68">
        <w:rPr>
          <w:rFonts w:cs="Arial"/>
          <w:sz w:val="14"/>
          <w:szCs w:val="14"/>
        </w:rPr>
        <w:t xml:space="preserve">. Dz. U. z 2023 r. poz. 1094 z </w:t>
      </w:r>
      <w:proofErr w:type="spellStart"/>
      <w:r w:rsidR="00B518C3" w:rsidRPr="00882A68">
        <w:rPr>
          <w:rFonts w:cs="Arial"/>
          <w:sz w:val="14"/>
          <w:szCs w:val="14"/>
        </w:rPr>
        <w:t>późn</w:t>
      </w:r>
      <w:proofErr w:type="spellEnd"/>
      <w:r w:rsidR="00B518C3" w:rsidRPr="00882A68">
        <w:rPr>
          <w:rFonts w:cs="Arial"/>
          <w:sz w:val="14"/>
          <w:szCs w:val="14"/>
        </w:rPr>
        <w:t>. zm.)</w:t>
      </w:r>
    </w:p>
    <w:sectPr w:rsidR="00B518C3" w:rsidRPr="00BD1A3B" w:rsidSect="0087583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8C3" w:rsidRDefault="00B518C3" w:rsidP="00B518C3">
      <w:pPr>
        <w:spacing w:after="0" w:line="240" w:lineRule="auto"/>
      </w:pPr>
      <w:r>
        <w:separator/>
      </w:r>
    </w:p>
  </w:endnote>
  <w:endnote w:type="continuationSeparator" w:id="0">
    <w:p w:rsidR="00B518C3" w:rsidRDefault="00B518C3" w:rsidP="00B5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8C3" w:rsidRDefault="00B518C3" w:rsidP="00B518C3">
      <w:pPr>
        <w:spacing w:after="0" w:line="240" w:lineRule="auto"/>
      </w:pPr>
      <w:r>
        <w:separator/>
      </w:r>
    </w:p>
  </w:footnote>
  <w:footnote w:type="continuationSeparator" w:id="0">
    <w:p w:rsidR="00B518C3" w:rsidRDefault="00B518C3" w:rsidP="00B51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5EF0"/>
    <w:multiLevelType w:val="hybridMultilevel"/>
    <w:tmpl w:val="E03036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064873"/>
    <w:multiLevelType w:val="multilevel"/>
    <w:tmpl w:val="5AAAC7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339B4"/>
    <w:multiLevelType w:val="multilevel"/>
    <w:tmpl w:val="F7727A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D0224E9"/>
    <w:multiLevelType w:val="multilevel"/>
    <w:tmpl w:val="4E9669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7A392DA6"/>
    <w:multiLevelType w:val="hybridMultilevel"/>
    <w:tmpl w:val="40705FEE"/>
    <w:lvl w:ilvl="0" w:tplc="A20AED88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9F0"/>
    <w:rsid w:val="00007D92"/>
    <w:rsid w:val="00017F31"/>
    <w:rsid w:val="0007273C"/>
    <w:rsid w:val="00087599"/>
    <w:rsid w:val="00087BF9"/>
    <w:rsid w:val="000953B7"/>
    <w:rsid w:val="000A0894"/>
    <w:rsid w:val="000A0D46"/>
    <w:rsid w:val="000A0F2A"/>
    <w:rsid w:val="000A1501"/>
    <w:rsid w:val="000B3A53"/>
    <w:rsid w:val="000D18CF"/>
    <w:rsid w:val="000F2B03"/>
    <w:rsid w:val="000F4FA3"/>
    <w:rsid w:val="00101DE5"/>
    <w:rsid w:val="00126D42"/>
    <w:rsid w:val="001603A6"/>
    <w:rsid w:val="00220DA8"/>
    <w:rsid w:val="00224060"/>
    <w:rsid w:val="00231D2D"/>
    <w:rsid w:val="002368EF"/>
    <w:rsid w:val="00253E1A"/>
    <w:rsid w:val="002959F0"/>
    <w:rsid w:val="002E6EE6"/>
    <w:rsid w:val="002E7509"/>
    <w:rsid w:val="002F359D"/>
    <w:rsid w:val="00304096"/>
    <w:rsid w:val="0031716F"/>
    <w:rsid w:val="00336046"/>
    <w:rsid w:val="00336E67"/>
    <w:rsid w:val="003869AB"/>
    <w:rsid w:val="00386E36"/>
    <w:rsid w:val="0039731C"/>
    <w:rsid w:val="003B0F04"/>
    <w:rsid w:val="003F2BD1"/>
    <w:rsid w:val="003F661E"/>
    <w:rsid w:val="004101A2"/>
    <w:rsid w:val="00427618"/>
    <w:rsid w:val="00432AF5"/>
    <w:rsid w:val="00447CEF"/>
    <w:rsid w:val="0045785F"/>
    <w:rsid w:val="004B1A6A"/>
    <w:rsid w:val="004D09B8"/>
    <w:rsid w:val="004D634A"/>
    <w:rsid w:val="004F7EC5"/>
    <w:rsid w:val="00526C2D"/>
    <w:rsid w:val="00567EC1"/>
    <w:rsid w:val="00577C5D"/>
    <w:rsid w:val="0059271B"/>
    <w:rsid w:val="005A6F7B"/>
    <w:rsid w:val="005B3C2A"/>
    <w:rsid w:val="005C71F9"/>
    <w:rsid w:val="005D0932"/>
    <w:rsid w:val="005E40B0"/>
    <w:rsid w:val="005F4C0C"/>
    <w:rsid w:val="005F78FF"/>
    <w:rsid w:val="00623D73"/>
    <w:rsid w:val="006433BB"/>
    <w:rsid w:val="00652642"/>
    <w:rsid w:val="006566C1"/>
    <w:rsid w:val="00660131"/>
    <w:rsid w:val="006668D1"/>
    <w:rsid w:val="006F629C"/>
    <w:rsid w:val="00724FB3"/>
    <w:rsid w:val="00727631"/>
    <w:rsid w:val="00734790"/>
    <w:rsid w:val="007774CF"/>
    <w:rsid w:val="007A3915"/>
    <w:rsid w:val="007F46BD"/>
    <w:rsid w:val="00804AE2"/>
    <w:rsid w:val="008157EF"/>
    <w:rsid w:val="00815C28"/>
    <w:rsid w:val="00824913"/>
    <w:rsid w:val="00872743"/>
    <w:rsid w:val="00875830"/>
    <w:rsid w:val="0087765E"/>
    <w:rsid w:val="008823C1"/>
    <w:rsid w:val="008A5710"/>
    <w:rsid w:val="008B2AF1"/>
    <w:rsid w:val="008B60A4"/>
    <w:rsid w:val="008C3849"/>
    <w:rsid w:val="008E3AA1"/>
    <w:rsid w:val="00901FB9"/>
    <w:rsid w:val="00904035"/>
    <w:rsid w:val="009133D7"/>
    <w:rsid w:val="00920F45"/>
    <w:rsid w:val="00954FF0"/>
    <w:rsid w:val="00972D08"/>
    <w:rsid w:val="0097689B"/>
    <w:rsid w:val="00995A4C"/>
    <w:rsid w:val="00995AAB"/>
    <w:rsid w:val="009B50A0"/>
    <w:rsid w:val="009B5D22"/>
    <w:rsid w:val="009C3FC6"/>
    <w:rsid w:val="009C6B6A"/>
    <w:rsid w:val="009E236F"/>
    <w:rsid w:val="009E38A1"/>
    <w:rsid w:val="009E7BB2"/>
    <w:rsid w:val="009F1AB4"/>
    <w:rsid w:val="00A13D9C"/>
    <w:rsid w:val="00A33B34"/>
    <w:rsid w:val="00AA6F79"/>
    <w:rsid w:val="00AD0A46"/>
    <w:rsid w:val="00AE4B7E"/>
    <w:rsid w:val="00B252C2"/>
    <w:rsid w:val="00B33DF9"/>
    <w:rsid w:val="00B518C3"/>
    <w:rsid w:val="00BF3882"/>
    <w:rsid w:val="00C04B39"/>
    <w:rsid w:val="00C51AD2"/>
    <w:rsid w:val="00C5302D"/>
    <w:rsid w:val="00C609E6"/>
    <w:rsid w:val="00C65051"/>
    <w:rsid w:val="00C65B52"/>
    <w:rsid w:val="00C738A8"/>
    <w:rsid w:val="00C7632F"/>
    <w:rsid w:val="00CB6C31"/>
    <w:rsid w:val="00CD71F7"/>
    <w:rsid w:val="00D1751F"/>
    <w:rsid w:val="00D42CFF"/>
    <w:rsid w:val="00D51A92"/>
    <w:rsid w:val="00D75310"/>
    <w:rsid w:val="00D84B4A"/>
    <w:rsid w:val="00DA2A34"/>
    <w:rsid w:val="00DB5999"/>
    <w:rsid w:val="00DD150A"/>
    <w:rsid w:val="00DF3613"/>
    <w:rsid w:val="00E25CF6"/>
    <w:rsid w:val="00E37B86"/>
    <w:rsid w:val="00E43DA7"/>
    <w:rsid w:val="00E70D63"/>
    <w:rsid w:val="00E73DCF"/>
    <w:rsid w:val="00EA0785"/>
    <w:rsid w:val="00EB02DD"/>
    <w:rsid w:val="00F11E29"/>
    <w:rsid w:val="00F47B48"/>
    <w:rsid w:val="00F725A9"/>
    <w:rsid w:val="00F948CF"/>
    <w:rsid w:val="00FA3E7B"/>
    <w:rsid w:val="00FB6631"/>
    <w:rsid w:val="00FC55B6"/>
    <w:rsid w:val="00FE1564"/>
    <w:rsid w:val="00FF1379"/>
    <w:rsid w:val="00FF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72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2">
    <w:name w:val="heading 2"/>
    <w:basedOn w:val="Normalny"/>
    <w:link w:val="Nagwek2Znak"/>
    <w:unhideWhenUsed/>
    <w:qFormat/>
    <w:rsid w:val="00A17A7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A17A72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A17A72"/>
    <w:rPr>
      <w:rFonts w:ascii="Trebuchet MS" w:hAnsi="Trebuchet MS"/>
      <w:strike w:val="0"/>
      <w:dstrike w:val="0"/>
      <w:color w:val="612101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A72"/>
    <w:rPr>
      <w:rFonts w:ascii="Arial" w:eastAsia="Times New Roman" w:hAnsi="Arial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7B1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7B1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B9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231D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17A7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a">
    <w:name w:val="List"/>
    <w:basedOn w:val="Tekstpodstawowy"/>
    <w:rsid w:val="00231D2D"/>
    <w:rPr>
      <w:rFonts w:cs="Arial"/>
    </w:rPr>
  </w:style>
  <w:style w:type="paragraph" w:styleId="Legenda">
    <w:name w:val="caption"/>
    <w:basedOn w:val="Normalny"/>
    <w:qFormat/>
    <w:rsid w:val="00231D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31D2D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7B1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4646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3F2BD1"/>
  </w:style>
  <w:style w:type="character" w:styleId="Hipercze">
    <w:name w:val="Hyperlink"/>
    <w:basedOn w:val="Domylnaczcionkaakapitu"/>
    <w:unhideWhenUsed/>
    <w:rsid w:val="003F2BD1"/>
    <w:rPr>
      <w:color w:val="0000FF" w:themeColor="hyperlink"/>
      <w:u w:val="single"/>
    </w:rPr>
  </w:style>
  <w:style w:type="character" w:customStyle="1" w:styleId="zmsearchresult">
    <w:name w:val="zmsearchresult"/>
    <w:basedOn w:val="Domylnaczcionkaakapitu"/>
    <w:rsid w:val="00386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2738-7F4D-41B6-98C1-C13A913D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Czempas</dc:creator>
  <dc:description/>
  <cp:lastModifiedBy>akoronowska</cp:lastModifiedBy>
  <cp:revision>135</cp:revision>
  <cp:lastPrinted>2024-01-26T12:29:00Z</cp:lastPrinted>
  <dcterms:created xsi:type="dcterms:W3CDTF">2014-07-01T08:11:00Z</dcterms:created>
  <dcterms:modified xsi:type="dcterms:W3CDTF">2024-02-23T11:23:00Z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