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BAD7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PREZYDENT MIASTA KATOWICE </w:t>
      </w:r>
    </w:p>
    <w:p w14:paraId="2C388C0C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10616158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02E038EA" w14:textId="77777777" w:rsidR="009F1FFB" w:rsidRPr="002370B2" w:rsidRDefault="009F1FFB" w:rsidP="002370B2">
      <w:pPr>
        <w:spacing w:after="0" w:line="240" w:lineRule="auto"/>
        <w:jc w:val="right"/>
        <w:rPr>
          <w:rFonts w:cstheme="minorHAnsi"/>
        </w:rPr>
      </w:pPr>
      <w:r w:rsidRPr="002370B2">
        <w:rPr>
          <w:rFonts w:cstheme="minorHAnsi"/>
        </w:rPr>
        <w:t xml:space="preserve">Katowice, dnia 02.08.2023 r. </w:t>
      </w:r>
    </w:p>
    <w:p w14:paraId="6EF40CDC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239E3DB0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KŚ-III.6220.9.2023.KSz </w:t>
      </w:r>
    </w:p>
    <w:p w14:paraId="08B14F26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15361FDA" w14:textId="7F9C4DF7" w:rsidR="009F1FFB" w:rsidRPr="002370B2" w:rsidRDefault="009F1FFB" w:rsidP="002370B2">
      <w:pPr>
        <w:spacing w:after="0" w:line="240" w:lineRule="auto"/>
        <w:jc w:val="center"/>
        <w:rPr>
          <w:rFonts w:cstheme="minorHAnsi"/>
          <w:b/>
          <w:bCs/>
        </w:rPr>
      </w:pPr>
      <w:r w:rsidRPr="002370B2">
        <w:rPr>
          <w:rFonts w:cstheme="minorHAnsi"/>
          <w:b/>
          <w:bCs/>
        </w:rPr>
        <w:t>OBWIESZCZENIE</w:t>
      </w:r>
    </w:p>
    <w:p w14:paraId="5870A6C4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74BA8C5C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2CB420C5" w14:textId="64D85561" w:rsidR="009F1FFB" w:rsidRPr="002370B2" w:rsidRDefault="002370B2" w:rsidP="002370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9F1FFB" w:rsidRPr="002370B2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art.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74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ust.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ustawy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dnia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października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2008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r.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udostępnianiu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informacji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o</w:t>
      </w:r>
      <w:r>
        <w:rPr>
          <w:rFonts w:cstheme="minorHAnsi"/>
        </w:rPr>
        <w:t> </w:t>
      </w:r>
      <w:r w:rsidR="009F1FFB" w:rsidRPr="002370B2">
        <w:rPr>
          <w:rFonts w:cstheme="minorHAnsi"/>
        </w:rPr>
        <w:t>środowisku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jego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ochronie,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udziale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społeczeństwa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w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ochronie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środowiska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ocenach oddziaływania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na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środowisko (t.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j.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Dz.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U.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2023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r., poz.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1094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późn.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zm.)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art.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49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ustawy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dnia</w:t>
      </w:r>
      <w:r>
        <w:rPr>
          <w:rFonts w:cstheme="minorHAnsi"/>
        </w:rPr>
        <w:t xml:space="preserve"> </w:t>
      </w:r>
      <w:r w:rsidR="009F1FFB" w:rsidRPr="002370B2">
        <w:rPr>
          <w:rFonts w:cstheme="minorHAnsi"/>
        </w:rPr>
        <w:t>14</w:t>
      </w:r>
      <w:r>
        <w:rPr>
          <w:rFonts w:cstheme="minorHAnsi"/>
        </w:rPr>
        <w:t> </w:t>
      </w:r>
      <w:r w:rsidR="009F1FFB" w:rsidRPr="002370B2">
        <w:rPr>
          <w:rFonts w:cstheme="minorHAnsi"/>
        </w:rPr>
        <w:t xml:space="preserve">czerwca 1960 r. Kodeks postępowania administracyjnego (t. j. Dz. U. z 2023 r., poz. 775 z późn. zm.) </w:t>
      </w:r>
    </w:p>
    <w:p w14:paraId="1559ECC0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35DC4AA8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5F28DEC1" w14:textId="5A505BE7" w:rsidR="009F1FFB" w:rsidRPr="002370B2" w:rsidRDefault="009F1FFB" w:rsidP="002370B2">
      <w:pPr>
        <w:spacing w:after="0" w:line="240" w:lineRule="auto"/>
        <w:jc w:val="center"/>
        <w:rPr>
          <w:rFonts w:cstheme="minorHAnsi"/>
          <w:b/>
          <w:bCs/>
        </w:rPr>
      </w:pPr>
      <w:r w:rsidRPr="002370B2">
        <w:rPr>
          <w:rFonts w:cstheme="minorHAnsi"/>
          <w:b/>
          <w:bCs/>
        </w:rPr>
        <w:t>Prezydent Miasta Katowice zawiadamia strony postępowania, że:</w:t>
      </w:r>
    </w:p>
    <w:p w14:paraId="3DF67625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5963E814" w14:textId="7EA4FD3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>-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Pełnomocnik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Inwestora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w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dniu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31.07.2023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r.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przedłożył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uzupełnienie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Karty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Informacyjnej Przedsięwzięcia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dotyczącej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postępowania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administracyjnego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w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sprawie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wydania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decyzji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o</w:t>
      </w:r>
      <w:r w:rsidR="00486726">
        <w:rPr>
          <w:rFonts w:cstheme="minorHAnsi"/>
        </w:rPr>
        <w:t> </w:t>
      </w:r>
      <w:r w:rsidRPr="002370B2">
        <w:rPr>
          <w:rFonts w:cstheme="minorHAnsi"/>
        </w:rPr>
        <w:t xml:space="preserve">środowiskowych uwarunkowaniach dla przedsięwzięcia </w:t>
      </w:r>
      <w:r w:rsidRPr="00C536EA">
        <w:rPr>
          <w:rFonts w:cstheme="minorHAnsi"/>
          <w:b/>
          <w:bCs/>
        </w:rPr>
        <w:t>pn. „Rozbudowa ul. Goździków w Tychach”.</w:t>
      </w:r>
      <w:r w:rsidRPr="002370B2">
        <w:rPr>
          <w:rFonts w:cstheme="minorHAnsi"/>
        </w:rPr>
        <w:t xml:space="preserve"> Powyższe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uzupełnienie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zostało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przekazane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Dyrektorowi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Zarządu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Zlewni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w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Katowicach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 xml:space="preserve">Państwowego Gospodarstwa Wodnego Wody Polskie, Regionalnemu Dyrektorowi Ochrony Środowiska w Katowicach oraz Państwowemu Powiatowemu Inspektorowi Sanitarnemu w Tychach. </w:t>
      </w:r>
    </w:p>
    <w:p w14:paraId="68CB3209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564B7D40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Jednocześnie informuję, że: </w:t>
      </w:r>
    </w:p>
    <w:p w14:paraId="535A7FDB" w14:textId="379B8830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>-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Postanowieniem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Samorządowego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Kolegium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Odwoławczego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z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dnia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14.02.2023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r.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znak: SKO.OSW/41.9/60/2023/2331/AK Prezydent Miasta Katowice został wyznaczony do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 xml:space="preserve">przeprowadzenia postępowania administracyjnego w sprawie wydania decyzji o środowiskowych uwarunkowaniach dla ww. przedsięwzięcia; </w:t>
      </w:r>
    </w:p>
    <w:p w14:paraId="51E7D6CA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38BD134D" w14:textId="66337CF6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>- dokumentacja sprawy znajduje się w siedzibie Wydziału Kształtowania Środowiska Urzędu Miasta Katowice, Rynek 1, VI piętro, pokój nr 602. Z aktami sprawy można się zapoznać po telefonicznym ustaleniu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terminu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ich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udostępnienia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(poniedziałek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–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środa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w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godz.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od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7</w:t>
      </w:r>
      <w:r w:rsidRPr="00486726">
        <w:rPr>
          <w:rFonts w:cstheme="minorHAnsi"/>
          <w:vertAlign w:val="superscript"/>
        </w:rPr>
        <w:t xml:space="preserve"> 30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do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 xml:space="preserve">15 </w:t>
      </w:r>
      <w:r w:rsidRPr="00486726">
        <w:rPr>
          <w:rFonts w:cstheme="minorHAnsi"/>
          <w:vertAlign w:val="superscript"/>
        </w:rPr>
        <w:t>30</w:t>
      </w:r>
      <w:r w:rsidRPr="002370B2">
        <w:rPr>
          <w:rFonts w:cstheme="minorHAnsi"/>
        </w:rPr>
        <w:t xml:space="preserve"> ,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czwartek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 xml:space="preserve">od 7 </w:t>
      </w:r>
      <w:r w:rsidRPr="00486726">
        <w:rPr>
          <w:rFonts w:cstheme="minorHAnsi"/>
          <w:vertAlign w:val="superscript"/>
        </w:rPr>
        <w:t>30</w:t>
      </w:r>
      <w:r w:rsidR="002370B2" w:rsidRPr="00486726">
        <w:rPr>
          <w:rFonts w:cstheme="minorHAnsi"/>
          <w:vertAlign w:val="superscript"/>
        </w:rPr>
        <w:t xml:space="preserve"> </w:t>
      </w:r>
      <w:r w:rsidRPr="002370B2">
        <w:rPr>
          <w:rFonts w:cstheme="minorHAnsi"/>
        </w:rPr>
        <w:t xml:space="preserve">do 17 </w:t>
      </w:r>
      <w:r w:rsidRPr="00486726">
        <w:rPr>
          <w:rFonts w:cstheme="minorHAnsi"/>
          <w:vertAlign w:val="superscript"/>
        </w:rPr>
        <w:t>00</w:t>
      </w:r>
      <w:r w:rsidRPr="002370B2">
        <w:rPr>
          <w:rFonts w:cstheme="minorHAnsi"/>
        </w:rPr>
        <w:t xml:space="preserve"> , piątek od 7 </w:t>
      </w:r>
      <w:r w:rsidRPr="00486726">
        <w:rPr>
          <w:rFonts w:cstheme="minorHAnsi"/>
          <w:vertAlign w:val="superscript"/>
        </w:rPr>
        <w:t>30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do 14</w:t>
      </w:r>
      <w:r w:rsidRPr="00486726">
        <w:rPr>
          <w:rFonts w:cstheme="minorHAnsi"/>
          <w:vertAlign w:val="superscript"/>
        </w:rPr>
        <w:t xml:space="preserve"> 00</w:t>
      </w:r>
      <w:r w:rsidRPr="002370B2">
        <w:rPr>
          <w:rFonts w:cstheme="minorHAnsi"/>
        </w:rPr>
        <w:t xml:space="preserve"> , nr tel. 32 259-38-20). </w:t>
      </w:r>
    </w:p>
    <w:p w14:paraId="489A4DF5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38F23998" w14:textId="3690392C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>Zawiadomienie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stron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postępowania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uważa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się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za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dokonane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po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upływie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czternastu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dni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od</w:t>
      </w:r>
      <w:r w:rsidR="002370B2">
        <w:rPr>
          <w:rFonts w:cstheme="minorHAnsi"/>
        </w:rPr>
        <w:t xml:space="preserve"> </w:t>
      </w:r>
      <w:r w:rsidRPr="002370B2">
        <w:rPr>
          <w:rFonts w:cstheme="minorHAnsi"/>
        </w:rPr>
        <w:t>dnia, w</w:t>
      </w:r>
      <w:r w:rsidR="00486726">
        <w:rPr>
          <w:rFonts w:cstheme="minorHAnsi"/>
        </w:rPr>
        <w:t> k</w:t>
      </w:r>
      <w:r w:rsidRPr="002370B2">
        <w:rPr>
          <w:rFonts w:cstheme="minorHAnsi"/>
        </w:rPr>
        <w:t xml:space="preserve">tórym nastąpiło publiczne obwieszczenie. </w:t>
      </w:r>
    </w:p>
    <w:p w14:paraId="3F985A2E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52C86802" w14:textId="7701D6B6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Wywieszono dnia: </w:t>
      </w:r>
      <w:r w:rsidR="008F016B">
        <w:rPr>
          <w:rFonts w:cstheme="minorHAnsi"/>
        </w:rPr>
        <w:t>5.10.2023 r. (BIP UM Tychy)</w:t>
      </w:r>
    </w:p>
    <w:p w14:paraId="6D4AF1A3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6F24DD0B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7440DF50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77C3E4B0" w14:textId="0C6B98D7" w:rsidR="009F1FFB" w:rsidRPr="002370B2" w:rsidRDefault="009F1FFB" w:rsidP="00486726">
      <w:pPr>
        <w:spacing w:after="0" w:line="240" w:lineRule="auto"/>
        <w:ind w:left="4962"/>
        <w:jc w:val="center"/>
        <w:rPr>
          <w:rFonts w:cstheme="minorHAnsi"/>
        </w:rPr>
      </w:pPr>
      <w:r w:rsidRPr="002370B2">
        <w:rPr>
          <w:rFonts w:cstheme="minorHAnsi"/>
        </w:rPr>
        <w:t>z up. PREZYDENTA MIASTA KATOWICE</w:t>
      </w:r>
    </w:p>
    <w:p w14:paraId="3129320B" w14:textId="16D33232" w:rsidR="009F1FFB" w:rsidRPr="002370B2" w:rsidRDefault="009F1FFB" w:rsidP="00486726">
      <w:pPr>
        <w:spacing w:after="0" w:line="240" w:lineRule="auto"/>
        <w:ind w:left="4962"/>
        <w:jc w:val="center"/>
        <w:rPr>
          <w:rFonts w:cstheme="minorHAnsi"/>
        </w:rPr>
      </w:pPr>
      <w:r w:rsidRPr="002370B2">
        <w:rPr>
          <w:rFonts w:cstheme="minorHAnsi"/>
        </w:rPr>
        <w:t>Grzegorz Mazurkiewicz</w:t>
      </w:r>
    </w:p>
    <w:p w14:paraId="14719E73" w14:textId="3F396395" w:rsidR="009F1FFB" w:rsidRPr="002370B2" w:rsidRDefault="009F1FFB" w:rsidP="00486726">
      <w:pPr>
        <w:spacing w:after="0" w:line="240" w:lineRule="auto"/>
        <w:ind w:left="4962"/>
        <w:jc w:val="center"/>
        <w:rPr>
          <w:rFonts w:cstheme="minorHAnsi"/>
        </w:rPr>
      </w:pPr>
      <w:r w:rsidRPr="002370B2">
        <w:rPr>
          <w:rFonts w:cstheme="minorHAnsi"/>
        </w:rPr>
        <w:t>Naczelnik Wydziału Kształtowania Środowiska</w:t>
      </w:r>
    </w:p>
    <w:p w14:paraId="65D85C12" w14:textId="0F096D0E" w:rsidR="009F1FFB" w:rsidRPr="00486726" w:rsidRDefault="009F1FFB" w:rsidP="00486726">
      <w:pPr>
        <w:spacing w:after="0" w:line="240" w:lineRule="auto"/>
        <w:ind w:left="4962"/>
        <w:jc w:val="center"/>
        <w:rPr>
          <w:rFonts w:cstheme="minorHAnsi"/>
          <w:i/>
          <w:iCs/>
        </w:rPr>
      </w:pPr>
      <w:r w:rsidRPr="00486726">
        <w:rPr>
          <w:rFonts w:cstheme="minorHAnsi"/>
          <w:i/>
          <w:iCs/>
        </w:rPr>
        <w:t>/podpisano elektronicznie/</w:t>
      </w:r>
    </w:p>
    <w:p w14:paraId="38510484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17271DF6" w14:textId="77777777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  <w:r w:rsidRPr="002370B2">
        <w:rPr>
          <w:rFonts w:cstheme="minorHAnsi"/>
        </w:rPr>
        <w:t xml:space="preserve"> </w:t>
      </w:r>
    </w:p>
    <w:p w14:paraId="0C0B9E59" w14:textId="55EE301D" w:rsidR="009F1FFB" w:rsidRPr="002370B2" w:rsidRDefault="009F1FFB" w:rsidP="002370B2">
      <w:pPr>
        <w:spacing w:after="0" w:line="240" w:lineRule="auto"/>
        <w:jc w:val="both"/>
        <w:rPr>
          <w:rFonts w:cstheme="minorHAnsi"/>
        </w:rPr>
      </w:pPr>
    </w:p>
    <w:p w14:paraId="37C79DFD" w14:textId="210319FC" w:rsidR="004A5F8B" w:rsidRPr="00486726" w:rsidRDefault="009F1FFB" w:rsidP="002370B2">
      <w:pPr>
        <w:spacing w:after="0" w:line="240" w:lineRule="auto"/>
        <w:jc w:val="both"/>
        <w:rPr>
          <w:rFonts w:cstheme="minorHAnsi"/>
          <w:i/>
          <w:iCs/>
        </w:rPr>
      </w:pPr>
      <w:r w:rsidRPr="00486726">
        <w:rPr>
          <w:rFonts w:cstheme="minorHAnsi"/>
          <w:i/>
          <w:iCs/>
        </w:rPr>
        <w:t xml:space="preserve">Niniejsze obwieszczenie zostaje zamieszczone </w:t>
      </w:r>
      <w:r w:rsidRPr="00486726">
        <w:rPr>
          <w:rFonts w:cstheme="minorHAnsi"/>
          <w:b/>
          <w:bCs/>
          <w:i/>
          <w:iCs/>
        </w:rPr>
        <w:t>na okres 14 dni</w:t>
      </w:r>
      <w:r w:rsidRPr="00486726">
        <w:rPr>
          <w:rFonts w:cstheme="minorHAnsi"/>
          <w:i/>
          <w:iCs/>
        </w:rPr>
        <w:t xml:space="preserve"> na tablicy ogłoszeń Urzędu Miasta Katowice oraz Urzędu Miasta Tychy a także na stronie internetowej Biuletynu Informacji Publicznej Urzędu Miasta Katowice oraz w sposób zwyczajowo przyjęty w Mieście Tychy</w:t>
      </w:r>
    </w:p>
    <w:sectPr w:rsidR="004A5F8B" w:rsidRPr="00486726" w:rsidSect="004867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FB"/>
    <w:rsid w:val="001545A4"/>
    <w:rsid w:val="002370B2"/>
    <w:rsid w:val="00486726"/>
    <w:rsid w:val="004A5F8B"/>
    <w:rsid w:val="005E7CBB"/>
    <w:rsid w:val="008F016B"/>
    <w:rsid w:val="009F1FFB"/>
    <w:rsid w:val="00A4644B"/>
    <w:rsid w:val="00C5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A6F3"/>
  <w15:chartTrackingRefBased/>
  <w15:docId w15:val="{B223BDFB-24BC-40EF-93A4-BA41E24F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Wika</dc:creator>
  <cp:keywords/>
  <dc:description/>
  <cp:lastModifiedBy>Sebastian Wika</cp:lastModifiedBy>
  <cp:revision>3</cp:revision>
  <dcterms:created xsi:type="dcterms:W3CDTF">2023-10-05T13:11:00Z</dcterms:created>
  <dcterms:modified xsi:type="dcterms:W3CDTF">2023-10-05T13:19:00Z</dcterms:modified>
</cp:coreProperties>
</file>