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C2686F">
        <w:rPr>
          <w:rFonts w:ascii="Arial" w:hAnsi="Arial" w:cs="Arial"/>
          <w:sz w:val="24"/>
          <w:szCs w:val="24"/>
        </w:rPr>
        <w:t>12</w:t>
      </w:r>
      <w:r w:rsidR="0052789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2686F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7674FE">
        <w:rPr>
          <w:rFonts w:ascii="Arial" w:hAnsi="Arial" w:cs="Arial"/>
          <w:b/>
          <w:bCs/>
          <w:sz w:val="28"/>
          <w:szCs w:val="28"/>
        </w:rPr>
        <w:t xml:space="preserve"> Administracyjnym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C2686F">
        <w:rPr>
          <w:rFonts w:ascii="Arial" w:hAnsi="Arial" w:cs="Arial"/>
          <w:b/>
          <w:color w:val="FF0000"/>
          <w:sz w:val="28"/>
          <w:szCs w:val="28"/>
        </w:rPr>
        <w:t>16 czerwca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7674FE">
        <w:rPr>
          <w:rFonts w:ascii="Arial" w:hAnsi="Arial" w:cs="Arial"/>
          <w:b/>
          <w:color w:val="FF0000"/>
          <w:sz w:val="28"/>
          <w:szCs w:val="28"/>
        </w:rPr>
        <w:t>3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674FE">
        <w:rPr>
          <w:rFonts w:ascii="Arial" w:hAnsi="Arial" w:cs="Arial"/>
          <w:b/>
          <w:color w:val="FF0000"/>
          <w:sz w:val="28"/>
          <w:szCs w:val="28"/>
        </w:rPr>
        <w:t>10</w:t>
      </w:r>
      <w:r w:rsidR="00C2686F">
        <w:rPr>
          <w:rFonts w:ascii="Arial" w:hAnsi="Arial" w:cs="Arial"/>
          <w:b/>
          <w:color w:val="FF0000"/>
          <w:sz w:val="28"/>
          <w:szCs w:val="28"/>
        </w:rPr>
        <w:t>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674FE">
        <w:rPr>
          <w:rFonts w:ascii="Arial" w:hAnsi="Arial" w:cs="Arial"/>
          <w:sz w:val="28"/>
          <w:szCs w:val="28"/>
        </w:rPr>
        <w:t xml:space="preserve">pierwsze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674FE" w:rsidRDefault="00355BBF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D71D01" w:rsidRPr="00D71D01" w:rsidRDefault="00D71D01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03B7C" w:rsidRPr="000F6F0C" w:rsidRDefault="00D71D01" w:rsidP="00D71D01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w. z. </w:t>
      </w:r>
      <w:r w:rsidR="00F03B7C" w:rsidRPr="000F6F0C">
        <w:rPr>
          <w:rFonts w:ascii="Arial" w:hAnsi="Arial" w:cs="Arial"/>
          <w:iCs/>
          <w:sz w:val="20"/>
          <w:szCs w:val="20"/>
        </w:rPr>
        <w:t>Naczelnik</w:t>
      </w:r>
      <w:r>
        <w:rPr>
          <w:rFonts w:ascii="Arial" w:hAnsi="Arial" w:cs="Arial"/>
          <w:iCs/>
          <w:sz w:val="20"/>
          <w:szCs w:val="20"/>
        </w:rPr>
        <w:t>a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</w:t>
      </w:r>
      <w:r w:rsidR="00D71D01">
        <w:rPr>
          <w:rFonts w:ascii="Arial" w:hAnsi="Arial" w:cs="Arial"/>
          <w:iCs/>
          <w:sz w:val="20"/>
          <w:szCs w:val="20"/>
        </w:rPr>
        <w:t>u Organizacyjnego</w:t>
      </w:r>
      <w:r w:rsidRPr="000F6F0C">
        <w:rPr>
          <w:rFonts w:ascii="Arial" w:hAnsi="Arial" w:cs="Arial"/>
          <w:iCs/>
          <w:sz w:val="20"/>
          <w:szCs w:val="20"/>
        </w:rPr>
        <w:t>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7674FE" w:rsidRPr="004C02C5" w:rsidRDefault="00F03B7C" w:rsidP="004C02C5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 xml:space="preserve">(-) mgr </w:t>
      </w:r>
      <w:r w:rsidR="00D71D01">
        <w:rPr>
          <w:rFonts w:ascii="Arial" w:hAnsi="Arial" w:cs="Arial"/>
          <w:iCs/>
          <w:sz w:val="20"/>
          <w:szCs w:val="20"/>
        </w:rPr>
        <w:t>Paulina Boryczko - Wąsik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D71D01" w:rsidRDefault="00D71D01" w:rsidP="00D71D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781A" w:rsidRDefault="00F03B7C" w:rsidP="00D71D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D71D01">
              <w:rPr>
                <w:rFonts w:ascii="Arial" w:hAnsi="Arial" w:cs="Arial"/>
                <w:sz w:val="20"/>
                <w:szCs w:val="20"/>
              </w:rPr>
              <w:t>14 czerwca 2023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2023-06-14T06:24:00Z</cp:lastPrinted>
  <dcterms:created xsi:type="dcterms:W3CDTF">2023-06-14T06:24:00Z</dcterms:created>
  <dcterms:modified xsi:type="dcterms:W3CDTF">2023-06-14T06:29:00Z</dcterms:modified>
</cp:coreProperties>
</file>