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0A26F0" w:rsidRPr="00FA3978">
        <w:rPr>
          <w:rFonts w:ascii="Arial" w:hAnsi="Arial" w:cs="Arial"/>
          <w:b w:val="0"/>
          <w:sz w:val="20"/>
          <w:szCs w:val="20"/>
        </w:rPr>
        <w:t>21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0A26F0" w:rsidRPr="00FA3978">
        <w:rPr>
          <w:rFonts w:ascii="Arial" w:hAnsi="Arial" w:cs="Arial"/>
          <w:b w:val="0"/>
          <w:sz w:val="20"/>
          <w:szCs w:val="20"/>
        </w:rPr>
        <w:t>1899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z </w:t>
      </w:r>
      <w:proofErr w:type="spellStart"/>
      <w:r w:rsidR="00A814D2" w:rsidRPr="00FA3978">
        <w:rPr>
          <w:rFonts w:ascii="Arial" w:hAnsi="Arial" w:cs="Arial"/>
          <w:b w:val="0"/>
          <w:sz w:val="20"/>
          <w:szCs w:val="20"/>
        </w:rPr>
        <w:t>późn</w:t>
      </w:r>
      <w:proofErr w:type="spellEnd"/>
      <w:r w:rsidR="00A814D2" w:rsidRPr="00FA3978">
        <w:rPr>
          <w:rFonts w:ascii="Arial" w:hAnsi="Arial" w:cs="Arial"/>
          <w:b w:val="0"/>
          <w:sz w:val="20"/>
          <w:szCs w:val="20"/>
        </w:rPr>
        <w:t>. zm.),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nieruchomości przeznaczonych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024146" w:rsidRPr="00024146">
        <w:rPr>
          <w:rFonts w:ascii="Arial" w:hAnsi="Arial" w:cs="Arial"/>
          <w:b w:val="0"/>
          <w:sz w:val="20"/>
          <w:szCs w:val="20"/>
        </w:rPr>
        <w:t>Ojca Innocentego Bocheńskiego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D16A92">
        <w:rPr>
          <w:rFonts w:ascii="Arial" w:hAnsi="Arial" w:cs="Arial"/>
          <w:b w:val="0"/>
          <w:sz w:val="20"/>
          <w:szCs w:val="20"/>
        </w:rPr>
        <w:t>2574/47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D16A92">
        <w:rPr>
          <w:rFonts w:ascii="Arial" w:hAnsi="Arial" w:cs="Arial"/>
          <w:b w:val="0"/>
          <w:sz w:val="20"/>
          <w:szCs w:val="20"/>
        </w:rPr>
        <w:t>6449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D16A92">
        <w:rPr>
          <w:rFonts w:ascii="Arial" w:hAnsi="Arial" w:cs="Arial"/>
          <w:b w:val="0"/>
          <w:sz w:val="20"/>
          <w:szCs w:val="20"/>
        </w:rPr>
        <w:t xml:space="preserve">w tym: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D16A92">
        <w:rPr>
          <w:rFonts w:ascii="Arial" w:hAnsi="Arial" w:cs="Arial"/>
          <w:b w:val="0"/>
          <w:sz w:val="20"/>
          <w:szCs w:val="20"/>
        </w:rPr>
        <w:t xml:space="preserve">i – o pow. 55 </w:t>
      </w:r>
      <w:r w:rsidR="00D16A92" w:rsidRPr="00FA3978">
        <w:rPr>
          <w:rFonts w:ascii="Arial" w:hAnsi="Arial" w:cs="Arial"/>
          <w:b w:val="0"/>
          <w:sz w:val="20"/>
          <w:szCs w:val="20"/>
        </w:rPr>
        <w:t>m</w:t>
      </w:r>
      <w:r w:rsidR="00D16A92"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C20BE1" w:rsidRPr="00FA3978">
        <w:rPr>
          <w:rFonts w:ascii="Arial" w:hAnsi="Arial" w:cs="Arial"/>
          <w:b w:val="0"/>
          <w:sz w:val="20"/>
          <w:szCs w:val="20"/>
        </w:rPr>
        <w:t>,</w:t>
      </w:r>
      <w:r w:rsidR="00D16A92">
        <w:rPr>
          <w:rFonts w:ascii="Arial" w:hAnsi="Arial" w:cs="Arial"/>
          <w:b w:val="0"/>
          <w:sz w:val="20"/>
          <w:szCs w:val="20"/>
        </w:rPr>
        <w:t xml:space="preserve"> </w:t>
      </w:r>
      <w:r w:rsidR="00D16A92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proofErr w:type="spellStart"/>
      <w:r w:rsidR="00D16A92">
        <w:rPr>
          <w:rFonts w:ascii="Arial" w:hAnsi="Arial" w:cs="Arial"/>
          <w:b w:val="0"/>
          <w:sz w:val="20"/>
          <w:szCs w:val="20"/>
        </w:rPr>
        <w:t>Wp</w:t>
      </w:r>
      <w:proofErr w:type="spellEnd"/>
      <w:r w:rsidR="00D16A92">
        <w:rPr>
          <w:rFonts w:ascii="Arial" w:hAnsi="Arial" w:cs="Arial"/>
          <w:b w:val="0"/>
          <w:sz w:val="20"/>
          <w:szCs w:val="20"/>
        </w:rPr>
        <w:t xml:space="preserve"> – o pow. 701 </w:t>
      </w:r>
      <w:r w:rsidR="00D16A92" w:rsidRPr="00FA3978">
        <w:rPr>
          <w:rFonts w:ascii="Arial" w:hAnsi="Arial" w:cs="Arial"/>
          <w:b w:val="0"/>
          <w:sz w:val="20"/>
          <w:szCs w:val="20"/>
        </w:rPr>
        <w:t>m</w:t>
      </w:r>
      <w:r w:rsidR="00D16A92"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16A92">
        <w:rPr>
          <w:rFonts w:ascii="Arial" w:hAnsi="Arial" w:cs="Arial"/>
          <w:b w:val="0"/>
          <w:sz w:val="20"/>
          <w:szCs w:val="20"/>
        </w:rPr>
        <w:t xml:space="preserve">, </w:t>
      </w:r>
      <w:r w:rsidR="00D16A92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proofErr w:type="spellStart"/>
      <w:r w:rsidR="00D16A92">
        <w:rPr>
          <w:rFonts w:ascii="Arial" w:hAnsi="Arial" w:cs="Arial"/>
          <w:b w:val="0"/>
          <w:sz w:val="20"/>
          <w:szCs w:val="20"/>
        </w:rPr>
        <w:t>Bz</w:t>
      </w:r>
      <w:proofErr w:type="spellEnd"/>
      <w:r w:rsidR="00D16A92">
        <w:rPr>
          <w:rFonts w:ascii="Arial" w:hAnsi="Arial" w:cs="Arial"/>
          <w:b w:val="0"/>
          <w:sz w:val="20"/>
          <w:szCs w:val="20"/>
        </w:rPr>
        <w:t xml:space="preserve"> – o pow. 5693 </w:t>
      </w:r>
      <w:r w:rsidR="00D16A92" w:rsidRPr="00FA3978">
        <w:rPr>
          <w:rFonts w:ascii="Arial" w:hAnsi="Arial" w:cs="Arial"/>
          <w:b w:val="0"/>
          <w:sz w:val="20"/>
          <w:szCs w:val="20"/>
        </w:rPr>
        <w:t>m</w:t>
      </w:r>
      <w:r w:rsidR="00D16A92"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D16A92">
        <w:rPr>
          <w:rFonts w:ascii="Arial" w:hAnsi="Arial" w:cs="Arial"/>
          <w:b w:val="0"/>
          <w:sz w:val="20"/>
          <w:szCs w:val="20"/>
        </w:rPr>
        <w:t>,</w:t>
      </w:r>
      <w:r w:rsidR="00D16A92"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D16A92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D16A92">
        <w:rPr>
          <w:rFonts w:ascii="Arial" w:hAnsi="Arial" w:cs="Arial"/>
          <w:b w:val="0"/>
          <w:sz w:val="20"/>
          <w:szCs w:val="20"/>
        </w:rPr>
        <w:t>8</w:t>
      </w:r>
      <w:r w:rsidRPr="00D16A92">
        <w:rPr>
          <w:rFonts w:ascii="Arial" w:hAnsi="Arial" w:cs="Arial"/>
          <w:b w:val="0"/>
          <w:sz w:val="20"/>
          <w:szCs w:val="20"/>
        </w:rPr>
        <w:t>,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024146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40,40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8E3180" w:rsidRPr="00024146" w:rsidRDefault="008E318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Wskazany grunt położony jest na obszarze obowiązywania Uchwały Nr </w:t>
      </w:r>
      <w:r w:rsidR="00024146">
        <w:rPr>
          <w:rFonts w:ascii="Arial" w:hAnsi="Arial" w:cs="Arial"/>
          <w:b w:val="0"/>
          <w:bCs w:val="0"/>
          <w:sz w:val="20"/>
          <w:szCs w:val="20"/>
        </w:rPr>
        <w:t>I</w:t>
      </w:r>
      <w:r>
        <w:rPr>
          <w:rFonts w:ascii="Arial" w:hAnsi="Arial" w:cs="Arial"/>
          <w:b w:val="0"/>
          <w:bCs w:val="0"/>
          <w:sz w:val="20"/>
          <w:szCs w:val="20"/>
        </w:rPr>
        <w:t>II/</w:t>
      </w:r>
      <w:r w:rsidR="00024146">
        <w:rPr>
          <w:rFonts w:ascii="Arial" w:hAnsi="Arial" w:cs="Arial"/>
          <w:b w:val="0"/>
          <w:bCs w:val="0"/>
          <w:sz w:val="20"/>
          <w:szCs w:val="20"/>
        </w:rPr>
        <w:t>61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/1</w:t>
      </w:r>
      <w:r w:rsidR="00024146">
        <w:rPr>
          <w:rFonts w:ascii="Arial" w:hAnsi="Arial" w:cs="Arial"/>
          <w:b w:val="0"/>
          <w:bCs w:val="0"/>
          <w:sz w:val="20"/>
          <w:szCs w:val="20"/>
        </w:rPr>
        <w:t>8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Rady Miasta Tychy </w:t>
      </w:r>
      <w:r w:rsidR="000E087C"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z dnia </w:t>
      </w:r>
      <w:r w:rsidR="00024146">
        <w:rPr>
          <w:rFonts w:ascii="Arial" w:hAnsi="Arial" w:cs="Arial"/>
          <w:b w:val="0"/>
          <w:bCs w:val="0"/>
          <w:sz w:val="20"/>
          <w:szCs w:val="20"/>
        </w:rPr>
        <w:t>20.12</w:t>
      </w:r>
      <w:r>
        <w:rPr>
          <w:rFonts w:ascii="Arial" w:hAnsi="Arial" w:cs="Arial"/>
          <w:b w:val="0"/>
          <w:bCs w:val="0"/>
          <w:sz w:val="20"/>
          <w:szCs w:val="20"/>
        </w:rPr>
        <w:t>.20</w:t>
      </w:r>
      <w:r w:rsidR="0036557F">
        <w:rPr>
          <w:rFonts w:ascii="Arial" w:hAnsi="Arial" w:cs="Arial"/>
          <w:b w:val="0"/>
          <w:bCs w:val="0"/>
          <w:sz w:val="20"/>
          <w:szCs w:val="20"/>
        </w:rPr>
        <w:t>1</w:t>
      </w:r>
      <w:r w:rsidR="00024146">
        <w:rPr>
          <w:rFonts w:ascii="Arial" w:hAnsi="Arial" w:cs="Arial"/>
          <w:b w:val="0"/>
          <w:bCs w:val="0"/>
          <w:sz w:val="20"/>
          <w:szCs w:val="20"/>
        </w:rPr>
        <w:t>8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r.</w:t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 w sprawie miejscowego planu zagospodarowania przestrzennego </w:t>
      </w:r>
      <w:r w:rsidR="00E61117">
        <w:rPr>
          <w:rFonts w:ascii="Arial" w:hAnsi="Arial" w:cs="Arial"/>
          <w:b w:val="0"/>
          <w:bCs w:val="0"/>
          <w:sz w:val="20"/>
          <w:szCs w:val="20"/>
        </w:rPr>
        <w:br/>
      </w:r>
      <w:r w:rsidRPr="00081FBC">
        <w:rPr>
          <w:rFonts w:ascii="Arial" w:hAnsi="Arial" w:cs="Arial"/>
          <w:b w:val="0"/>
          <w:bCs w:val="0"/>
          <w:sz w:val="20"/>
          <w:szCs w:val="20"/>
        </w:rPr>
        <w:t xml:space="preserve">dla obszaru </w:t>
      </w:r>
      <w:r w:rsidR="00024146">
        <w:rPr>
          <w:rFonts w:ascii="Arial" w:hAnsi="Arial" w:cs="Arial"/>
          <w:b w:val="0"/>
          <w:bCs w:val="0"/>
          <w:sz w:val="20"/>
          <w:szCs w:val="20"/>
        </w:rPr>
        <w:t xml:space="preserve">pomiędzy ulicami: Mikołowską, Zakątek, </w:t>
      </w:r>
      <w:proofErr w:type="spellStart"/>
      <w:r w:rsidR="00024146">
        <w:rPr>
          <w:rFonts w:ascii="Arial" w:hAnsi="Arial" w:cs="Arial"/>
          <w:b w:val="0"/>
          <w:bCs w:val="0"/>
          <w:sz w:val="20"/>
          <w:szCs w:val="20"/>
        </w:rPr>
        <w:t>Nowokościelną</w:t>
      </w:r>
      <w:proofErr w:type="spellEnd"/>
      <w:r w:rsidR="00024146">
        <w:rPr>
          <w:rFonts w:ascii="Arial" w:hAnsi="Arial" w:cs="Arial"/>
          <w:b w:val="0"/>
          <w:bCs w:val="0"/>
          <w:sz w:val="20"/>
          <w:szCs w:val="20"/>
        </w:rPr>
        <w:t>, Kościuszki, Ks. Kapicy, Sie</w:t>
      </w:r>
      <w:r w:rsidR="000E087C">
        <w:rPr>
          <w:rFonts w:ascii="Arial" w:hAnsi="Arial" w:cs="Arial"/>
          <w:b w:val="0"/>
          <w:bCs w:val="0"/>
          <w:sz w:val="20"/>
          <w:szCs w:val="20"/>
        </w:rPr>
        <w:t>nkiewicza, Boczną, Kard. Hlonda</w:t>
      </w:r>
      <w:r w:rsidR="00024146">
        <w:rPr>
          <w:rFonts w:ascii="Arial" w:hAnsi="Arial" w:cs="Arial"/>
          <w:b w:val="0"/>
          <w:bCs w:val="0"/>
          <w:sz w:val="20"/>
          <w:szCs w:val="20"/>
        </w:rPr>
        <w:t xml:space="preserve"> i </w:t>
      </w:r>
      <w:proofErr w:type="spellStart"/>
      <w:r w:rsidR="00024146">
        <w:rPr>
          <w:rFonts w:ascii="Arial" w:hAnsi="Arial" w:cs="Arial"/>
          <w:b w:val="0"/>
          <w:bCs w:val="0"/>
          <w:sz w:val="20"/>
          <w:szCs w:val="20"/>
        </w:rPr>
        <w:t>Bpa</w:t>
      </w:r>
      <w:proofErr w:type="spellEnd"/>
      <w:r w:rsidR="0002414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  <w:proofErr w:type="spellStart"/>
      <w:r w:rsidR="00024146">
        <w:rPr>
          <w:rFonts w:ascii="Arial" w:hAnsi="Arial" w:cs="Arial"/>
          <w:b w:val="0"/>
          <w:bCs w:val="0"/>
          <w:sz w:val="20"/>
          <w:szCs w:val="20"/>
        </w:rPr>
        <w:t>Burschego</w:t>
      </w:r>
      <w:proofErr w:type="spellEnd"/>
      <w:r w:rsidR="00024146">
        <w:rPr>
          <w:rFonts w:ascii="Arial" w:hAnsi="Arial" w:cs="Arial"/>
          <w:b w:val="0"/>
          <w:bCs w:val="0"/>
          <w:sz w:val="20"/>
          <w:szCs w:val="20"/>
        </w:rPr>
        <w:t xml:space="preserve">  w Tychach – etap I </w:t>
      </w:r>
      <w:proofErr w:type="spellStart"/>
      <w:r w:rsidR="00024146">
        <w:rPr>
          <w:rFonts w:ascii="Arial" w:hAnsi="Arial" w:cs="Arial"/>
          <w:b w:val="0"/>
          <w:bCs w:val="0"/>
          <w:sz w:val="20"/>
          <w:szCs w:val="20"/>
        </w:rPr>
        <w:t>i</w:t>
      </w:r>
      <w:proofErr w:type="spellEnd"/>
      <w:r w:rsidR="00024146">
        <w:rPr>
          <w:rFonts w:ascii="Arial" w:hAnsi="Arial" w:cs="Arial"/>
          <w:b w:val="0"/>
          <w:bCs w:val="0"/>
          <w:sz w:val="20"/>
          <w:szCs w:val="20"/>
        </w:rPr>
        <w:t xml:space="preserve"> o</w:t>
      </w:r>
      <w:r>
        <w:rPr>
          <w:rFonts w:ascii="Arial" w:hAnsi="Arial" w:cs="Arial"/>
          <w:b w:val="0"/>
          <w:bCs w:val="0"/>
          <w:sz w:val="20"/>
          <w:szCs w:val="20"/>
        </w:rPr>
        <w:t>znaczony jest symbolem:</w:t>
      </w:r>
      <w:r w:rsidR="0036557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024146" w:rsidRPr="00024146">
        <w:rPr>
          <w:rFonts w:ascii="Arial" w:hAnsi="Arial" w:cs="Arial"/>
          <w:bCs w:val="0"/>
          <w:sz w:val="20"/>
          <w:szCs w:val="20"/>
        </w:rPr>
        <w:t xml:space="preserve">ZP2 </w:t>
      </w:r>
      <w:r w:rsidR="0041553D" w:rsidRPr="00024146">
        <w:rPr>
          <w:rFonts w:ascii="Arial" w:hAnsi="Arial" w:cs="Arial"/>
          <w:bCs w:val="0"/>
          <w:sz w:val="20"/>
          <w:szCs w:val="20"/>
        </w:rPr>
        <w:t>-</w:t>
      </w:r>
      <w:r w:rsidR="0041553D">
        <w:rPr>
          <w:rFonts w:ascii="Arial" w:hAnsi="Arial" w:cs="Arial"/>
          <w:bCs w:val="0"/>
          <w:sz w:val="20"/>
          <w:szCs w:val="20"/>
        </w:rPr>
        <w:t xml:space="preserve"> teren</w:t>
      </w:r>
      <w:r>
        <w:rPr>
          <w:rFonts w:ascii="Arial" w:hAnsi="Arial" w:cs="Arial"/>
          <w:bCs w:val="0"/>
          <w:sz w:val="20"/>
          <w:szCs w:val="20"/>
        </w:rPr>
        <w:t xml:space="preserve"> </w:t>
      </w:r>
      <w:r w:rsidR="00024146">
        <w:rPr>
          <w:rFonts w:ascii="Arial" w:hAnsi="Arial" w:cs="Arial"/>
          <w:bCs w:val="0"/>
          <w:sz w:val="20"/>
          <w:szCs w:val="20"/>
        </w:rPr>
        <w:t>zieleni urządzonej</w:t>
      </w:r>
      <w:r>
        <w:rPr>
          <w:rFonts w:ascii="Arial" w:hAnsi="Arial" w:cs="Arial"/>
          <w:bCs w:val="0"/>
          <w:sz w:val="20"/>
          <w:szCs w:val="20"/>
        </w:rPr>
        <w:t>.</w:t>
      </w:r>
    </w:p>
    <w:p w:rsidR="008E3180" w:rsidRDefault="008E318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204EA3" w:rsidRPr="00204EA3" w:rsidRDefault="00204EA3" w:rsidP="005D5B2F">
      <w:pPr>
        <w:pStyle w:val="Tytu"/>
        <w:jc w:val="both"/>
        <w:rPr>
          <w:rFonts w:ascii="Arial" w:hAnsi="Arial" w:cs="Arial"/>
          <w:b w:val="0"/>
          <w:sz w:val="16"/>
        </w:rPr>
      </w:pPr>
      <w:r>
        <w:rPr>
          <w:rFonts w:ascii="Arial" w:hAnsi="Arial" w:cs="Arial"/>
          <w:b w:val="0"/>
          <w:sz w:val="20"/>
        </w:rPr>
        <w:t>N</w:t>
      </w:r>
      <w:r w:rsidRPr="00204EA3">
        <w:rPr>
          <w:rFonts w:ascii="Arial" w:hAnsi="Arial" w:cs="Arial"/>
          <w:b w:val="0"/>
          <w:sz w:val="20"/>
        </w:rPr>
        <w:t xml:space="preserve">a nieruchomości znajduje się kiosk, </w:t>
      </w:r>
      <w:r>
        <w:rPr>
          <w:rFonts w:ascii="Arial" w:hAnsi="Arial" w:cs="Arial"/>
          <w:b w:val="0"/>
          <w:sz w:val="20"/>
        </w:rPr>
        <w:t>a dojście</w:t>
      </w:r>
      <w:r w:rsidRPr="00204EA3">
        <w:rPr>
          <w:rFonts w:ascii="Arial" w:hAnsi="Arial" w:cs="Arial"/>
          <w:b w:val="0"/>
          <w:sz w:val="20"/>
        </w:rPr>
        <w:t xml:space="preserve"> przed kioskiem utwardzon</w:t>
      </w:r>
      <w:r>
        <w:rPr>
          <w:rFonts w:ascii="Arial" w:hAnsi="Arial" w:cs="Arial"/>
          <w:b w:val="0"/>
          <w:sz w:val="20"/>
        </w:rPr>
        <w:t>e jest płytami chodnikowymi. N</w:t>
      </w:r>
      <w:r w:rsidRPr="00204EA3">
        <w:rPr>
          <w:rFonts w:ascii="Arial" w:hAnsi="Arial" w:cs="Arial"/>
          <w:b w:val="0"/>
          <w:sz w:val="20"/>
        </w:rPr>
        <w:t>akłady</w:t>
      </w:r>
      <w:r>
        <w:rPr>
          <w:rFonts w:ascii="Arial" w:hAnsi="Arial" w:cs="Arial"/>
          <w:b w:val="0"/>
          <w:sz w:val="20"/>
        </w:rPr>
        <w:t xml:space="preserve"> poczynione na gruncie</w:t>
      </w:r>
      <w:r w:rsidRPr="00204EA3">
        <w:rPr>
          <w:rFonts w:ascii="Arial" w:hAnsi="Arial" w:cs="Arial"/>
          <w:b w:val="0"/>
          <w:sz w:val="20"/>
        </w:rPr>
        <w:t xml:space="preserve"> stanowią własność </w:t>
      </w:r>
      <w:r>
        <w:rPr>
          <w:rFonts w:ascii="Arial" w:hAnsi="Arial" w:cs="Arial"/>
          <w:b w:val="0"/>
          <w:sz w:val="20"/>
        </w:rPr>
        <w:t>dzierżawcy.</w:t>
      </w:r>
      <w:r w:rsidRPr="00204EA3">
        <w:rPr>
          <w:rFonts w:ascii="Arial" w:hAnsi="Arial" w:cs="Arial"/>
          <w:b w:val="0"/>
          <w:sz w:val="20"/>
        </w:rPr>
        <w:t xml:space="preserve">     </w:t>
      </w:r>
    </w:p>
    <w:p w:rsidR="00204EA3" w:rsidRDefault="00204EA3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831BA2" w:rsidRPr="00204EA3">
        <w:rPr>
          <w:rFonts w:ascii="Arial" w:hAnsi="Arial" w:cs="Arial"/>
          <w:sz w:val="20"/>
          <w:szCs w:val="20"/>
        </w:rPr>
        <w:t>na cele</w:t>
      </w:r>
      <w:r w:rsidR="00285410" w:rsidRPr="00204EA3">
        <w:rPr>
          <w:rFonts w:ascii="Arial" w:hAnsi="Arial" w:cs="Arial"/>
          <w:sz w:val="20"/>
          <w:szCs w:val="20"/>
        </w:rPr>
        <w:t>:</w:t>
      </w:r>
      <w:r w:rsidR="00831BA2" w:rsidRPr="00204EA3">
        <w:rPr>
          <w:rFonts w:ascii="Arial" w:hAnsi="Arial" w:cs="Arial"/>
          <w:sz w:val="20"/>
          <w:szCs w:val="20"/>
        </w:rPr>
        <w:t xml:space="preserve"> </w:t>
      </w:r>
      <w:r w:rsidR="00204EA3" w:rsidRPr="00204EA3">
        <w:rPr>
          <w:rFonts w:ascii="Arial" w:eastAsia="Arial" w:hAnsi="Arial" w:cs="Arial"/>
          <w:sz w:val="20"/>
          <w:szCs w:val="20"/>
        </w:rPr>
        <w:t xml:space="preserve">handlowe i usługowe </w:t>
      </w:r>
      <w:r w:rsidR="00204EA3" w:rsidRPr="00204EA3">
        <w:rPr>
          <w:rFonts w:ascii="Arial" w:eastAsia="Arial" w:hAnsi="Arial" w:cs="Arial"/>
          <w:sz w:val="20"/>
          <w:szCs w:val="20"/>
        </w:rPr>
        <w:br/>
        <w:t>o pow. 33 m</w:t>
      </w:r>
      <w:r w:rsidR="00204EA3" w:rsidRPr="00204EA3">
        <w:rPr>
          <w:rFonts w:ascii="Arial" w:eastAsia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 i dojścia o pow. 7,40 m</w:t>
      </w:r>
      <w:r w:rsidR="00204EA3" w:rsidRPr="00204EA3">
        <w:rPr>
          <w:rFonts w:ascii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, na </w:t>
      </w:r>
      <w:r w:rsidR="00204EA3">
        <w:rPr>
          <w:rFonts w:ascii="Arial" w:hAnsi="Arial" w:cs="Arial"/>
          <w:sz w:val="20"/>
          <w:szCs w:val="20"/>
        </w:rPr>
        <w:t xml:space="preserve">okres 3 lat, </w:t>
      </w:r>
      <w:r w:rsidR="00204EA3" w:rsidRPr="00742584">
        <w:rPr>
          <w:rFonts w:ascii="Arial" w:hAnsi="Arial" w:cs="Arial"/>
          <w:sz w:val="20"/>
          <w:szCs w:val="20"/>
        </w:rPr>
        <w:t xml:space="preserve">na rzecz </w:t>
      </w:r>
      <w:r w:rsidR="00204EA3">
        <w:rPr>
          <w:rFonts w:ascii="Arial" w:hAnsi="Arial" w:cs="Arial"/>
          <w:sz w:val="20"/>
          <w:szCs w:val="20"/>
        </w:rPr>
        <w:t xml:space="preserve">dotychczasowego </w:t>
      </w:r>
      <w:r w:rsidR="00204EA3" w:rsidRPr="00742584">
        <w:rPr>
          <w:rFonts w:ascii="Arial" w:hAnsi="Arial" w:cs="Arial"/>
          <w:sz w:val="20"/>
          <w:szCs w:val="20"/>
        </w:rPr>
        <w:t>dzierżawcy.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31271C" w:rsidRDefault="0031271C" w:rsidP="0031271C">
      <w:pPr>
        <w:jc w:val="both"/>
        <w:rPr>
          <w:rFonts w:ascii="Arial" w:hAnsi="Arial" w:cs="Arial"/>
          <w:bCs/>
          <w:sz w:val="19"/>
          <w:szCs w:val="19"/>
        </w:rPr>
      </w:pPr>
      <w:r w:rsidRPr="00373532">
        <w:rPr>
          <w:rFonts w:ascii="Arial" w:hAnsi="Arial" w:cs="Arial"/>
          <w:bCs/>
          <w:sz w:val="19"/>
          <w:szCs w:val="19"/>
        </w:rPr>
        <w:t>Stawka czynszu dzierżawnego za 1 m</w:t>
      </w:r>
      <w:r w:rsidRPr="00373532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gruntu na cele handlowe i usługowe (I strefa opłat) wynosi 10,00 zł plus podatek VAT 23% w stosunku miesięcznym. Czynsz płatny jest kwartalnie do 20 dnia każdego miesiąca rozpoczynającego kwartał.</w:t>
      </w:r>
    </w:p>
    <w:p w:rsidR="0031271C" w:rsidRDefault="0031271C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4F5CB6" w:rsidRDefault="004F5CB6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dzierżawnego za 1 m</w:t>
      </w:r>
      <w:r w:rsidRPr="00FA397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Cs/>
          <w:sz w:val="20"/>
          <w:szCs w:val="20"/>
        </w:rPr>
        <w:t xml:space="preserve"> gruntu na cele </w:t>
      </w:r>
      <w:r w:rsidR="00285410">
        <w:rPr>
          <w:rFonts w:ascii="Arial" w:hAnsi="Arial" w:cs="Arial"/>
          <w:bCs/>
          <w:sz w:val="20"/>
          <w:szCs w:val="20"/>
        </w:rPr>
        <w:t>dojścia</w:t>
      </w:r>
      <w:r w:rsidR="0015493D">
        <w:rPr>
          <w:rFonts w:ascii="Arial" w:hAnsi="Arial" w:cs="Arial"/>
          <w:bCs/>
          <w:sz w:val="20"/>
          <w:szCs w:val="20"/>
        </w:rPr>
        <w:t xml:space="preserve"> w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ynosi </w:t>
      </w:r>
      <w:r w:rsidR="0015493D">
        <w:rPr>
          <w:rFonts w:ascii="Arial" w:hAnsi="Arial" w:cs="Arial"/>
          <w:bCs/>
          <w:sz w:val="20"/>
          <w:szCs w:val="20"/>
        </w:rPr>
        <w:t>3</w:t>
      </w:r>
      <w:r w:rsidR="000419FA">
        <w:rPr>
          <w:rFonts w:ascii="Arial" w:hAnsi="Arial" w:cs="Arial"/>
          <w:bCs/>
          <w:sz w:val="20"/>
          <w:szCs w:val="20"/>
        </w:rPr>
        <w:t>,00</w:t>
      </w:r>
      <w:r w:rsidR="0015493D" w:rsidRPr="00E43A29">
        <w:rPr>
          <w:rFonts w:ascii="Arial" w:hAnsi="Arial" w:cs="Arial"/>
          <w:bCs/>
          <w:sz w:val="20"/>
          <w:szCs w:val="20"/>
        </w:rPr>
        <w:t xml:space="preserve"> zł plus podatek VAT 23% </w:t>
      </w:r>
      <w:r w:rsidR="00DB579E">
        <w:rPr>
          <w:rFonts w:ascii="Arial" w:hAnsi="Arial" w:cs="Arial"/>
          <w:bCs/>
          <w:sz w:val="20"/>
          <w:szCs w:val="20"/>
        </w:rPr>
        <w:br/>
      </w:r>
      <w:r w:rsidR="0015493D" w:rsidRPr="00E43A29">
        <w:rPr>
          <w:rFonts w:ascii="Arial" w:hAnsi="Arial" w:cs="Arial"/>
          <w:bCs/>
          <w:sz w:val="20"/>
          <w:szCs w:val="20"/>
        </w:rPr>
        <w:t>w stosunku rocznym. Czynsz płatny jest rocznie do 30 kwietnia każdego roku.</w:t>
      </w:r>
    </w:p>
    <w:p w:rsidR="00EB1E75" w:rsidRPr="00FA3978" w:rsidRDefault="00795089" w:rsidP="0015493D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</w:t>
      </w:r>
      <w:proofErr w:type="spellStart"/>
      <w:r w:rsidR="00FF6959" w:rsidRPr="00FA3978">
        <w:rPr>
          <w:rFonts w:ascii="Arial" w:hAnsi="Arial" w:cs="Arial"/>
          <w:bCs/>
          <w:sz w:val="20"/>
          <w:szCs w:val="20"/>
        </w:rPr>
        <w:t>późn</w:t>
      </w:r>
      <w:proofErr w:type="spellEnd"/>
      <w:r w:rsidR="00FF6959" w:rsidRPr="00FA3978">
        <w:rPr>
          <w:rFonts w:ascii="Arial" w:hAnsi="Arial" w:cs="Arial"/>
          <w:bCs/>
          <w:sz w:val="20"/>
          <w:szCs w:val="20"/>
        </w:rPr>
        <w:t>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F50B32" w:rsidRDefault="00704641" w:rsidP="00F50B32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F50B32">
        <w:rPr>
          <w:rFonts w:ascii="Arial" w:hAnsi="Arial" w:cs="Arial"/>
          <w:sz w:val="16"/>
        </w:rPr>
        <w:t xml:space="preserve">     Z up. Prezydenta Miasta</w:t>
      </w:r>
    </w:p>
    <w:p w:rsidR="00F50B32" w:rsidRDefault="00F50B32" w:rsidP="00F50B32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/-/ mgr Katarzyna </w:t>
      </w:r>
      <w:proofErr w:type="spellStart"/>
      <w:r>
        <w:rPr>
          <w:rFonts w:ascii="Arial" w:hAnsi="Arial" w:cs="Arial"/>
          <w:sz w:val="16"/>
        </w:rPr>
        <w:t>Szymkowska</w:t>
      </w:r>
      <w:proofErr w:type="spellEnd"/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Naczelnik Wydziału Gospodarki </w:t>
      </w:r>
    </w:p>
    <w:p w:rsidR="00F50B32" w:rsidRDefault="00F50B32" w:rsidP="00F50B32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Nieruchomościami</w:t>
      </w:r>
    </w:p>
    <w:p w:rsidR="00704641" w:rsidRDefault="00704641" w:rsidP="00E17B62">
      <w:pPr>
        <w:ind w:left="4956"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</w:p>
    <w:p w:rsidR="00C72EDB" w:rsidRDefault="00C72EDB" w:rsidP="00D92FC5">
      <w:pPr>
        <w:jc w:val="both"/>
        <w:rPr>
          <w:rFonts w:ascii="Arial" w:hAnsi="Arial" w:cs="Arial"/>
          <w:bCs/>
          <w:sz w:val="16"/>
          <w:szCs w:val="16"/>
        </w:rPr>
      </w:pPr>
    </w:p>
    <w:p w:rsidR="00D92FC5" w:rsidRDefault="00D92FC5" w:rsidP="00C72EDB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M.Kucia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</w:t>
      </w:r>
    </w:p>
    <w:p w:rsidR="001C5977" w:rsidRPr="00704641" w:rsidRDefault="001C5977" w:rsidP="00796D7C">
      <w:pPr>
        <w:jc w:val="both"/>
        <w:rPr>
          <w:rFonts w:ascii="Arial" w:hAnsi="Arial" w:cs="Arial"/>
          <w:bCs/>
          <w:sz w:val="8"/>
          <w:szCs w:val="16"/>
        </w:rPr>
      </w:pPr>
    </w:p>
    <w:sectPr w:rsidR="001C5977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7D9C"/>
    <w:rsid w:val="00173F7A"/>
    <w:rsid w:val="001863D8"/>
    <w:rsid w:val="0019724C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A0BF0"/>
    <w:rsid w:val="003A276F"/>
    <w:rsid w:val="003A3E50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6C34"/>
    <w:rsid w:val="004A127A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C5625"/>
    <w:rsid w:val="00AD1293"/>
    <w:rsid w:val="00AF62F1"/>
    <w:rsid w:val="00B004F3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7044"/>
    <w:rsid w:val="00F92476"/>
    <w:rsid w:val="00F94BC6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D0914-BC23-49EB-8576-46BA6948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446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10</cp:revision>
  <cp:lastPrinted>2023-02-14T10:57:00Z</cp:lastPrinted>
  <dcterms:created xsi:type="dcterms:W3CDTF">2023-02-14T10:58:00Z</dcterms:created>
  <dcterms:modified xsi:type="dcterms:W3CDTF">2023-02-21T09:59:00Z</dcterms:modified>
</cp:coreProperties>
</file>