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E7" w:rsidRDefault="00B67272">
      <w:bookmarkStart w:id="0" w:name="_GoBack"/>
      <w:bookmarkEnd w:id="0"/>
      <w:r>
        <w:t xml:space="preserve">Załącznik do </w:t>
      </w:r>
      <w:r w:rsidR="00695450">
        <w:t xml:space="preserve">Zarządzenia Prezydenta Miasta Tychy nr  0050/463/22 z 23.12.2022 r. </w:t>
      </w:r>
    </w:p>
    <w:p w:rsidR="00B67272" w:rsidRDefault="00B67272">
      <w:r>
        <w:rPr>
          <w:noProof/>
        </w:rPr>
        <w:drawing>
          <wp:inline distT="0" distB="0" distL="0" distR="0">
            <wp:extent cx="5756910" cy="388048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8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272" w:rsidRDefault="00B6727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201295</wp:posOffset>
            </wp:positionV>
            <wp:extent cx="505460" cy="301625"/>
            <wp:effectExtent l="19050" t="0" r="889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  <w:t>Teren przekazany w administrowanie</w:t>
      </w:r>
    </w:p>
    <w:sectPr w:rsidR="00B67272" w:rsidSect="00405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72"/>
    <w:rsid w:val="00321C84"/>
    <w:rsid w:val="0037735F"/>
    <w:rsid w:val="004059E7"/>
    <w:rsid w:val="00695450"/>
    <w:rsid w:val="00B6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drewers</dc:creator>
  <cp:lastModifiedBy>Katarzyna Trzcionka</cp:lastModifiedBy>
  <cp:revision>2</cp:revision>
  <dcterms:created xsi:type="dcterms:W3CDTF">2022-12-23T10:45:00Z</dcterms:created>
  <dcterms:modified xsi:type="dcterms:W3CDTF">2022-12-23T10:45:00Z</dcterms:modified>
</cp:coreProperties>
</file>