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FF" w:rsidRPr="005D74ED" w:rsidRDefault="00174978" w:rsidP="00B406FF">
      <w:pPr>
        <w:pStyle w:val="Domynie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Tychy, dnia </w:t>
      </w:r>
      <w:r w:rsidR="00EE46F1">
        <w:rPr>
          <w:rFonts w:ascii="Arial" w:hAnsi="Arial" w:cs="Arial"/>
          <w:sz w:val="22"/>
          <w:szCs w:val="22"/>
        </w:rPr>
        <w:t>16 listopad</w:t>
      </w:r>
      <w:r>
        <w:rPr>
          <w:rFonts w:ascii="Arial" w:hAnsi="Arial" w:cs="Arial"/>
          <w:sz w:val="22"/>
          <w:szCs w:val="22"/>
        </w:rPr>
        <w:t xml:space="preserve"> 2022</w:t>
      </w:r>
      <w:r w:rsidR="00B406FF" w:rsidRPr="005D74ED">
        <w:rPr>
          <w:rFonts w:ascii="Arial" w:hAnsi="Arial" w:cs="Arial"/>
          <w:sz w:val="22"/>
          <w:szCs w:val="22"/>
        </w:rPr>
        <w:t>r.</w:t>
      </w:r>
    </w:p>
    <w:p w:rsidR="00B406FF" w:rsidRPr="005D74ED" w:rsidRDefault="00B406FF" w:rsidP="00B406FF">
      <w:pPr>
        <w:pStyle w:val="Domynie"/>
        <w:spacing w:line="276" w:lineRule="auto"/>
        <w:jc w:val="center"/>
        <w:rPr>
          <w:rFonts w:ascii="Arial" w:hAnsi="Arial" w:cs="Arial"/>
        </w:rPr>
      </w:pPr>
    </w:p>
    <w:p w:rsidR="00B406FF" w:rsidRPr="005D74ED" w:rsidRDefault="00B406FF" w:rsidP="00B406FF">
      <w:pPr>
        <w:pStyle w:val="Domynie"/>
        <w:spacing w:line="276" w:lineRule="auto"/>
        <w:jc w:val="center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OGŁOSZENIE O PROWADZENIU KONSULTACJI</w:t>
      </w:r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W trybie u</w:t>
      </w:r>
      <w:r w:rsidRPr="005D74ED">
        <w:rPr>
          <w:rFonts w:ascii="Arial" w:hAnsi="Arial" w:cs="Arial"/>
          <w:sz w:val="22"/>
        </w:rPr>
        <w:t xml:space="preserve">chwały Nr 0150/XLVI/1036/10 Rady Miasta Tychy z dnia 26 sierpnia 2010r. </w:t>
      </w:r>
      <w:r>
        <w:rPr>
          <w:rFonts w:ascii="Arial" w:hAnsi="Arial" w:cs="Arial"/>
          <w:sz w:val="22"/>
        </w:rPr>
        <w:br/>
      </w:r>
      <w:r w:rsidRPr="005D74ED">
        <w:rPr>
          <w:rFonts w:ascii="Arial" w:hAnsi="Arial" w:cs="Arial"/>
          <w:sz w:val="22"/>
        </w:rPr>
        <w:t xml:space="preserve">w sprawie: szczegółowego sposobu konsultowania z organizacjami pozarządowymi </w:t>
      </w:r>
      <w:r>
        <w:rPr>
          <w:rFonts w:ascii="Arial" w:hAnsi="Arial" w:cs="Arial"/>
          <w:sz w:val="22"/>
        </w:rPr>
        <w:br/>
      </w:r>
      <w:r w:rsidRPr="005D74ED">
        <w:rPr>
          <w:rFonts w:ascii="Arial" w:hAnsi="Arial" w:cs="Arial"/>
          <w:sz w:val="22"/>
        </w:rPr>
        <w:t>i podmiotami wymienionymi w</w:t>
      </w:r>
      <w:r w:rsidR="00D57DD7">
        <w:rPr>
          <w:rFonts w:ascii="Arial" w:hAnsi="Arial" w:cs="Arial"/>
          <w:sz w:val="22"/>
        </w:rPr>
        <w:t xml:space="preserve"> art. 3 ust. 3 u</w:t>
      </w:r>
      <w:r w:rsidRPr="005D74ED">
        <w:rPr>
          <w:rFonts w:ascii="Arial" w:hAnsi="Arial" w:cs="Arial"/>
          <w:sz w:val="22"/>
        </w:rPr>
        <w:t>stawy z dnia 24 kwietnia 2003r. o działalności pożytku publicznego i o wolontariacie projektów aktów prawa miejscowego w dziedzinach dotyczących działalno</w:t>
      </w:r>
      <w:r w:rsidR="00821F89">
        <w:rPr>
          <w:rFonts w:ascii="Arial" w:hAnsi="Arial" w:cs="Arial"/>
          <w:sz w:val="22"/>
        </w:rPr>
        <w:t>ści statutowej tych organizacji.</w:t>
      </w:r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</w:p>
    <w:p w:rsidR="00B406FF" w:rsidRPr="005D74ED" w:rsidRDefault="00B406FF" w:rsidP="00B406FF">
      <w:pPr>
        <w:pStyle w:val="Domynie"/>
        <w:spacing w:line="276" w:lineRule="auto"/>
        <w:jc w:val="center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Prezydent Miasta Tychy</w:t>
      </w:r>
    </w:p>
    <w:p w:rsidR="00B406FF" w:rsidRPr="00D57DD7" w:rsidRDefault="00B406FF" w:rsidP="003A0C37">
      <w:pPr>
        <w:pStyle w:val="Domynie"/>
        <w:spacing w:after="240"/>
        <w:jc w:val="both"/>
        <w:rPr>
          <w:rFonts w:ascii="Arial" w:hAnsi="Arial" w:cs="Arial"/>
          <w:b/>
          <w:bCs/>
        </w:rPr>
      </w:pPr>
      <w:r w:rsidRPr="005D74ED">
        <w:rPr>
          <w:rFonts w:ascii="Arial" w:hAnsi="Arial" w:cs="Arial"/>
          <w:sz w:val="22"/>
        </w:rPr>
        <w:t>informuje o roz</w:t>
      </w:r>
      <w:r w:rsidR="009B6DA8">
        <w:rPr>
          <w:rFonts w:ascii="Arial" w:hAnsi="Arial" w:cs="Arial"/>
          <w:sz w:val="22"/>
        </w:rPr>
        <w:t xml:space="preserve">poczęciu w dniu </w:t>
      </w:r>
      <w:r w:rsidR="00EE46F1">
        <w:rPr>
          <w:rFonts w:ascii="Arial" w:hAnsi="Arial" w:cs="Arial"/>
          <w:sz w:val="22"/>
          <w:szCs w:val="22"/>
        </w:rPr>
        <w:t>16 listopada</w:t>
      </w:r>
      <w:r w:rsidR="00174978">
        <w:rPr>
          <w:rFonts w:ascii="Arial" w:hAnsi="Arial" w:cs="Arial"/>
          <w:sz w:val="22"/>
          <w:szCs w:val="22"/>
        </w:rPr>
        <w:t xml:space="preserve"> 2022</w:t>
      </w:r>
      <w:r w:rsidR="00174978" w:rsidRPr="005D74ED">
        <w:rPr>
          <w:rFonts w:ascii="Arial" w:hAnsi="Arial" w:cs="Arial"/>
          <w:sz w:val="22"/>
          <w:szCs w:val="22"/>
        </w:rPr>
        <w:t>r</w:t>
      </w:r>
      <w:r w:rsidRPr="005D74ED">
        <w:rPr>
          <w:rFonts w:ascii="Arial" w:hAnsi="Arial" w:cs="Arial"/>
          <w:sz w:val="22"/>
        </w:rPr>
        <w:t xml:space="preserve">. konsultacji projektu uchwały </w:t>
      </w:r>
      <w:r w:rsidR="003A0C37" w:rsidRPr="003A0C37">
        <w:rPr>
          <w:rFonts w:ascii="Arial" w:hAnsi="Arial" w:cs="Arial"/>
          <w:sz w:val="22"/>
        </w:rPr>
        <w:t xml:space="preserve">w sprawie </w:t>
      </w:r>
      <w:r w:rsidR="00D57DD7" w:rsidRPr="00D57DD7">
        <w:rPr>
          <w:rFonts w:ascii="Arial" w:hAnsi="Arial" w:cs="Arial"/>
          <w:b/>
          <w:bCs/>
          <w:sz w:val="22"/>
          <w:szCs w:val="22"/>
        </w:rPr>
        <w:t xml:space="preserve">przyjęcia „Programu </w:t>
      </w:r>
      <w:r w:rsidR="00EE46F1">
        <w:rPr>
          <w:rFonts w:ascii="Arial" w:hAnsi="Arial" w:cs="Arial"/>
          <w:b/>
          <w:bCs/>
          <w:sz w:val="22"/>
          <w:szCs w:val="22"/>
        </w:rPr>
        <w:t>ograniczenia niskiej emisji dla miasta Tychy na lata 2023 - 2027</w:t>
      </w:r>
      <w:r w:rsidR="00D57DD7" w:rsidRPr="00D57DD7">
        <w:rPr>
          <w:rFonts w:ascii="Arial" w:hAnsi="Arial" w:cs="Arial"/>
          <w:b/>
          <w:bCs/>
          <w:sz w:val="22"/>
          <w:szCs w:val="22"/>
        </w:rPr>
        <w:t>”</w:t>
      </w:r>
      <w:r w:rsidRPr="005D74ED">
        <w:rPr>
          <w:rFonts w:ascii="Arial" w:hAnsi="Arial" w:cs="Arial"/>
          <w:sz w:val="22"/>
        </w:rPr>
        <w:t>.</w:t>
      </w:r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1) Tytuł projektu uchwały:</w:t>
      </w:r>
    </w:p>
    <w:p w:rsidR="00D57DD7" w:rsidRPr="00D57DD7" w:rsidRDefault="00B406FF" w:rsidP="00D57DD7">
      <w:pPr>
        <w:pStyle w:val="Domynie"/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D57DD7">
        <w:rPr>
          <w:rFonts w:ascii="Arial" w:hAnsi="Arial" w:cs="Arial"/>
          <w:sz w:val="22"/>
          <w:szCs w:val="22"/>
        </w:rPr>
        <w:t>Uchwała NR …</w:t>
      </w:r>
      <w:r w:rsidR="00174978" w:rsidRPr="00D57DD7">
        <w:rPr>
          <w:rFonts w:ascii="Arial" w:hAnsi="Arial" w:cs="Arial"/>
          <w:sz w:val="22"/>
          <w:szCs w:val="22"/>
        </w:rPr>
        <w:t>…/..….……/22</w:t>
      </w:r>
      <w:r w:rsidRPr="00D57DD7">
        <w:rPr>
          <w:rFonts w:ascii="Arial" w:hAnsi="Arial" w:cs="Arial"/>
          <w:sz w:val="22"/>
          <w:szCs w:val="22"/>
        </w:rPr>
        <w:t xml:space="preserve"> Rad</w:t>
      </w:r>
      <w:r w:rsidR="00174978" w:rsidRPr="00D57DD7">
        <w:rPr>
          <w:rFonts w:ascii="Arial" w:hAnsi="Arial" w:cs="Arial"/>
          <w:sz w:val="22"/>
          <w:szCs w:val="22"/>
        </w:rPr>
        <w:t>y Miasta Tychy z dnia……………. 2022</w:t>
      </w:r>
      <w:r w:rsidRPr="00D57DD7">
        <w:rPr>
          <w:rFonts w:ascii="Arial" w:hAnsi="Arial" w:cs="Arial"/>
          <w:sz w:val="22"/>
          <w:szCs w:val="22"/>
        </w:rPr>
        <w:t xml:space="preserve">r. </w:t>
      </w:r>
      <w:r w:rsidR="003A0C37" w:rsidRPr="00D57DD7">
        <w:rPr>
          <w:rFonts w:ascii="Arial" w:hAnsi="Arial" w:cs="Arial"/>
          <w:bCs/>
          <w:sz w:val="22"/>
          <w:szCs w:val="22"/>
        </w:rPr>
        <w:t xml:space="preserve">w sprawie </w:t>
      </w:r>
      <w:r w:rsidR="00D57DD7" w:rsidRPr="00D57DD7">
        <w:rPr>
          <w:rFonts w:ascii="Arial" w:hAnsi="Arial" w:cs="Arial"/>
          <w:bCs/>
          <w:sz w:val="22"/>
          <w:szCs w:val="22"/>
        </w:rPr>
        <w:t>przyjęcia „</w:t>
      </w:r>
      <w:r w:rsidR="00EE46F1" w:rsidRPr="00EE46F1">
        <w:rPr>
          <w:rFonts w:ascii="Arial" w:hAnsi="Arial" w:cs="Arial"/>
          <w:bCs/>
          <w:sz w:val="22"/>
          <w:szCs w:val="22"/>
        </w:rPr>
        <w:t>Programu ograniczenia niskiej emisji dla miasta Tychy na lata 2023 - 2027</w:t>
      </w:r>
      <w:r w:rsidR="00D57DD7" w:rsidRPr="00D57DD7">
        <w:rPr>
          <w:rFonts w:ascii="Arial" w:hAnsi="Arial" w:cs="Arial"/>
          <w:bCs/>
          <w:sz w:val="22"/>
          <w:szCs w:val="22"/>
        </w:rPr>
        <w:t>”</w:t>
      </w:r>
    </w:p>
    <w:p w:rsidR="00B406FF" w:rsidRPr="005D74ED" w:rsidRDefault="00B406FF" w:rsidP="00D57DD7">
      <w:pPr>
        <w:pStyle w:val="Domynie"/>
        <w:spacing w:after="240" w:line="276" w:lineRule="auto"/>
        <w:jc w:val="both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2) Termin rozpoczęcia i zakończenia konsultacji:</w:t>
      </w:r>
    </w:p>
    <w:p w:rsidR="00B406FF" w:rsidRPr="00B96306" w:rsidRDefault="00EE46F1" w:rsidP="00B406FF">
      <w:pPr>
        <w:pStyle w:val="Domynie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16</w:t>
      </w:r>
      <w:r w:rsidR="00821F89" w:rsidRPr="00B9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listopad</w:t>
      </w:r>
      <w:r w:rsidR="00174978" w:rsidRPr="00B96306">
        <w:rPr>
          <w:rFonts w:ascii="Arial" w:hAnsi="Arial" w:cs="Arial"/>
          <w:sz w:val="22"/>
        </w:rPr>
        <w:t xml:space="preserve"> 2022r. </w:t>
      </w:r>
      <w:r w:rsidR="009B6DA8" w:rsidRPr="00B96306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30 listopad</w:t>
      </w:r>
      <w:r w:rsidR="00174978" w:rsidRPr="00B96306">
        <w:rPr>
          <w:rFonts w:ascii="Arial" w:hAnsi="Arial" w:cs="Arial"/>
          <w:sz w:val="22"/>
        </w:rPr>
        <w:t xml:space="preserve"> 2022r</w:t>
      </w:r>
      <w:r w:rsidR="00B406FF" w:rsidRPr="00B96306">
        <w:rPr>
          <w:rFonts w:ascii="Arial" w:hAnsi="Arial" w:cs="Arial"/>
          <w:sz w:val="22"/>
        </w:rPr>
        <w:t>.</w:t>
      </w:r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3) Jednostka organizacyjna wyznaczona do opracowania projektu i przeprowadzenia konsultacji wraz z danymi kontaktowymi: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Wydział Komunalny, Ochrony Środowiska i Rolnictwa – Urząd Miasta Tychy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al. Niepodległości 49, 43-100 Tychy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 xml:space="preserve">tel. (32) 776 38 </w:t>
      </w:r>
      <w:r w:rsidR="00EE46F1">
        <w:rPr>
          <w:rFonts w:ascii="Arial" w:hAnsi="Arial" w:cs="Arial"/>
          <w:sz w:val="22"/>
        </w:rPr>
        <w:t>34</w:t>
      </w:r>
    </w:p>
    <w:p w:rsidR="00B406FF" w:rsidRPr="00FB0230" w:rsidRDefault="00B406FF" w:rsidP="00B406FF">
      <w:pPr>
        <w:pStyle w:val="Domynie"/>
        <w:spacing w:after="240"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 xml:space="preserve">adres e-mail: </w:t>
      </w:r>
      <w:hyperlink r:id="rId5" w:history="1">
        <w:r w:rsidRPr="00FB0230">
          <w:rPr>
            <w:rFonts w:ascii="Arial" w:hAnsi="Arial" w:cs="Arial"/>
            <w:color w:val="0000FF"/>
            <w:sz w:val="22"/>
            <w:u w:val="single"/>
          </w:rPr>
          <w:t>komunalny@umtychy.pl</w:t>
        </w:r>
      </w:hyperlink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4) Sposób wnoszenia uwag i opinii: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Uwagi i opinie dotyczące projektu uchwały należy kierować w formie pisemnej lub drogą elektroniczną do jednostki organizacyjnej wskazanej w pkt. 3 ogłoszenia, do dnia zakończenia konsultacji.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Uwagi i opinie powinny obejmować w szczególności:</w:t>
      </w:r>
    </w:p>
    <w:p w:rsidR="00B406FF" w:rsidRPr="00FB0230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a) odniesienie do tytułu konsultowanego projektu uchwały oraz jednostek redakcyjnych, których poszczególne uwagi lub opinie dotyczą wraz z propozycją zmian i ich uzasadnieniem,</w:t>
      </w:r>
    </w:p>
    <w:p w:rsidR="00B406FF" w:rsidRPr="00FB0230" w:rsidRDefault="00B406FF" w:rsidP="00B406FF">
      <w:pPr>
        <w:pStyle w:val="Domynie"/>
        <w:spacing w:after="240" w:line="276" w:lineRule="auto"/>
        <w:jc w:val="both"/>
        <w:rPr>
          <w:rFonts w:ascii="Arial" w:hAnsi="Arial" w:cs="Arial"/>
        </w:rPr>
      </w:pPr>
      <w:r w:rsidRPr="00FB0230">
        <w:rPr>
          <w:rFonts w:ascii="Arial" w:hAnsi="Arial" w:cs="Arial"/>
          <w:sz w:val="22"/>
        </w:rPr>
        <w:t>b) pełną nazwę organizacji pozarządowych, adres siedziby, numer z rejestru, numer REGON, dane kontaktowe osoby upoważnionej do reprezentacji oraz katalog obszarów działalności statutowej.</w:t>
      </w:r>
    </w:p>
    <w:p w:rsidR="00B406FF" w:rsidRPr="005D74ED" w:rsidRDefault="00B406FF" w:rsidP="00B406FF">
      <w:pPr>
        <w:pStyle w:val="Domynie"/>
        <w:spacing w:line="276" w:lineRule="auto"/>
        <w:jc w:val="both"/>
        <w:rPr>
          <w:rFonts w:ascii="Arial" w:hAnsi="Arial" w:cs="Arial"/>
        </w:rPr>
      </w:pPr>
      <w:r w:rsidRPr="005D74ED">
        <w:rPr>
          <w:rFonts w:ascii="Arial" w:hAnsi="Arial" w:cs="Arial"/>
          <w:b/>
          <w:sz w:val="22"/>
        </w:rPr>
        <w:t>5) Informacja o wynikach konsultacji:</w:t>
      </w:r>
    </w:p>
    <w:p w:rsidR="00953E4C" w:rsidRDefault="00B406FF" w:rsidP="00B406FF">
      <w:pPr>
        <w:rPr>
          <w:rFonts w:ascii="Arial" w:hAnsi="Arial" w:cs="Arial"/>
        </w:rPr>
      </w:pPr>
      <w:r w:rsidRPr="00FB0230">
        <w:rPr>
          <w:rFonts w:ascii="Arial" w:hAnsi="Arial" w:cs="Arial"/>
        </w:rPr>
        <w:t>Wyniki konsultacji zamieszczone będą na stronie internetowej Biuletynu Informacji Publicznej Urzędu Miasta Tychy oraz na tablicy ogłoszeń w siedzibie Urzędu Miasta Tychy, nie później niż w ciągu 14 dni od dnia zakończenia konsulta</w:t>
      </w:r>
      <w:r w:rsidR="00821F89" w:rsidRPr="00FB0230">
        <w:rPr>
          <w:rFonts w:ascii="Arial" w:hAnsi="Arial" w:cs="Arial"/>
        </w:rPr>
        <w:t xml:space="preserve">cji, tj. do dnia </w:t>
      </w:r>
      <w:r w:rsidR="00EE46F1">
        <w:rPr>
          <w:rFonts w:ascii="Arial" w:hAnsi="Arial" w:cs="Arial"/>
        </w:rPr>
        <w:t>14 grudnia</w:t>
      </w:r>
      <w:r w:rsidR="00174978" w:rsidRPr="00FB0230">
        <w:rPr>
          <w:rFonts w:ascii="Arial" w:hAnsi="Arial" w:cs="Arial"/>
        </w:rPr>
        <w:t xml:space="preserve"> 2022</w:t>
      </w:r>
      <w:r w:rsidRPr="00FB0230">
        <w:rPr>
          <w:rFonts w:ascii="Arial" w:hAnsi="Arial" w:cs="Arial"/>
        </w:rPr>
        <w:t>r.</w:t>
      </w:r>
    </w:p>
    <w:p w:rsidR="0035335C" w:rsidRDefault="0035335C" w:rsidP="00B406FF">
      <w:pPr>
        <w:rPr>
          <w:rFonts w:ascii="Arial" w:hAnsi="Arial" w:cs="Arial"/>
        </w:rPr>
      </w:pPr>
    </w:p>
    <w:p w:rsidR="0035335C" w:rsidRPr="0035335C" w:rsidRDefault="0035335C" w:rsidP="0035335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 xml:space="preserve">ZASTĘPCA PREZYDENTA MIASTA </w:t>
      </w:r>
    </w:p>
    <w:p w:rsidR="0035335C" w:rsidRPr="0035335C" w:rsidRDefault="0035335C" w:rsidP="0035335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>DS. ZRÓWNOWAŻONEGO ROZWOJU</w:t>
      </w:r>
    </w:p>
    <w:p w:rsidR="0035335C" w:rsidRPr="0035335C" w:rsidRDefault="0035335C" w:rsidP="0035335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>/</w:t>
      </w:r>
    </w:p>
    <w:p w:rsidR="0035335C" w:rsidRPr="0035335C" w:rsidRDefault="0035335C" w:rsidP="0035335C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 xml:space="preserve">    Hanna Skoczylas</w:t>
      </w:r>
    </w:p>
    <w:p w:rsidR="0035335C" w:rsidRPr="00FB0230" w:rsidRDefault="0035335C" w:rsidP="00B406FF">
      <w:bookmarkStart w:id="0" w:name="_GoBack"/>
      <w:bookmarkEnd w:id="0"/>
    </w:p>
    <w:sectPr w:rsidR="0035335C" w:rsidRPr="00FB0230" w:rsidSect="005357D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5"/>
    <w:rsid w:val="00014FEF"/>
    <w:rsid w:val="000364E1"/>
    <w:rsid w:val="000401AC"/>
    <w:rsid w:val="0005409E"/>
    <w:rsid w:val="00064362"/>
    <w:rsid w:val="00094B29"/>
    <w:rsid w:val="00174978"/>
    <w:rsid w:val="001D12B6"/>
    <w:rsid w:val="001D6DD9"/>
    <w:rsid w:val="00203AF2"/>
    <w:rsid w:val="00220425"/>
    <w:rsid w:val="00225017"/>
    <w:rsid w:val="00235348"/>
    <w:rsid w:val="002D10D2"/>
    <w:rsid w:val="0034386D"/>
    <w:rsid w:val="0035335C"/>
    <w:rsid w:val="00396AA3"/>
    <w:rsid w:val="003A0C37"/>
    <w:rsid w:val="00443EDE"/>
    <w:rsid w:val="004F2998"/>
    <w:rsid w:val="00510A68"/>
    <w:rsid w:val="005132B7"/>
    <w:rsid w:val="005337A3"/>
    <w:rsid w:val="005357D5"/>
    <w:rsid w:val="006161D8"/>
    <w:rsid w:val="00632A0F"/>
    <w:rsid w:val="006529F5"/>
    <w:rsid w:val="006A1B86"/>
    <w:rsid w:val="006D5C74"/>
    <w:rsid w:val="006E67F2"/>
    <w:rsid w:val="007470DD"/>
    <w:rsid w:val="00756618"/>
    <w:rsid w:val="007A234B"/>
    <w:rsid w:val="00821F89"/>
    <w:rsid w:val="00870818"/>
    <w:rsid w:val="008D2A1C"/>
    <w:rsid w:val="0095132A"/>
    <w:rsid w:val="00953E4C"/>
    <w:rsid w:val="00956C2A"/>
    <w:rsid w:val="00963458"/>
    <w:rsid w:val="009B6DA8"/>
    <w:rsid w:val="009F2494"/>
    <w:rsid w:val="00A4220A"/>
    <w:rsid w:val="00B1166E"/>
    <w:rsid w:val="00B406FF"/>
    <w:rsid w:val="00B96306"/>
    <w:rsid w:val="00BD2AC3"/>
    <w:rsid w:val="00BE1567"/>
    <w:rsid w:val="00C83FF6"/>
    <w:rsid w:val="00D14C43"/>
    <w:rsid w:val="00D57DD7"/>
    <w:rsid w:val="00D73DE3"/>
    <w:rsid w:val="00D94E94"/>
    <w:rsid w:val="00DE3D8F"/>
    <w:rsid w:val="00E112A5"/>
    <w:rsid w:val="00E30E75"/>
    <w:rsid w:val="00E665F2"/>
    <w:rsid w:val="00EC6544"/>
    <w:rsid w:val="00EE46F1"/>
    <w:rsid w:val="00FB0230"/>
    <w:rsid w:val="00FC77C1"/>
    <w:rsid w:val="00FE4DE4"/>
    <w:rsid w:val="00FF2653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nie">
    <w:name w:val="Domy徑nie"/>
    <w:rsid w:val="00B406F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nie">
    <w:name w:val="Domy徑nie"/>
    <w:rsid w:val="00B406F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470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99945">
      <w:bodyDiv w:val="1"/>
      <w:marLeft w:val="0"/>
      <w:marRight w:val="0"/>
      <w:marTop w:val="0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62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7816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0481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4205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43414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alny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jczardybon</dc:creator>
  <cp:lastModifiedBy>rszromczyk</cp:lastModifiedBy>
  <cp:revision>6</cp:revision>
  <cp:lastPrinted>2022-02-18T10:46:00Z</cp:lastPrinted>
  <dcterms:created xsi:type="dcterms:W3CDTF">2022-02-17T10:47:00Z</dcterms:created>
  <dcterms:modified xsi:type="dcterms:W3CDTF">2022-11-16T13:45:00Z</dcterms:modified>
</cp:coreProperties>
</file>