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B7A" w:rsidRDefault="007A5EEC" w:rsidP="007A5EEC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Informacja o przetwarzaniu danych osobowych </w:t>
      </w:r>
    </w:p>
    <w:p w:rsidR="007A5EEC" w:rsidRDefault="007A5EEC" w:rsidP="007A5EEC">
      <w:pPr>
        <w:rPr>
          <w:rFonts w:ascii="Arial" w:hAnsi="Arial" w:cs="Arial"/>
        </w:rPr>
      </w:pPr>
    </w:p>
    <w:p w:rsidR="007A5EEC" w:rsidRPr="001C0229" w:rsidRDefault="007A5EEC" w:rsidP="007A5EEC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1C0229">
        <w:rPr>
          <w:rFonts w:ascii="Arial" w:hAnsi="Arial" w:cs="Arial"/>
          <w:b/>
          <w:i/>
          <w:sz w:val="16"/>
          <w:szCs w:val="16"/>
        </w:rPr>
        <w:t>W związku z przetwarzaniem Pani/Pana danych osobowych informuję</w:t>
      </w:r>
      <w:r w:rsidRPr="001C0229">
        <w:rPr>
          <w:rFonts w:ascii="Arial" w:hAnsi="Arial" w:cs="Arial"/>
          <w:sz w:val="16"/>
          <w:szCs w:val="16"/>
        </w:rPr>
        <w:t xml:space="preserve"> – zgodnie z art. 13 ust. 1 i ust. 2 Rozporządzenia Parlamentu Europejskiego i Rady (UE) 2016/679 z dnia 27 kwietnia 2016 r. w sprawie ochrony osób fizycznych w związku </w:t>
      </w:r>
      <w:r w:rsidR="001C0229">
        <w:rPr>
          <w:rFonts w:ascii="Arial" w:hAnsi="Arial" w:cs="Arial"/>
          <w:sz w:val="16"/>
          <w:szCs w:val="16"/>
        </w:rPr>
        <w:br/>
      </w:r>
      <w:r w:rsidRPr="001C0229">
        <w:rPr>
          <w:rFonts w:ascii="Arial" w:hAnsi="Arial" w:cs="Arial"/>
          <w:sz w:val="16"/>
          <w:szCs w:val="16"/>
        </w:rPr>
        <w:t xml:space="preserve">z przetwarzaniem danych osobowych i w sprawie swobodnego przepływu takich danych oraz uchylenia dyrektywy 95/46/WE (ogólne rozporządzenie o ochronie danych), zwanego dalej w skrócie „RODO”, </w:t>
      </w:r>
      <w:r w:rsidRPr="001C0229">
        <w:rPr>
          <w:rFonts w:ascii="Arial" w:hAnsi="Arial" w:cs="Arial"/>
          <w:b/>
          <w:sz w:val="16"/>
          <w:szCs w:val="16"/>
        </w:rPr>
        <w:t>iż</w:t>
      </w:r>
      <w:r w:rsidRPr="001C0229">
        <w:rPr>
          <w:rFonts w:ascii="Arial" w:hAnsi="Arial" w:cs="Arial"/>
          <w:sz w:val="16"/>
          <w:szCs w:val="16"/>
        </w:rPr>
        <w:t>:</w:t>
      </w:r>
    </w:p>
    <w:p w:rsidR="007A5EEC" w:rsidRPr="001C0229" w:rsidRDefault="007A5EEC" w:rsidP="00FD1675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Arial" w:hAnsi="Arial" w:cs="Arial"/>
          <w:b/>
          <w:sz w:val="16"/>
          <w:szCs w:val="16"/>
        </w:rPr>
      </w:pPr>
      <w:r w:rsidRPr="001C0229">
        <w:rPr>
          <w:rFonts w:ascii="Arial" w:hAnsi="Arial" w:cs="Arial"/>
          <w:b/>
          <w:sz w:val="16"/>
          <w:szCs w:val="16"/>
        </w:rPr>
        <w:t>ADMINISTRATOR DANYCH</w:t>
      </w:r>
    </w:p>
    <w:p w:rsidR="00787B64" w:rsidRPr="001C0229" w:rsidRDefault="007A5EEC" w:rsidP="00FD1675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1C0229">
        <w:rPr>
          <w:rFonts w:ascii="Arial" w:hAnsi="Arial" w:cs="Arial"/>
          <w:sz w:val="16"/>
          <w:szCs w:val="16"/>
        </w:rPr>
        <w:t xml:space="preserve">Administratorem Pani/Pana danych osobowych jest </w:t>
      </w:r>
      <w:r w:rsidRPr="001C0229">
        <w:rPr>
          <w:rFonts w:ascii="Arial" w:hAnsi="Arial" w:cs="Arial"/>
          <w:b/>
          <w:sz w:val="16"/>
          <w:szCs w:val="16"/>
        </w:rPr>
        <w:t xml:space="preserve">Dyrektor Tyskiego Zakładu Usług Komunalnych </w:t>
      </w:r>
      <w:r w:rsidRPr="001C0229">
        <w:rPr>
          <w:rFonts w:ascii="Arial" w:hAnsi="Arial" w:cs="Arial"/>
          <w:b/>
          <w:sz w:val="16"/>
          <w:szCs w:val="16"/>
        </w:rPr>
        <w:br/>
        <w:t xml:space="preserve">w Tychach </w:t>
      </w:r>
      <w:r w:rsidR="00787B64" w:rsidRPr="001C0229">
        <w:rPr>
          <w:rFonts w:ascii="Arial" w:hAnsi="Arial" w:cs="Arial"/>
          <w:b/>
          <w:sz w:val="16"/>
          <w:szCs w:val="16"/>
        </w:rPr>
        <w:t>(TZUK), ul. Budowlanych 43, 43 – 100 Tychy.</w:t>
      </w:r>
    </w:p>
    <w:p w:rsidR="00FD1675" w:rsidRPr="001C0229" w:rsidRDefault="00FD1675" w:rsidP="00FD1675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787B64" w:rsidRPr="001C0229" w:rsidRDefault="00787B64" w:rsidP="00FD1675">
      <w:pPr>
        <w:pStyle w:val="Akapitzlist"/>
        <w:numPr>
          <w:ilvl w:val="0"/>
          <w:numId w:val="1"/>
        </w:numPr>
        <w:spacing w:after="0" w:line="276" w:lineRule="auto"/>
        <w:ind w:left="567"/>
        <w:jc w:val="both"/>
        <w:rPr>
          <w:rFonts w:ascii="Arial" w:hAnsi="Arial" w:cs="Arial"/>
          <w:b/>
          <w:sz w:val="16"/>
          <w:szCs w:val="16"/>
        </w:rPr>
      </w:pPr>
      <w:r w:rsidRPr="001C0229">
        <w:rPr>
          <w:rFonts w:ascii="Arial" w:hAnsi="Arial" w:cs="Arial"/>
          <w:b/>
          <w:sz w:val="16"/>
          <w:szCs w:val="16"/>
        </w:rPr>
        <w:t>INSPEKTOR OCHRONY DANYCH</w:t>
      </w:r>
    </w:p>
    <w:p w:rsidR="00720CCF" w:rsidRPr="001C0229" w:rsidRDefault="00787B64" w:rsidP="00FD16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C0229">
        <w:rPr>
          <w:rFonts w:ascii="Arial" w:hAnsi="Arial" w:cs="Arial"/>
          <w:sz w:val="16"/>
          <w:szCs w:val="16"/>
        </w:rPr>
        <w:t xml:space="preserve">Administrator wyznaczył Inspektora Ochrony Danych, z którym może się Pani/Pan skontaktować w sprawach związanych </w:t>
      </w:r>
      <w:r w:rsidR="001C0229">
        <w:rPr>
          <w:rFonts w:ascii="Arial" w:hAnsi="Arial" w:cs="Arial"/>
          <w:sz w:val="16"/>
          <w:szCs w:val="16"/>
        </w:rPr>
        <w:br/>
      </w:r>
      <w:r w:rsidRPr="001C0229">
        <w:rPr>
          <w:rFonts w:ascii="Arial" w:hAnsi="Arial" w:cs="Arial"/>
          <w:sz w:val="16"/>
          <w:szCs w:val="16"/>
        </w:rPr>
        <w:t>z ochroną danych osobowych, w następujący sposób:</w:t>
      </w:r>
    </w:p>
    <w:p w:rsidR="00720CCF" w:rsidRPr="001C0229" w:rsidRDefault="00720CCF" w:rsidP="00FD167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C0229">
        <w:rPr>
          <w:rFonts w:ascii="Arial" w:hAnsi="Arial" w:cs="Arial"/>
          <w:sz w:val="16"/>
          <w:szCs w:val="16"/>
        </w:rPr>
        <w:t xml:space="preserve">pod adresem poczty elektronicznej: </w:t>
      </w:r>
      <w:hyperlink r:id="rId8" w:history="1">
        <w:r w:rsidRPr="001C0229">
          <w:rPr>
            <w:rStyle w:val="Hipercze"/>
            <w:rFonts w:ascii="Arial" w:hAnsi="Arial" w:cs="Arial"/>
            <w:sz w:val="16"/>
            <w:szCs w:val="16"/>
          </w:rPr>
          <w:t>iod@tzuk.tychy.pl</w:t>
        </w:r>
      </w:hyperlink>
      <w:r w:rsidRPr="001C0229">
        <w:rPr>
          <w:rFonts w:ascii="Arial" w:hAnsi="Arial" w:cs="Arial"/>
          <w:sz w:val="16"/>
          <w:szCs w:val="16"/>
        </w:rPr>
        <w:t>;</w:t>
      </w:r>
    </w:p>
    <w:p w:rsidR="00720CCF" w:rsidRPr="001C0229" w:rsidRDefault="00720CCF" w:rsidP="00FD167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C0229">
        <w:rPr>
          <w:rFonts w:ascii="Arial" w:hAnsi="Arial" w:cs="Arial"/>
          <w:sz w:val="16"/>
          <w:szCs w:val="16"/>
        </w:rPr>
        <w:t>pisemnie na adres siedziby Administratora.</w:t>
      </w:r>
    </w:p>
    <w:p w:rsidR="00720CCF" w:rsidRPr="001C0229" w:rsidRDefault="00720CCF" w:rsidP="00720CCF">
      <w:pPr>
        <w:pStyle w:val="Akapitzlist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720CCF" w:rsidRPr="001C0229" w:rsidRDefault="00720CCF" w:rsidP="00FD1675">
      <w:pPr>
        <w:pStyle w:val="Akapitzlist"/>
        <w:numPr>
          <w:ilvl w:val="0"/>
          <w:numId w:val="1"/>
        </w:numPr>
        <w:spacing w:line="240" w:lineRule="auto"/>
        <w:ind w:left="567"/>
        <w:jc w:val="both"/>
        <w:rPr>
          <w:rFonts w:ascii="Arial" w:hAnsi="Arial" w:cs="Arial"/>
          <w:sz w:val="16"/>
          <w:szCs w:val="16"/>
        </w:rPr>
      </w:pPr>
      <w:r w:rsidRPr="001C0229">
        <w:rPr>
          <w:rFonts w:ascii="Arial" w:hAnsi="Arial" w:cs="Arial"/>
          <w:b/>
          <w:sz w:val="16"/>
          <w:szCs w:val="16"/>
        </w:rPr>
        <w:t>PODSTAWA PRAWNA I CELE PRZETWARZANIA DANYCH OSOBOWYCH</w:t>
      </w:r>
    </w:p>
    <w:p w:rsidR="00720CCF" w:rsidRPr="001C0229" w:rsidRDefault="00720CCF" w:rsidP="001C0229">
      <w:pPr>
        <w:pStyle w:val="Akapitzlist"/>
        <w:numPr>
          <w:ilvl w:val="0"/>
          <w:numId w:val="4"/>
        </w:numPr>
        <w:spacing w:line="240" w:lineRule="auto"/>
        <w:ind w:left="709" w:hanging="425"/>
        <w:jc w:val="both"/>
        <w:rPr>
          <w:rFonts w:ascii="Arial" w:hAnsi="Arial" w:cs="Arial"/>
          <w:sz w:val="16"/>
          <w:szCs w:val="16"/>
        </w:rPr>
      </w:pPr>
      <w:r w:rsidRPr="001C0229">
        <w:rPr>
          <w:rFonts w:ascii="Arial" w:hAnsi="Arial" w:cs="Arial"/>
          <w:sz w:val="16"/>
          <w:szCs w:val="16"/>
        </w:rPr>
        <w:t xml:space="preserve">Przetwarzanie Pani/Pana danych odbywa się w związku z realizacją zadań własnych bądź zleconych określonych przepisami prawa, w szczególności w art. 7 i 8 ustawy o samorządzie gminnym lub art. 4, 4a i 5 ustawy o samorządzie powiatowym, w celu realizacji przysługujących uprawnień, bądź spełnienia przez </w:t>
      </w:r>
      <w:r w:rsidRPr="001C0229">
        <w:rPr>
          <w:rFonts w:ascii="Arial" w:hAnsi="Arial" w:cs="Arial"/>
          <w:b/>
          <w:sz w:val="16"/>
          <w:szCs w:val="16"/>
        </w:rPr>
        <w:t>TZUK</w:t>
      </w:r>
      <w:r w:rsidR="00800B8F" w:rsidRPr="001C0229">
        <w:rPr>
          <w:rFonts w:ascii="Arial" w:hAnsi="Arial" w:cs="Arial"/>
          <w:sz w:val="16"/>
          <w:szCs w:val="16"/>
        </w:rPr>
        <w:t xml:space="preserve"> obowiązków określonych tymi przepisami prawa albo jest niezbędne do wykonania zadania realizowanego w interesie publicznym lub w ramach sprawowania władzy publicznej .</w:t>
      </w:r>
    </w:p>
    <w:p w:rsidR="00800B8F" w:rsidRPr="001C0229" w:rsidRDefault="00800B8F" w:rsidP="001C0229">
      <w:pPr>
        <w:pStyle w:val="Akapitzlist"/>
        <w:numPr>
          <w:ilvl w:val="0"/>
          <w:numId w:val="4"/>
        </w:numPr>
        <w:spacing w:line="240" w:lineRule="auto"/>
        <w:ind w:left="709" w:hanging="425"/>
        <w:jc w:val="both"/>
        <w:rPr>
          <w:rFonts w:ascii="Arial" w:hAnsi="Arial" w:cs="Arial"/>
          <w:sz w:val="16"/>
          <w:szCs w:val="16"/>
        </w:rPr>
      </w:pPr>
      <w:r w:rsidRPr="001C0229">
        <w:rPr>
          <w:rFonts w:ascii="Arial" w:hAnsi="Arial" w:cs="Arial"/>
          <w:sz w:val="16"/>
          <w:szCs w:val="16"/>
        </w:rPr>
        <w:t xml:space="preserve">Przetwarzanie może być również niezbędne </w:t>
      </w:r>
      <w:r w:rsidR="008142DE" w:rsidRPr="001C0229">
        <w:rPr>
          <w:rFonts w:ascii="Arial" w:hAnsi="Arial" w:cs="Arial"/>
          <w:sz w:val="16"/>
          <w:szCs w:val="16"/>
        </w:rPr>
        <w:t>w celu wykonania umowy, której Pan/Pani jest stroną lub do podjęcia działań, na Pani/Pana żądanie, przed zawarciem umowy.</w:t>
      </w:r>
    </w:p>
    <w:p w:rsidR="008142DE" w:rsidRPr="001C0229" w:rsidRDefault="008142DE" w:rsidP="001C0229">
      <w:pPr>
        <w:pStyle w:val="Akapitzlist"/>
        <w:numPr>
          <w:ilvl w:val="0"/>
          <w:numId w:val="4"/>
        </w:numPr>
        <w:spacing w:line="240" w:lineRule="auto"/>
        <w:ind w:left="709" w:hanging="425"/>
        <w:jc w:val="both"/>
        <w:rPr>
          <w:rFonts w:ascii="Arial" w:hAnsi="Arial" w:cs="Arial"/>
          <w:sz w:val="16"/>
          <w:szCs w:val="16"/>
        </w:rPr>
      </w:pPr>
      <w:r w:rsidRPr="001C0229">
        <w:rPr>
          <w:rFonts w:ascii="Arial" w:hAnsi="Arial" w:cs="Arial"/>
          <w:sz w:val="16"/>
          <w:szCs w:val="16"/>
        </w:rPr>
        <w:t>Mogą również wystąpić przypadki w których zostanie Pan/Pani poproszony/a o wyrażenie zgody na przetwarzanie danych osobowych w określonym celu i zakresie.</w:t>
      </w:r>
    </w:p>
    <w:p w:rsidR="008142DE" w:rsidRPr="001C0229" w:rsidRDefault="008142DE" w:rsidP="008142DE">
      <w:pPr>
        <w:pStyle w:val="Akapitzlist"/>
        <w:spacing w:line="276" w:lineRule="auto"/>
        <w:ind w:left="709"/>
        <w:jc w:val="both"/>
        <w:rPr>
          <w:rFonts w:ascii="Arial" w:hAnsi="Arial" w:cs="Arial"/>
          <w:sz w:val="16"/>
          <w:szCs w:val="16"/>
        </w:rPr>
      </w:pPr>
    </w:p>
    <w:p w:rsidR="008142DE" w:rsidRPr="001C0229" w:rsidRDefault="008142DE" w:rsidP="00FD1675">
      <w:pPr>
        <w:pStyle w:val="Akapitzlist"/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  <w:sz w:val="16"/>
          <w:szCs w:val="16"/>
        </w:rPr>
      </w:pPr>
      <w:r w:rsidRPr="001C0229">
        <w:rPr>
          <w:rFonts w:ascii="Arial" w:hAnsi="Arial" w:cs="Arial"/>
          <w:b/>
          <w:sz w:val="16"/>
          <w:szCs w:val="16"/>
        </w:rPr>
        <w:t>ODBIORCY DANYCH OSOBOWYCH</w:t>
      </w:r>
    </w:p>
    <w:p w:rsidR="008142DE" w:rsidRPr="001C0229" w:rsidRDefault="008142DE" w:rsidP="00FD16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C0229">
        <w:rPr>
          <w:rFonts w:ascii="Arial" w:hAnsi="Arial" w:cs="Arial"/>
          <w:sz w:val="16"/>
          <w:szCs w:val="16"/>
        </w:rPr>
        <w:t xml:space="preserve">Dane nie będą przekazywane innym podmiotom, z wyjątkiem podmiotów uprawnionych do ich przetwarzania na podstawie przepisów prawa oraz podmiotów świadczących asystę i wsparcie  techniczne dla systemów informatycznych </w:t>
      </w:r>
      <w:r w:rsidR="001C0229">
        <w:rPr>
          <w:rFonts w:ascii="Arial" w:hAnsi="Arial" w:cs="Arial"/>
          <w:sz w:val="16"/>
          <w:szCs w:val="16"/>
        </w:rPr>
        <w:br/>
      </w:r>
      <w:r w:rsidRPr="001C0229">
        <w:rPr>
          <w:rFonts w:ascii="Arial" w:hAnsi="Arial" w:cs="Arial"/>
          <w:sz w:val="16"/>
          <w:szCs w:val="16"/>
        </w:rPr>
        <w:t>i teleinformatycznych, w których są przetwarzane Pani/Pana dane.</w:t>
      </w:r>
    </w:p>
    <w:p w:rsidR="00FD1675" w:rsidRPr="001C0229" w:rsidRDefault="00FD1675" w:rsidP="00FD167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142DE" w:rsidRPr="001C0229" w:rsidRDefault="008142DE" w:rsidP="00FD1675">
      <w:pPr>
        <w:pStyle w:val="Akapitzlist"/>
        <w:numPr>
          <w:ilvl w:val="0"/>
          <w:numId w:val="1"/>
        </w:numPr>
        <w:spacing w:line="240" w:lineRule="auto"/>
        <w:ind w:left="567"/>
        <w:jc w:val="both"/>
        <w:rPr>
          <w:rFonts w:ascii="Arial" w:hAnsi="Arial" w:cs="Arial"/>
          <w:sz w:val="16"/>
          <w:szCs w:val="16"/>
        </w:rPr>
      </w:pPr>
      <w:r w:rsidRPr="001C0229">
        <w:rPr>
          <w:rFonts w:ascii="Arial" w:hAnsi="Arial" w:cs="Arial"/>
          <w:b/>
          <w:sz w:val="16"/>
          <w:szCs w:val="16"/>
        </w:rPr>
        <w:t>OKRES PRZECHOWYWANIA DANYCH OSOBOWYCH</w:t>
      </w:r>
    </w:p>
    <w:p w:rsidR="008142DE" w:rsidRPr="001C0229" w:rsidRDefault="008142DE" w:rsidP="00FD1675">
      <w:pPr>
        <w:pStyle w:val="Akapitzlist"/>
        <w:numPr>
          <w:ilvl w:val="0"/>
          <w:numId w:val="13"/>
        </w:numPr>
        <w:spacing w:line="24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1C0229">
        <w:rPr>
          <w:rFonts w:ascii="Arial" w:hAnsi="Arial" w:cs="Arial"/>
          <w:sz w:val="16"/>
          <w:szCs w:val="16"/>
        </w:rPr>
        <w:t xml:space="preserve">Pani/Pana dane osobowe </w:t>
      </w:r>
      <w:r w:rsidR="001560C1" w:rsidRPr="001C0229">
        <w:rPr>
          <w:rFonts w:ascii="Arial" w:hAnsi="Arial" w:cs="Arial"/>
          <w:sz w:val="16"/>
          <w:szCs w:val="16"/>
        </w:rPr>
        <w:t>będą przechowywane jedynie w okresie niezbędnym do spełnienia celu dla którego zostały zebrane lub w okresie wskazanym przepisami prawa.</w:t>
      </w:r>
    </w:p>
    <w:p w:rsidR="001560C1" w:rsidRPr="001C0229" w:rsidRDefault="001560C1" w:rsidP="00FD1675">
      <w:pPr>
        <w:pStyle w:val="Akapitzlist"/>
        <w:numPr>
          <w:ilvl w:val="0"/>
          <w:numId w:val="13"/>
        </w:numPr>
        <w:spacing w:line="24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1C0229">
        <w:rPr>
          <w:rFonts w:ascii="Arial" w:hAnsi="Arial" w:cs="Arial"/>
          <w:sz w:val="16"/>
          <w:szCs w:val="16"/>
        </w:rPr>
        <w:t xml:space="preserve">Po spełnieniu celu dla którego Pani/Pana dane zostały zebrane, mogą one być przechowywane jedynie </w:t>
      </w:r>
      <w:r w:rsidRPr="001C0229">
        <w:rPr>
          <w:rFonts w:ascii="Arial" w:hAnsi="Arial" w:cs="Arial"/>
          <w:sz w:val="16"/>
          <w:szCs w:val="16"/>
        </w:rPr>
        <w:br/>
        <w:t xml:space="preserve">w celach </w:t>
      </w:r>
      <w:r w:rsidR="00FD1675" w:rsidRPr="001C0229">
        <w:rPr>
          <w:rFonts w:ascii="Arial" w:hAnsi="Arial" w:cs="Arial"/>
          <w:sz w:val="16"/>
          <w:szCs w:val="16"/>
        </w:rPr>
        <w:t xml:space="preserve">archiwalnych przez okres, który wyznaczony zostanie przede wszystkim na podstawie rozporządzenia Prezesa Rady Ministrów w sprawie instrukcji kancelaryjnej, jednolitych rzeczowych wykazów akt oraz instrukcji </w:t>
      </w:r>
      <w:r w:rsidR="001C0229">
        <w:rPr>
          <w:rFonts w:ascii="Arial" w:hAnsi="Arial" w:cs="Arial"/>
          <w:sz w:val="16"/>
          <w:szCs w:val="16"/>
        </w:rPr>
        <w:br/>
      </w:r>
      <w:r w:rsidR="00FD1675" w:rsidRPr="001C0229">
        <w:rPr>
          <w:rFonts w:ascii="Arial" w:hAnsi="Arial" w:cs="Arial"/>
          <w:sz w:val="16"/>
          <w:szCs w:val="16"/>
        </w:rPr>
        <w:t>w sprawie organizacji i zakresu działania archiwów zakładowych chyba, że przepisy szczególne stanowią inaczej.</w:t>
      </w:r>
    </w:p>
    <w:p w:rsidR="00FD1675" w:rsidRPr="001C0229" w:rsidRDefault="00FD1675" w:rsidP="00FD1675">
      <w:pPr>
        <w:pStyle w:val="Akapitzlist"/>
        <w:spacing w:line="276" w:lineRule="auto"/>
        <w:ind w:left="709"/>
        <w:jc w:val="both"/>
        <w:rPr>
          <w:rFonts w:ascii="Arial" w:hAnsi="Arial" w:cs="Arial"/>
          <w:sz w:val="16"/>
          <w:szCs w:val="16"/>
        </w:rPr>
      </w:pPr>
    </w:p>
    <w:p w:rsidR="00FD1675" w:rsidRPr="001C0229" w:rsidRDefault="00FD1675" w:rsidP="009F78D0">
      <w:pPr>
        <w:pStyle w:val="Akapitzlist"/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  <w:sz w:val="16"/>
          <w:szCs w:val="16"/>
        </w:rPr>
      </w:pPr>
      <w:r w:rsidRPr="001C0229">
        <w:rPr>
          <w:rFonts w:ascii="Arial" w:hAnsi="Arial" w:cs="Arial"/>
          <w:b/>
          <w:sz w:val="16"/>
          <w:szCs w:val="16"/>
        </w:rPr>
        <w:t>PRAWA OSÓB, KTÓRYCH DANE DOTYCZĄ, W TYM DOSTĘPU DO DANYCH OSOBOWYCH</w:t>
      </w:r>
    </w:p>
    <w:p w:rsidR="00FD1675" w:rsidRPr="001C0229" w:rsidRDefault="00FD1675" w:rsidP="009F78D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C0229">
        <w:rPr>
          <w:rFonts w:ascii="Arial" w:hAnsi="Arial" w:cs="Arial"/>
          <w:sz w:val="16"/>
          <w:szCs w:val="16"/>
        </w:rPr>
        <w:t>Na zasadach określonych przepisami RODO, posiada Pani/Pan prawo do żądania od Administratora:</w:t>
      </w:r>
    </w:p>
    <w:p w:rsidR="00FD1675" w:rsidRPr="001C0229" w:rsidRDefault="00FD1675" w:rsidP="009F78D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C0229">
        <w:rPr>
          <w:rFonts w:ascii="Arial" w:hAnsi="Arial" w:cs="Arial"/>
          <w:sz w:val="16"/>
          <w:szCs w:val="16"/>
        </w:rPr>
        <w:t>dostępu do treści swoich danych osobowych;</w:t>
      </w:r>
    </w:p>
    <w:p w:rsidR="00FD1675" w:rsidRPr="001C0229" w:rsidRDefault="00FD1675" w:rsidP="009F78D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C0229">
        <w:rPr>
          <w:rFonts w:ascii="Arial" w:hAnsi="Arial" w:cs="Arial"/>
          <w:sz w:val="16"/>
          <w:szCs w:val="16"/>
        </w:rPr>
        <w:t>sprostowania (poprawiania) swoich danych osobowych;</w:t>
      </w:r>
    </w:p>
    <w:p w:rsidR="00FD1675" w:rsidRPr="001C0229" w:rsidRDefault="00FD1675" w:rsidP="009F78D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C0229">
        <w:rPr>
          <w:rFonts w:ascii="Arial" w:hAnsi="Arial" w:cs="Arial"/>
          <w:sz w:val="16"/>
          <w:szCs w:val="16"/>
        </w:rPr>
        <w:t xml:space="preserve">usunięcia swoich </w:t>
      </w:r>
      <w:r w:rsidR="009F78D0" w:rsidRPr="001C0229">
        <w:rPr>
          <w:rFonts w:ascii="Arial" w:hAnsi="Arial" w:cs="Arial"/>
          <w:sz w:val="16"/>
          <w:szCs w:val="16"/>
        </w:rPr>
        <w:t>danych osobowych;</w:t>
      </w:r>
    </w:p>
    <w:p w:rsidR="009F78D0" w:rsidRPr="001C0229" w:rsidRDefault="009F78D0" w:rsidP="009F78D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C0229">
        <w:rPr>
          <w:rFonts w:ascii="Arial" w:hAnsi="Arial" w:cs="Arial"/>
          <w:sz w:val="16"/>
          <w:szCs w:val="16"/>
        </w:rPr>
        <w:t>ograniczenia przetwarzania swoich danych osobowych;</w:t>
      </w:r>
    </w:p>
    <w:p w:rsidR="009F78D0" w:rsidRPr="001C0229" w:rsidRDefault="009F78D0" w:rsidP="009F78D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C0229">
        <w:rPr>
          <w:rFonts w:ascii="Arial" w:hAnsi="Arial" w:cs="Arial"/>
          <w:sz w:val="16"/>
          <w:szCs w:val="16"/>
        </w:rPr>
        <w:t>przenoszenia swoich danych osobowych,</w:t>
      </w:r>
    </w:p>
    <w:p w:rsidR="009F78D0" w:rsidRPr="001C0229" w:rsidRDefault="009F78D0" w:rsidP="009F78D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C0229">
        <w:rPr>
          <w:rFonts w:ascii="Arial" w:hAnsi="Arial" w:cs="Arial"/>
          <w:sz w:val="16"/>
          <w:szCs w:val="16"/>
        </w:rPr>
        <w:t>a ponadto, posiada Pani/Pan prawo do wniesienia sprzeciwu wobec przetwarzania Pani/Pana danych.</w:t>
      </w:r>
    </w:p>
    <w:p w:rsidR="001C0229" w:rsidRPr="001C0229" w:rsidRDefault="001C0229" w:rsidP="009F78D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C0229" w:rsidRPr="001C0229" w:rsidRDefault="001C0229" w:rsidP="001C0229">
      <w:pPr>
        <w:pStyle w:val="Akapitzlist"/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  <w:sz w:val="16"/>
          <w:szCs w:val="16"/>
        </w:rPr>
      </w:pPr>
      <w:r w:rsidRPr="001C0229">
        <w:rPr>
          <w:rFonts w:ascii="Arial" w:hAnsi="Arial" w:cs="Arial"/>
          <w:b/>
          <w:sz w:val="16"/>
          <w:szCs w:val="16"/>
        </w:rPr>
        <w:t>PRAWO DO COFNIĘCIA ZGODY</w:t>
      </w:r>
    </w:p>
    <w:p w:rsidR="001C0229" w:rsidRPr="001C0229" w:rsidRDefault="001C0229" w:rsidP="001C022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C0229">
        <w:rPr>
          <w:rFonts w:ascii="Arial" w:hAnsi="Arial" w:cs="Arial"/>
          <w:sz w:val="16"/>
          <w:szCs w:val="16"/>
        </w:rPr>
        <w:t>Tam, gdzie do przetwarzania danych osobowych konieczne jest wyrażenie zgody, zawsze ma Pan/Pani prawo nie wyrazić zgody, a w przypadku jej wcześniejszego wyrażenia, do cofnięcia zgody.</w:t>
      </w:r>
    </w:p>
    <w:p w:rsidR="001C0229" w:rsidRPr="001C0229" w:rsidRDefault="001C0229" w:rsidP="001C022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C0229">
        <w:rPr>
          <w:rFonts w:ascii="Arial" w:hAnsi="Arial" w:cs="Arial"/>
          <w:sz w:val="16"/>
          <w:szCs w:val="16"/>
        </w:rPr>
        <w:t>Wycofanie zgody nie ma wpływu na przetwarzanie Pani/Pana danych do momentu jej wycofania.</w:t>
      </w:r>
    </w:p>
    <w:p w:rsidR="001C0229" w:rsidRPr="001C0229" w:rsidRDefault="001C0229" w:rsidP="001C022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C0229" w:rsidRPr="001C0229" w:rsidRDefault="001C0229" w:rsidP="001C0229">
      <w:pPr>
        <w:pStyle w:val="Akapitzlist"/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  <w:sz w:val="16"/>
          <w:szCs w:val="16"/>
        </w:rPr>
      </w:pPr>
      <w:r w:rsidRPr="001C0229">
        <w:rPr>
          <w:rFonts w:ascii="Arial" w:hAnsi="Arial" w:cs="Arial"/>
          <w:b/>
          <w:sz w:val="16"/>
          <w:szCs w:val="16"/>
        </w:rPr>
        <w:t>PRAWO WNIESIENIA SKARGI DO ORGANU NADZORCZEGO</w:t>
      </w:r>
    </w:p>
    <w:p w:rsidR="001C0229" w:rsidRPr="001C0229" w:rsidRDefault="001C0229" w:rsidP="001C022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C0229">
        <w:rPr>
          <w:rFonts w:ascii="Arial" w:hAnsi="Arial" w:cs="Arial"/>
          <w:sz w:val="16"/>
          <w:szCs w:val="16"/>
        </w:rPr>
        <w:t>Gdy uzna Pani/Pan, iż przetwarzanie Pani/Pana danych osobowych narusza przepisy o ochronie danych osobowych, przysługuje Pani/Panu prawo do wniesienia skargi do organu nadzorczego – Prezesa Urzędu Ochrony Danych Osobowych.</w:t>
      </w:r>
    </w:p>
    <w:p w:rsidR="001C0229" w:rsidRPr="001C0229" w:rsidRDefault="001C0229" w:rsidP="001C022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C0229" w:rsidRPr="001C0229" w:rsidRDefault="001C0229" w:rsidP="001C0229">
      <w:pPr>
        <w:pStyle w:val="Akapitzlist"/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  <w:sz w:val="16"/>
          <w:szCs w:val="16"/>
        </w:rPr>
      </w:pPr>
      <w:r w:rsidRPr="001C0229">
        <w:rPr>
          <w:rFonts w:ascii="Arial" w:hAnsi="Arial" w:cs="Arial"/>
          <w:b/>
          <w:sz w:val="16"/>
          <w:szCs w:val="16"/>
        </w:rPr>
        <w:t>INFORMACJA O WYMOGU/DOBROWOLNOŚCI PODANIA DANYCH ORAZ KONSEKWENCJACH NIE PODANIA DANYCH OSOBOWYCH</w:t>
      </w:r>
    </w:p>
    <w:p w:rsidR="001C0229" w:rsidRPr="001C0229" w:rsidRDefault="001C0229" w:rsidP="001C022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C0229">
        <w:rPr>
          <w:rFonts w:ascii="Arial" w:hAnsi="Arial" w:cs="Arial"/>
          <w:sz w:val="16"/>
          <w:szCs w:val="16"/>
        </w:rPr>
        <w:t>Podanie przez Panią/Pana danych osobowych może być wymogiem: ustawowym, umownym, lub warunkiem zawarcia umowy, do których podania będzie Pani/Pan zobowiązana/y.</w:t>
      </w:r>
    </w:p>
    <w:p w:rsidR="001C0229" w:rsidRDefault="001C0229" w:rsidP="001C022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przypadku, gdy </w:t>
      </w:r>
      <w:r w:rsidR="008674E3">
        <w:rPr>
          <w:rFonts w:ascii="Arial" w:hAnsi="Arial" w:cs="Arial"/>
          <w:sz w:val="16"/>
          <w:szCs w:val="16"/>
        </w:rPr>
        <w:t>będzie istniał obowiązek ustawowy, a nie poda Pani/Pan swoich danych, nie będziemy mogli zrealizować zadania ustawowego, co może skutkować konsekwencjami przewidzianymi</w:t>
      </w:r>
      <w:r w:rsidR="00981D7A">
        <w:rPr>
          <w:rFonts w:ascii="Arial" w:hAnsi="Arial" w:cs="Arial"/>
          <w:sz w:val="16"/>
          <w:szCs w:val="16"/>
        </w:rPr>
        <w:t xml:space="preserve"> przepisami prawa.</w:t>
      </w:r>
    </w:p>
    <w:p w:rsidR="00981D7A" w:rsidRDefault="00981D7A" w:rsidP="001C022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przypadku, kiedy podanie danych będzie warunkiem zawarcia umowy lub gdy będzie istniał wymóg umowny, a nie poda Pani/Pan swoich danych, nie będziemy mogli zawrzeć lub wykonać takiej umowy.</w:t>
      </w:r>
    </w:p>
    <w:p w:rsidR="00981D7A" w:rsidRDefault="00981D7A" w:rsidP="00981D7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81D7A" w:rsidRPr="00981D7A" w:rsidRDefault="00981D7A" w:rsidP="00981D7A">
      <w:pPr>
        <w:pStyle w:val="Akapitzlist"/>
        <w:numPr>
          <w:ilvl w:val="0"/>
          <w:numId w:val="1"/>
        </w:numPr>
        <w:spacing w:after="0" w:line="240" w:lineRule="auto"/>
        <w:ind w:left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ZAUTOMATYZOWANE PODEJMOWANIE DECYZJI, PROFILOWANIE</w:t>
      </w:r>
    </w:p>
    <w:p w:rsidR="00981D7A" w:rsidRPr="00981D7A" w:rsidRDefault="00981D7A" w:rsidP="00981D7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Pani/Pana dane osobowe nie będą przetwarzane w sposób zautomatyzowany i nie będą profilowane.</w:t>
      </w:r>
    </w:p>
    <w:p w:rsidR="001C0229" w:rsidRPr="001C0229" w:rsidRDefault="001C0229" w:rsidP="001C022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20CCF" w:rsidRPr="00787B64" w:rsidRDefault="00720CCF" w:rsidP="00787B64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787B64" w:rsidRPr="00787B64" w:rsidRDefault="00787B64" w:rsidP="00787B64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sectPr w:rsidR="00787B64" w:rsidRPr="00787B64" w:rsidSect="00FD1675">
      <w:pgSz w:w="11906" w:h="16838"/>
      <w:pgMar w:top="55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675" w:rsidRDefault="00FD1675" w:rsidP="00FD1675">
      <w:pPr>
        <w:spacing w:after="0" w:line="240" w:lineRule="auto"/>
      </w:pPr>
      <w:r>
        <w:separator/>
      </w:r>
    </w:p>
  </w:endnote>
  <w:endnote w:type="continuationSeparator" w:id="0">
    <w:p w:rsidR="00FD1675" w:rsidRDefault="00FD1675" w:rsidP="00FD1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675" w:rsidRDefault="00FD1675" w:rsidP="00FD1675">
      <w:pPr>
        <w:spacing w:after="0" w:line="240" w:lineRule="auto"/>
      </w:pPr>
      <w:r>
        <w:separator/>
      </w:r>
    </w:p>
  </w:footnote>
  <w:footnote w:type="continuationSeparator" w:id="0">
    <w:p w:rsidR="00FD1675" w:rsidRDefault="00FD1675" w:rsidP="00FD1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678"/>
    <w:multiLevelType w:val="hybridMultilevel"/>
    <w:tmpl w:val="2146D26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CEC0559"/>
    <w:multiLevelType w:val="hybridMultilevel"/>
    <w:tmpl w:val="1206D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66D86"/>
    <w:multiLevelType w:val="hybridMultilevel"/>
    <w:tmpl w:val="D83CFFC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23EC0"/>
    <w:multiLevelType w:val="hybridMultilevel"/>
    <w:tmpl w:val="5CF0F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B35FB"/>
    <w:multiLevelType w:val="hybridMultilevel"/>
    <w:tmpl w:val="15908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A7BE1"/>
    <w:multiLevelType w:val="hybridMultilevel"/>
    <w:tmpl w:val="78FE4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F21C5"/>
    <w:multiLevelType w:val="hybridMultilevel"/>
    <w:tmpl w:val="8F6243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06825"/>
    <w:multiLevelType w:val="hybridMultilevel"/>
    <w:tmpl w:val="5FDE6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91AAA"/>
    <w:multiLevelType w:val="hybridMultilevel"/>
    <w:tmpl w:val="4E9AE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12FEA"/>
    <w:multiLevelType w:val="hybridMultilevel"/>
    <w:tmpl w:val="9C96CF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01EB0"/>
    <w:multiLevelType w:val="hybridMultilevel"/>
    <w:tmpl w:val="949EFA20"/>
    <w:lvl w:ilvl="0" w:tplc="44CEDE9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E16DF3"/>
    <w:multiLevelType w:val="hybridMultilevel"/>
    <w:tmpl w:val="C35417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22014"/>
    <w:multiLevelType w:val="hybridMultilevel"/>
    <w:tmpl w:val="CF2E9F1C"/>
    <w:lvl w:ilvl="0" w:tplc="04150015">
      <w:start w:val="1"/>
      <w:numFmt w:val="upperLetter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34239C2"/>
    <w:multiLevelType w:val="hybridMultilevel"/>
    <w:tmpl w:val="042ED4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66432"/>
    <w:multiLevelType w:val="hybridMultilevel"/>
    <w:tmpl w:val="1A5807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816E12"/>
    <w:multiLevelType w:val="hybridMultilevel"/>
    <w:tmpl w:val="C9AC81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3"/>
  </w:num>
  <w:num w:numId="5">
    <w:abstractNumId w:val="15"/>
  </w:num>
  <w:num w:numId="6">
    <w:abstractNumId w:val="13"/>
  </w:num>
  <w:num w:numId="7">
    <w:abstractNumId w:val="9"/>
  </w:num>
  <w:num w:numId="8">
    <w:abstractNumId w:val="14"/>
  </w:num>
  <w:num w:numId="9">
    <w:abstractNumId w:val="1"/>
  </w:num>
  <w:num w:numId="10">
    <w:abstractNumId w:val="2"/>
  </w:num>
  <w:num w:numId="11">
    <w:abstractNumId w:val="6"/>
  </w:num>
  <w:num w:numId="12">
    <w:abstractNumId w:val="11"/>
  </w:num>
  <w:num w:numId="13">
    <w:abstractNumId w:val="0"/>
  </w:num>
  <w:num w:numId="14">
    <w:abstractNumId w:val="5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620"/>
    <w:rsid w:val="00047620"/>
    <w:rsid w:val="001560C1"/>
    <w:rsid w:val="001C0229"/>
    <w:rsid w:val="00392B7A"/>
    <w:rsid w:val="00720CCF"/>
    <w:rsid w:val="00787B64"/>
    <w:rsid w:val="007A5EEC"/>
    <w:rsid w:val="00800B8F"/>
    <w:rsid w:val="008142DE"/>
    <w:rsid w:val="008674E3"/>
    <w:rsid w:val="00981D7A"/>
    <w:rsid w:val="009F78D0"/>
    <w:rsid w:val="00A728DE"/>
    <w:rsid w:val="00FD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5E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0CC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D1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675"/>
  </w:style>
  <w:style w:type="paragraph" w:styleId="Stopka">
    <w:name w:val="footer"/>
    <w:basedOn w:val="Normalny"/>
    <w:link w:val="StopkaZnak"/>
    <w:uiPriority w:val="99"/>
    <w:unhideWhenUsed/>
    <w:rsid w:val="00FD1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6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5E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0CC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D1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675"/>
  </w:style>
  <w:style w:type="paragraph" w:styleId="Stopka">
    <w:name w:val="footer"/>
    <w:basedOn w:val="Normalny"/>
    <w:link w:val="StopkaZnak"/>
    <w:uiPriority w:val="99"/>
    <w:unhideWhenUsed/>
    <w:rsid w:val="00FD1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tzuk.tychy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Leonard-Cibor</dc:creator>
  <cp:lastModifiedBy>Katarzyna Zawiślak</cp:lastModifiedBy>
  <cp:revision>2</cp:revision>
  <dcterms:created xsi:type="dcterms:W3CDTF">2022-10-12T09:53:00Z</dcterms:created>
  <dcterms:modified xsi:type="dcterms:W3CDTF">2022-10-12T09:53:00Z</dcterms:modified>
</cp:coreProperties>
</file>