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3E2BA1" w14:textId="77777777" w:rsidR="0060763D" w:rsidRDefault="00D63517">
      <w:pPr>
        <w:spacing w:after="0" w:line="265" w:lineRule="auto"/>
        <w:ind w:left="10" w:right="59" w:hanging="10"/>
        <w:jc w:val="right"/>
      </w:pPr>
      <w:r>
        <w:rPr>
          <w:sz w:val="18"/>
        </w:rPr>
        <w:t xml:space="preserve">Załącznik nr 2 do Regulaminu  </w:t>
      </w:r>
    </w:p>
    <w:p w14:paraId="001C7B83" w14:textId="77777777" w:rsidR="0060763D" w:rsidRDefault="00D63517">
      <w:pPr>
        <w:spacing w:after="297" w:line="265" w:lineRule="auto"/>
        <w:ind w:left="10" w:right="59" w:hanging="10"/>
        <w:jc w:val="right"/>
      </w:pPr>
      <w:r>
        <w:rPr>
          <w:sz w:val="18"/>
        </w:rPr>
        <w:t xml:space="preserve">Wzór umowy o powierzenie grantu </w:t>
      </w:r>
    </w:p>
    <w:p w14:paraId="5FBAF0A8" w14:textId="77777777" w:rsidR="0060763D" w:rsidRDefault="00D63517">
      <w:pPr>
        <w:spacing w:after="19" w:line="259" w:lineRule="auto"/>
        <w:ind w:left="1027" w:firstLine="0"/>
        <w:jc w:val="center"/>
      </w:pPr>
      <w:r>
        <w:rPr>
          <w:b/>
        </w:rPr>
        <w:t xml:space="preserve"> </w:t>
      </w:r>
    </w:p>
    <w:p w14:paraId="21AF5359" w14:textId="77777777" w:rsidR="0060763D" w:rsidRPr="00A2207C" w:rsidRDefault="00D63517" w:rsidP="00A2207C">
      <w:pPr>
        <w:spacing w:after="0" w:line="276" w:lineRule="auto"/>
        <w:ind w:left="1689" w:right="725" w:hanging="10"/>
        <w:jc w:val="center"/>
        <w:rPr>
          <w:szCs w:val="20"/>
        </w:rPr>
      </w:pPr>
      <w:r w:rsidRPr="00A2207C">
        <w:rPr>
          <w:b/>
          <w:szCs w:val="20"/>
        </w:rPr>
        <w:t xml:space="preserve">UMOWA O POWIERZENIE GRANTU </w:t>
      </w:r>
    </w:p>
    <w:p w14:paraId="5E1D37ED" w14:textId="77777777" w:rsidR="0060763D" w:rsidRPr="00A2207C" w:rsidRDefault="00D63517" w:rsidP="00A2207C">
      <w:pPr>
        <w:spacing w:after="0" w:line="276" w:lineRule="auto"/>
        <w:ind w:left="1689" w:right="720" w:hanging="10"/>
        <w:jc w:val="center"/>
        <w:rPr>
          <w:szCs w:val="20"/>
        </w:rPr>
      </w:pPr>
      <w:r w:rsidRPr="00A2207C">
        <w:rPr>
          <w:b/>
          <w:szCs w:val="20"/>
        </w:rPr>
        <w:t xml:space="preserve">W FORMIE DOTACJI CELOWEJ </w:t>
      </w:r>
    </w:p>
    <w:p w14:paraId="21F75A96" w14:textId="3A0C8AE6" w:rsidR="0060763D" w:rsidRPr="00A2207C" w:rsidRDefault="00D63517" w:rsidP="00A2207C">
      <w:pPr>
        <w:tabs>
          <w:tab w:val="center" w:pos="5686"/>
          <w:tab w:val="center" w:pos="7313"/>
        </w:tabs>
        <w:spacing w:after="0" w:line="276" w:lineRule="auto"/>
        <w:ind w:left="0" w:firstLine="0"/>
        <w:jc w:val="left"/>
        <w:rPr>
          <w:szCs w:val="20"/>
        </w:rPr>
      </w:pPr>
      <w:r w:rsidRPr="00A2207C">
        <w:rPr>
          <w:rFonts w:eastAsia="Calibri" w:cs="Calibri"/>
          <w:szCs w:val="20"/>
        </w:rPr>
        <w:tab/>
      </w:r>
      <w:r w:rsidRPr="00A2207C">
        <w:rPr>
          <w:b/>
          <w:szCs w:val="20"/>
        </w:rPr>
        <w:t>NR …../PIECTY/</w:t>
      </w:r>
      <w:r w:rsidR="00793F3B" w:rsidRPr="00A2207C">
        <w:rPr>
          <w:b/>
          <w:szCs w:val="20"/>
        </w:rPr>
        <w:t>……..</w:t>
      </w:r>
      <w:r w:rsidRPr="00A2207C">
        <w:rPr>
          <w:b/>
          <w:szCs w:val="20"/>
        </w:rPr>
        <w:t xml:space="preserve"> </w:t>
      </w:r>
      <w:r w:rsidRPr="00A2207C">
        <w:rPr>
          <w:b/>
          <w:szCs w:val="20"/>
        </w:rPr>
        <w:tab/>
        <w:t xml:space="preserve"> </w:t>
      </w:r>
    </w:p>
    <w:p w14:paraId="295AFE04" w14:textId="77777777" w:rsidR="0060763D" w:rsidRPr="00A2207C" w:rsidRDefault="00D63517" w:rsidP="00A2207C">
      <w:pPr>
        <w:spacing w:after="0" w:line="276" w:lineRule="auto"/>
        <w:ind w:left="1023" w:firstLine="0"/>
        <w:jc w:val="left"/>
        <w:rPr>
          <w:szCs w:val="20"/>
        </w:rPr>
      </w:pPr>
      <w:r w:rsidRPr="00A2207C">
        <w:rPr>
          <w:szCs w:val="20"/>
        </w:rPr>
        <w:t xml:space="preserve"> </w:t>
      </w:r>
    </w:p>
    <w:p w14:paraId="22CFAAE8" w14:textId="0AABF115" w:rsidR="0060763D" w:rsidRPr="00A2207C" w:rsidRDefault="00D63517" w:rsidP="00A2207C">
      <w:pPr>
        <w:spacing w:after="0" w:line="276" w:lineRule="auto"/>
        <w:ind w:left="1023" w:right="57" w:firstLine="0"/>
        <w:rPr>
          <w:szCs w:val="20"/>
        </w:rPr>
      </w:pPr>
      <w:r w:rsidRPr="00A2207C">
        <w:rPr>
          <w:szCs w:val="20"/>
        </w:rPr>
        <w:t xml:space="preserve">zawarta w dniu …….... r. w </w:t>
      </w:r>
      <w:r w:rsidR="00213212">
        <w:rPr>
          <w:szCs w:val="20"/>
        </w:rPr>
        <w:t>Tychach</w:t>
      </w:r>
      <w:r w:rsidRPr="00A2207C">
        <w:rPr>
          <w:szCs w:val="20"/>
        </w:rPr>
        <w:t xml:space="preserve"> pomiędzy:  </w:t>
      </w:r>
    </w:p>
    <w:p w14:paraId="13DC5CC0" w14:textId="77777777" w:rsidR="0060763D" w:rsidRPr="00A2207C" w:rsidRDefault="00D63517" w:rsidP="00A2207C">
      <w:pPr>
        <w:spacing w:after="0" w:line="276" w:lineRule="auto"/>
        <w:ind w:left="1023" w:firstLine="0"/>
        <w:jc w:val="left"/>
        <w:rPr>
          <w:szCs w:val="20"/>
        </w:rPr>
      </w:pPr>
      <w:r w:rsidRPr="00A2207C">
        <w:rPr>
          <w:szCs w:val="20"/>
        </w:rPr>
        <w:t xml:space="preserve"> </w:t>
      </w:r>
    </w:p>
    <w:p w14:paraId="07DEFCC2" w14:textId="335F3B7F" w:rsidR="0060763D" w:rsidRPr="00A2207C" w:rsidRDefault="00D63517" w:rsidP="00A2207C">
      <w:pPr>
        <w:spacing w:after="0" w:line="276" w:lineRule="auto"/>
        <w:ind w:left="1023" w:right="3231" w:firstLine="0"/>
        <w:rPr>
          <w:szCs w:val="20"/>
        </w:rPr>
      </w:pPr>
      <w:r w:rsidRPr="00A2207C">
        <w:rPr>
          <w:b/>
          <w:szCs w:val="20"/>
        </w:rPr>
        <w:t xml:space="preserve">Gminą Miasta Tychy, </w:t>
      </w:r>
      <w:r w:rsidR="00793F3B" w:rsidRPr="00A2207C">
        <w:rPr>
          <w:szCs w:val="20"/>
        </w:rPr>
        <w:t>NIP  6460013</w:t>
      </w:r>
      <w:r w:rsidRPr="00A2207C">
        <w:rPr>
          <w:szCs w:val="20"/>
        </w:rPr>
        <w:t>450,  REGON 276255507 al. Niepodległości 49, 43-100 Tychy</w:t>
      </w:r>
      <w:r w:rsidRPr="00A2207C">
        <w:rPr>
          <w:b/>
          <w:szCs w:val="20"/>
        </w:rPr>
        <w:t xml:space="preserve">, </w:t>
      </w:r>
      <w:r w:rsidRPr="00A2207C">
        <w:rPr>
          <w:szCs w:val="20"/>
        </w:rPr>
        <w:t xml:space="preserve">reprezentowaną przez: </w:t>
      </w:r>
    </w:p>
    <w:p w14:paraId="10934B23" w14:textId="77777777" w:rsidR="0060763D" w:rsidRPr="00A2207C" w:rsidRDefault="00D63517" w:rsidP="00A2207C">
      <w:pPr>
        <w:numPr>
          <w:ilvl w:val="0"/>
          <w:numId w:val="1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…….…………………………………., </w:t>
      </w:r>
    </w:p>
    <w:p w14:paraId="7DB63B14" w14:textId="77777777" w:rsidR="0060763D" w:rsidRPr="00A2207C" w:rsidRDefault="00D63517" w:rsidP="00A2207C">
      <w:pPr>
        <w:numPr>
          <w:ilvl w:val="0"/>
          <w:numId w:val="1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…………………………………………,  </w:t>
      </w:r>
    </w:p>
    <w:p w14:paraId="53056567" w14:textId="77777777" w:rsidR="0060763D" w:rsidRPr="00A2207C" w:rsidRDefault="00D63517" w:rsidP="00A2207C">
      <w:pPr>
        <w:spacing w:after="0" w:line="276" w:lineRule="auto"/>
        <w:ind w:left="1023" w:right="6783" w:firstLine="0"/>
        <w:rPr>
          <w:szCs w:val="20"/>
        </w:rPr>
      </w:pPr>
      <w:r w:rsidRPr="00A2207C">
        <w:rPr>
          <w:szCs w:val="20"/>
        </w:rPr>
        <w:t>zwaną dalej „</w:t>
      </w:r>
      <w:proofErr w:type="spellStart"/>
      <w:r w:rsidRPr="00A2207C">
        <w:rPr>
          <w:szCs w:val="20"/>
        </w:rPr>
        <w:t>Grantodawcą</w:t>
      </w:r>
      <w:proofErr w:type="spellEnd"/>
      <w:r w:rsidRPr="00A2207C">
        <w:rPr>
          <w:szCs w:val="20"/>
        </w:rPr>
        <w:t xml:space="preserve">”  a  </w:t>
      </w:r>
    </w:p>
    <w:p w14:paraId="110FF311" w14:textId="77777777" w:rsidR="0060763D" w:rsidRPr="00A2207C" w:rsidRDefault="00D63517" w:rsidP="00A2207C">
      <w:pPr>
        <w:spacing w:after="0" w:line="276" w:lineRule="auto"/>
        <w:ind w:left="1023" w:right="1018" w:firstLine="0"/>
        <w:jc w:val="left"/>
        <w:rPr>
          <w:szCs w:val="20"/>
        </w:rPr>
      </w:pPr>
      <w:r w:rsidRPr="00A2207C">
        <w:rPr>
          <w:szCs w:val="20"/>
        </w:rPr>
        <w:t xml:space="preserve">………………………………..………………………………………………………………………………………………….. adres: ul.  ………………………….., 43-100 Tychy        seria i nr dowodu osobistego: ……………………………………, PESEL: ………………………………………. </w:t>
      </w:r>
    </w:p>
    <w:p w14:paraId="2BEC9411" w14:textId="77777777" w:rsidR="0060763D" w:rsidRPr="00A2207C" w:rsidRDefault="00D63517" w:rsidP="00A2207C">
      <w:pPr>
        <w:spacing w:after="0" w:line="276" w:lineRule="auto"/>
        <w:ind w:left="1023" w:right="57" w:firstLine="0"/>
        <w:rPr>
          <w:szCs w:val="20"/>
        </w:rPr>
      </w:pPr>
      <w:r w:rsidRPr="00A2207C">
        <w:rPr>
          <w:szCs w:val="20"/>
        </w:rPr>
        <w:t>zwanym dalej „</w:t>
      </w:r>
      <w:proofErr w:type="spellStart"/>
      <w:r w:rsidRPr="00A2207C">
        <w:rPr>
          <w:szCs w:val="20"/>
        </w:rPr>
        <w:t>Grantobiorcą</w:t>
      </w:r>
      <w:proofErr w:type="spellEnd"/>
      <w:r w:rsidRPr="00A2207C">
        <w:rPr>
          <w:szCs w:val="20"/>
        </w:rPr>
        <w:t xml:space="preserve">” </w:t>
      </w:r>
    </w:p>
    <w:p w14:paraId="2DF90F31" w14:textId="77777777" w:rsidR="0060763D" w:rsidRPr="00A2207C" w:rsidRDefault="00D63517" w:rsidP="00A2207C">
      <w:pPr>
        <w:spacing w:after="0" w:line="276" w:lineRule="auto"/>
        <w:ind w:left="1023" w:firstLine="0"/>
        <w:jc w:val="left"/>
        <w:rPr>
          <w:szCs w:val="20"/>
        </w:rPr>
      </w:pPr>
      <w:r w:rsidRPr="00A2207C">
        <w:rPr>
          <w:szCs w:val="20"/>
        </w:rPr>
        <w:t xml:space="preserve"> </w:t>
      </w:r>
    </w:p>
    <w:p w14:paraId="46C89B6C" w14:textId="77777777" w:rsidR="0060763D" w:rsidRPr="00A2207C" w:rsidRDefault="00D63517" w:rsidP="00A2207C">
      <w:pPr>
        <w:spacing w:after="0" w:line="276" w:lineRule="auto"/>
        <w:ind w:left="1689" w:right="720" w:hanging="10"/>
        <w:jc w:val="center"/>
        <w:rPr>
          <w:szCs w:val="20"/>
        </w:rPr>
      </w:pPr>
      <w:r w:rsidRPr="00A2207C">
        <w:rPr>
          <w:b/>
          <w:szCs w:val="20"/>
        </w:rPr>
        <w:t xml:space="preserve">§ 1. </w:t>
      </w:r>
    </w:p>
    <w:p w14:paraId="18FF6929" w14:textId="77777777" w:rsidR="0060763D" w:rsidRPr="00A2207C" w:rsidRDefault="00D63517" w:rsidP="00A2207C">
      <w:pPr>
        <w:spacing w:after="0" w:line="276" w:lineRule="auto"/>
        <w:ind w:left="1689" w:right="721" w:hanging="10"/>
        <w:jc w:val="center"/>
        <w:rPr>
          <w:szCs w:val="20"/>
        </w:rPr>
      </w:pPr>
      <w:r w:rsidRPr="00A2207C">
        <w:rPr>
          <w:b/>
          <w:szCs w:val="20"/>
        </w:rPr>
        <w:t xml:space="preserve">Przedmiot umowy </w:t>
      </w:r>
    </w:p>
    <w:p w14:paraId="19720517" w14:textId="2290D4E4" w:rsidR="0060763D" w:rsidRPr="00A2207C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>Umowa określa prawa i obowiązki stron w związku z realizacją projektu pn. „Wymiana węglowych źródeł ciepła szansą na poprawę powietrza w Tychach”</w:t>
      </w:r>
      <w:r w:rsidR="00793F3B" w:rsidRPr="00A2207C">
        <w:rPr>
          <w:szCs w:val="20"/>
        </w:rPr>
        <w:t xml:space="preserve"> – ETAP I</w:t>
      </w:r>
      <w:r w:rsidRPr="00A2207C">
        <w:rPr>
          <w:szCs w:val="20"/>
        </w:rPr>
        <w:t xml:space="preserve"> (zwanego dalej projektem),  objętego umową o dofinansowanie nr </w:t>
      </w:r>
      <w:r w:rsidR="00793F3B" w:rsidRPr="00A2207C">
        <w:rPr>
          <w:szCs w:val="20"/>
        </w:rPr>
        <w:t>UDA-RPSL.04.06.01-24-0137/21-00</w:t>
      </w:r>
      <w:r w:rsidRPr="00A2207C">
        <w:rPr>
          <w:szCs w:val="20"/>
        </w:rPr>
        <w:t xml:space="preserve"> zawartą w dniu </w:t>
      </w:r>
      <w:r w:rsidR="00793F3B" w:rsidRPr="00A2207C">
        <w:rPr>
          <w:szCs w:val="20"/>
        </w:rPr>
        <w:t>15 marca 2022r.</w:t>
      </w:r>
      <w:r w:rsidRPr="00A2207C">
        <w:rPr>
          <w:szCs w:val="20"/>
        </w:rPr>
        <w:t xml:space="preserve"> pomiędzy Gminą Miasta Tychy, a Urzędem Marszałkowskim Województwa Śląskiego z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 xml:space="preserve">siedzibą w Katowicach, przy ul. Ligonia 46, posiadającym REGON: 276284638 oraz NIP: 9542260713. </w:t>
      </w:r>
    </w:p>
    <w:p w14:paraId="463A09DD" w14:textId="77777777" w:rsidR="0060763D" w:rsidRPr="00A2207C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Projekt określony w ust. 1 jest współfinansowany ze środków Europejskiego Funduszu Rozwoju Regionalnego (w ramach Regionalnego Programu Operacyjnego Województwa Śląskiego na lata 2014-2020, Oś priorytetowa IV. Efektywność energetyczna, odnawialne źródła energii i gospodarka niskoemisyjna, Działanie 4.6. Czyste powietrze, Poddziałanie </w:t>
      </w:r>
    </w:p>
    <w:p w14:paraId="3B993A34" w14:textId="77777777" w:rsidR="0060763D" w:rsidRPr="00A2207C" w:rsidRDefault="00D63517" w:rsidP="00A2207C">
      <w:pPr>
        <w:spacing w:after="0" w:line="276" w:lineRule="auto"/>
        <w:ind w:left="1744" w:right="57" w:firstLine="0"/>
        <w:rPr>
          <w:szCs w:val="20"/>
        </w:rPr>
      </w:pPr>
      <w:r w:rsidRPr="00A2207C">
        <w:rPr>
          <w:szCs w:val="20"/>
        </w:rPr>
        <w:t xml:space="preserve">4.6.1. „Czyste powietrze - konkurs”). </w:t>
      </w:r>
    </w:p>
    <w:p w14:paraId="005AAB58" w14:textId="77777777" w:rsidR="0060763D" w:rsidRPr="00A2207C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Przedmiotem umowy jest powierzenie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grantu, w formie dotacji celowej, na realizację przedsięwzięcia, polegającego na likwidacji źródła ciepła niespełniającego wymogów niskoemisyjnych, tj. źródła ciepła, zasilanego węglem, klasy 3 według normy PN-EN 303-5:2012 lub bezklasowego oraz: </w:t>
      </w:r>
    </w:p>
    <w:p w14:paraId="316C0944" w14:textId="77777777" w:rsidR="0060763D" w:rsidRPr="00A2207C" w:rsidRDefault="00D63517" w:rsidP="00A2207C">
      <w:pPr>
        <w:numPr>
          <w:ilvl w:val="1"/>
          <w:numId w:val="2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zakupie i montażu węzła cieplnego wraz z przyłączeniem budynku do sieci ciepłowniczej, lub </w:t>
      </w:r>
    </w:p>
    <w:p w14:paraId="18AC3552" w14:textId="77777777" w:rsidR="0060763D" w:rsidRPr="00A2207C" w:rsidRDefault="00D63517" w:rsidP="00A2207C">
      <w:pPr>
        <w:numPr>
          <w:ilvl w:val="1"/>
          <w:numId w:val="2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zakupie i montażu niskoemisyjnego kotła gazowego wraz z przyłączeniem budynku do sieci gazowej, lub </w:t>
      </w:r>
    </w:p>
    <w:p w14:paraId="218654D2" w14:textId="77777777" w:rsidR="0060763D" w:rsidRPr="00A2207C" w:rsidRDefault="00D63517" w:rsidP="00A2207C">
      <w:pPr>
        <w:numPr>
          <w:ilvl w:val="1"/>
          <w:numId w:val="2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zakupie i montażu niskoemisyjnego kotła gazowego wraz z przyłączeniem budynku do sieci gazowej oraz montażem urządzenia do przygotowania ciepłej wody użytkowej, lub </w:t>
      </w:r>
    </w:p>
    <w:p w14:paraId="516D16A6" w14:textId="77777777" w:rsidR="00793F3B" w:rsidRPr="00A2207C" w:rsidRDefault="00D63517" w:rsidP="00A2207C">
      <w:pPr>
        <w:numPr>
          <w:ilvl w:val="1"/>
          <w:numId w:val="2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zakupie i montażu niskoemisyjnego kotła na biomasę, </w:t>
      </w:r>
    </w:p>
    <w:p w14:paraId="3970C173" w14:textId="610AB585" w:rsidR="0060763D" w:rsidRPr="00A2207C" w:rsidRDefault="00D63517" w:rsidP="00A2207C">
      <w:pPr>
        <w:spacing w:after="0" w:line="276" w:lineRule="auto"/>
        <w:ind w:left="1985" w:right="57" w:firstLine="0"/>
        <w:rPr>
          <w:szCs w:val="20"/>
        </w:rPr>
      </w:pPr>
      <w:r w:rsidRPr="00A2207C">
        <w:rPr>
          <w:szCs w:val="20"/>
        </w:rPr>
        <w:t xml:space="preserve">lub </w:t>
      </w:r>
    </w:p>
    <w:p w14:paraId="35BA255B" w14:textId="77777777" w:rsidR="0060763D" w:rsidRPr="00A2207C" w:rsidRDefault="00D63517" w:rsidP="00A2207C">
      <w:pPr>
        <w:numPr>
          <w:ilvl w:val="1"/>
          <w:numId w:val="2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lastRenderedPageBreak/>
        <w:t>zakupie i montażu niskoemisyjnego kotła na biomasę wraz z montażem urządzenia do przygotowania ciepłej wody użytkowej</w:t>
      </w:r>
      <w:r w:rsidRPr="00A2207C">
        <w:rPr>
          <w:b/>
          <w:szCs w:val="20"/>
          <w:vertAlign w:val="superscript"/>
        </w:rPr>
        <w:footnoteReference w:id="1"/>
      </w:r>
      <w:r w:rsidRPr="00A2207C">
        <w:rPr>
          <w:szCs w:val="20"/>
        </w:rPr>
        <w:t xml:space="preserve">. </w:t>
      </w:r>
    </w:p>
    <w:p w14:paraId="4137DFF6" w14:textId="77777777" w:rsidR="0060763D" w:rsidRPr="00A2207C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Planowana do realizacji inwestycja zlokalizowana jest przy ul. …….…..  nr ….. , na nieruchomości oznaczonej w ewidencji gruntów jako działka/działki o nr ewidencyjnym …….…, obręb …..…. </w:t>
      </w:r>
    </w:p>
    <w:p w14:paraId="1797BA49" w14:textId="77777777" w:rsidR="0060763D" w:rsidRPr="00A2207C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szCs w:val="20"/>
        </w:rPr>
      </w:pP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jest właścicielem/współwłaścicielem nieruchomości wskazanej w ust. 4, którą może dysponować na cele realizacji projektu. </w:t>
      </w:r>
    </w:p>
    <w:p w14:paraId="32D234CC" w14:textId="77777777" w:rsidR="0060763D" w:rsidRPr="00A2207C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Dofinansowanie jest przeznaczone na realizację projektu przez </w:t>
      </w:r>
      <w:proofErr w:type="spellStart"/>
      <w:r w:rsidRPr="00A2207C">
        <w:rPr>
          <w:szCs w:val="20"/>
        </w:rPr>
        <w:t>Grantobiorcę</w:t>
      </w:r>
      <w:proofErr w:type="spellEnd"/>
      <w:r w:rsidRPr="00A2207C">
        <w:rPr>
          <w:szCs w:val="20"/>
        </w:rPr>
        <w:t xml:space="preserve"> i nie może zostać przeznaczone na inne cele. </w:t>
      </w:r>
    </w:p>
    <w:p w14:paraId="45404B61" w14:textId="77777777" w:rsidR="0060763D" w:rsidRPr="00A2207C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Koszty kwalifikowane zostaną określone na podstawie tabeli umieszczonej w rozdziale IV pkt. 9 regulaminu realizacji projektu grantowego. </w:t>
      </w:r>
    </w:p>
    <w:p w14:paraId="4E9896D6" w14:textId="2D81E770" w:rsidR="0060763D" w:rsidRPr="00A2207C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>Projekt jest realizowany na podstawie regulaminu realizacji projektu grantowego                pn. „Wymiana węglowych źródeł ciepła szansą na poprawę powietrza w Tychach”</w:t>
      </w:r>
      <w:r w:rsidR="00213212">
        <w:rPr>
          <w:szCs w:val="20"/>
        </w:rPr>
        <w:t xml:space="preserve"> – ETAP I</w:t>
      </w:r>
      <w:r w:rsidRPr="00A2207C">
        <w:rPr>
          <w:szCs w:val="20"/>
        </w:rPr>
        <w:t xml:space="preserve">, przyjętego Zarządzeniem Prezydenta Miasta Tychy. </w:t>
      </w:r>
    </w:p>
    <w:p w14:paraId="4EDF7E56" w14:textId="77777777" w:rsidR="0060763D" w:rsidRPr="00A2207C" w:rsidRDefault="00D63517" w:rsidP="00A2207C">
      <w:pPr>
        <w:spacing w:after="0" w:line="276" w:lineRule="auto"/>
        <w:ind w:left="2464" w:firstLine="0"/>
        <w:jc w:val="left"/>
        <w:rPr>
          <w:szCs w:val="20"/>
        </w:rPr>
      </w:pPr>
      <w:r w:rsidRPr="00A2207C">
        <w:rPr>
          <w:szCs w:val="20"/>
        </w:rPr>
        <w:t xml:space="preserve"> </w:t>
      </w:r>
    </w:p>
    <w:p w14:paraId="6EFE86FA" w14:textId="77777777" w:rsidR="0060763D" w:rsidRPr="00A2207C" w:rsidRDefault="00D63517" w:rsidP="00A2207C">
      <w:pPr>
        <w:spacing w:after="0" w:line="276" w:lineRule="auto"/>
        <w:ind w:left="1689" w:right="720" w:hanging="10"/>
        <w:jc w:val="center"/>
        <w:rPr>
          <w:szCs w:val="20"/>
        </w:rPr>
      </w:pPr>
      <w:r w:rsidRPr="00A2207C">
        <w:rPr>
          <w:b/>
          <w:szCs w:val="20"/>
        </w:rPr>
        <w:t xml:space="preserve">§ 2.  </w:t>
      </w:r>
    </w:p>
    <w:p w14:paraId="358D0794" w14:textId="77777777" w:rsidR="0060763D" w:rsidRPr="00A2207C" w:rsidRDefault="00D63517" w:rsidP="00A2207C">
      <w:pPr>
        <w:spacing w:after="0" w:line="276" w:lineRule="auto"/>
        <w:ind w:left="4426" w:hanging="10"/>
        <w:jc w:val="left"/>
        <w:rPr>
          <w:szCs w:val="20"/>
        </w:rPr>
      </w:pPr>
      <w:r w:rsidRPr="00A2207C">
        <w:rPr>
          <w:b/>
          <w:szCs w:val="20"/>
        </w:rPr>
        <w:t xml:space="preserve">Okres realizacji inwestycji </w:t>
      </w:r>
    </w:p>
    <w:p w14:paraId="7E687BD3" w14:textId="77777777" w:rsidR="0060763D" w:rsidRPr="00A2207C" w:rsidRDefault="00D63517" w:rsidP="00A2207C">
      <w:pPr>
        <w:numPr>
          <w:ilvl w:val="0"/>
          <w:numId w:val="3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Okres realizacji inwestycji ustala się na: rozpoczęcie:  ……………………………….  </w:t>
      </w:r>
    </w:p>
    <w:p w14:paraId="09633D4D" w14:textId="77777777" w:rsidR="0060763D" w:rsidRPr="00A2207C" w:rsidRDefault="00D63517" w:rsidP="00A2207C">
      <w:pPr>
        <w:spacing w:after="0" w:line="276" w:lineRule="auto"/>
        <w:ind w:left="1744" w:right="57" w:firstLine="0"/>
        <w:rPr>
          <w:szCs w:val="20"/>
        </w:rPr>
      </w:pPr>
      <w:r w:rsidRPr="00A2207C">
        <w:rPr>
          <w:szCs w:val="20"/>
        </w:rPr>
        <w:t xml:space="preserve">zakończenie: ……………………………….  </w:t>
      </w:r>
    </w:p>
    <w:p w14:paraId="3F3358F6" w14:textId="77777777" w:rsidR="0060763D" w:rsidRPr="00A2207C" w:rsidRDefault="00D63517" w:rsidP="00A2207C">
      <w:pPr>
        <w:numPr>
          <w:ilvl w:val="0"/>
          <w:numId w:val="3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Umowa obowiązuje od dnia jej zawarcia do końca okresu trwałości projektu, o którym mowa §3 ust.3. </w:t>
      </w:r>
    </w:p>
    <w:p w14:paraId="2FE8B2BB" w14:textId="77777777" w:rsidR="0060763D" w:rsidRPr="00A2207C" w:rsidRDefault="00D63517" w:rsidP="00A2207C">
      <w:pPr>
        <w:numPr>
          <w:ilvl w:val="0"/>
          <w:numId w:val="3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Wniosek o sporządzenie aneksu strony mogą złożyć co najwyżej na 3 dni robocze przed datą zakończenia prac określoną w §3 ust. 4 niniejszej umowy. </w:t>
      </w:r>
    </w:p>
    <w:p w14:paraId="0D1D6FDA" w14:textId="77777777" w:rsidR="0060763D" w:rsidRPr="00A2207C" w:rsidRDefault="00D63517" w:rsidP="00A2207C">
      <w:pPr>
        <w:numPr>
          <w:ilvl w:val="0"/>
          <w:numId w:val="3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Termin zakończenia realizacji przedsięwzięcia, o którym mowa w ust. 1 może być zmieniony w formie aneksu do niniejszej umowy jedynie w uzasadnionych przypadkach na pisemny wniosek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. Inwestycja zaplanowana na rok 2022 musi być w tym roku wykonana i rozliczona, a inwestycja zaplanowana na rok 2023 musi być wykonana najpóźniej do końca 30 czerwca 2023 r. zaś rozliczona do końca 2023 r. </w:t>
      </w:r>
    </w:p>
    <w:p w14:paraId="3D58AF59" w14:textId="77777777" w:rsidR="0060763D" w:rsidRPr="00A2207C" w:rsidRDefault="00D63517" w:rsidP="00A2207C">
      <w:pPr>
        <w:spacing w:after="0" w:line="276" w:lineRule="auto"/>
        <w:ind w:left="1689" w:right="360" w:hanging="10"/>
        <w:jc w:val="center"/>
        <w:rPr>
          <w:szCs w:val="20"/>
        </w:rPr>
      </w:pPr>
      <w:r w:rsidRPr="00A2207C">
        <w:rPr>
          <w:b/>
          <w:szCs w:val="20"/>
        </w:rPr>
        <w:t xml:space="preserve">§ 3. </w:t>
      </w:r>
    </w:p>
    <w:p w14:paraId="0E4BC92B" w14:textId="77777777" w:rsidR="0060763D" w:rsidRPr="00A2207C" w:rsidRDefault="00D63517" w:rsidP="00A2207C">
      <w:pPr>
        <w:spacing w:after="0" w:line="276" w:lineRule="auto"/>
        <w:ind w:left="1689" w:right="361" w:hanging="10"/>
        <w:jc w:val="center"/>
        <w:rPr>
          <w:szCs w:val="20"/>
        </w:rPr>
      </w:pPr>
      <w:r w:rsidRPr="00A2207C">
        <w:rPr>
          <w:b/>
          <w:szCs w:val="20"/>
        </w:rPr>
        <w:t xml:space="preserve">Obowiązki </w:t>
      </w:r>
      <w:proofErr w:type="spellStart"/>
      <w:r w:rsidRPr="00A2207C">
        <w:rPr>
          <w:b/>
          <w:szCs w:val="20"/>
        </w:rPr>
        <w:t>Grantobiorcy</w:t>
      </w:r>
      <w:proofErr w:type="spellEnd"/>
      <w:r w:rsidRPr="00A2207C">
        <w:rPr>
          <w:b/>
          <w:szCs w:val="20"/>
        </w:rPr>
        <w:t xml:space="preserve"> </w:t>
      </w:r>
    </w:p>
    <w:p w14:paraId="0C713650" w14:textId="77777777" w:rsidR="0060763D" w:rsidRPr="00A2207C" w:rsidRDefault="00D63517" w:rsidP="00A2207C">
      <w:pPr>
        <w:numPr>
          <w:ilvl w:val="0"/>
          <w:numId w:val="4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Grant przyznany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nie jest objęty przepisami dotyczącymi pomocy publicznej. </w:t>
      </w:r>
    </w:p>
    <w:p w14:paraId="6E3D5DAC" w14:textId="77777777" w:rsidR="0060763D" w:rsidRPr="00A2207C" w:rsidRDefault="00D63517" w:rsidP="00A2207C">
      <w:pPr>
        <w:numPr>
          <w:ilvl w:val="0"/>
          <w:numId w:val="4"/>
        </w:numPr>
        <w:spacing w:after="0" w:line="276" w:lineRule="auto"/>
        <w:ind w:right="57" w:hanging="360"/>
        <w:rPr>
          <w:szCs w:val="20"/>
        </w:rPr>
      </w:pP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w ramach realizacji umowy zobowiązuje się do następujących czynności: </w:t>
      </w:r>
    </w:p>
    <w:p w14:paraId="433F7BAE" w14:textId="77777777" w:rsidR="0060763D" w:rsidRPr="00A2207C" w:rsidRDefault="00D63517" w:rsidP="00A2207C">
      <w:pPr>
        <w:numPr>
          <w:ilvl w:val="2"/>
          <w:numId w:val="5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podpisania umowy z Wykonawcą inwestycji, która będzie zobowiązywała go do przekazania niezbędnych załączników,  </w:t>
      </w:r>
    </w:p>
    <w:p w14:paraId="7578A723" w14:textId="7A8D2458" w:rsidR="0060763D" w:rsidRPr="00A2207C" w:rsidRDefault="00D63517" w:rsidP="00A2207C">
      <w:pPr>
        <w:numPr>
          <w:ilvl w:val="2"/>
          <w:numId w:val="5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>zakupu i montażu nowego źródła ciepła zgodnie z postanowieniami regulaminu i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 xml:space="preserve">umowy, </w:t>
      </w:r>
    </w:p>
    <w:p w14:paraId="0C24E40D" w14:textId="23BED8C0" w:rsidR="0060763D" w:rsidRPr="00A2207C" w:rsidRDefault="00D63517" w:rsidP="00A2207C">
      <w:pPr>
        <w:numPr>
          <w:ilvl w:val="2"/>
          <w:numId w:val="5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terminowej zapłaty Wykonawcy za prace, wynikające z umowy zawartej pomiędzy Wykonawcą a </w:t>
      </w:r>
      <w:proofErr w:type="spellStart"/>
      <w:r w:rsidRPr="00A2207C">
        <w:rPr>
          <w:szCs w:val="20"/>
        </w:rPr>
        <w:t>Grantobiorcą</w:t>
      </w:r>
      <w:proofErr w:type="spellEnd"/>
      <w:r w:rsidRPr="00A2207C">
        <w:rPr>
          <w:szCs w:val="20"/>
        </w:rPr>
        <w:t xml:space="preserve">, </w:t>
      </w:r>
    </w:p>
    <w:p w14:paraId="7E4D8D9A" w14:textId="77777777" w:rsidR="0060763D" w:rsidRPr="00A2207C" w:rsidRDefault="00D63517" w:rsidP="00A2207C">
      <w:pPr>
        <w:numPr>
          <w:ilvl w:val="2"/>
          <w:numId w:val="5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złożenia wniosku o wypłatę grantu zgodnie postanowieniami regulaminu, </w:t>
      </w:r>
    </w:p>
    <w:p w14:paraId="003E46B5" w14:textId="77777777" w:rsidR="0060763D" w:rsidRPr="00A2207C" w:rsidRDefault="00D63517" w:rsidP="00A2207C">
      <w:pPr>
        <w:numPr>
          <w:ilvl w:val="2"/>
          <w:numId w:val="5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udostępnienia miejsca realizacji inwestycji określonej w §2 w celu dokonania wizji lokalnej w miejscu wykonania inwestycji i sprawdzenia zgodności jej wykonania             z umową. </w:t>
      </w:r>
    </w:p>
    <w:p w14:paraId="702B47AC" w14:textId="77777777" w:rsidR="0060763D" w:rsidRPr="00A2207C" w:rsidRDefault="00D63517" w:rsidP="00A2207C">
      <w:pPr>
        <w:numPr>
          <w:ilvl w:val="0"/>
          <w:numId w:val="4"/>
        </w:numPr>
        <w:spacing w:after="0" w:line="276" w:lineRule="auto"/>
        <w:ind w:right="57" w:hanging="360"/>
        <w:rPr>
          <w:szCs w:val="20"/>
        </w:rPr>
      </w:pP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w związku z realizacją umowy, w ciągu 5 lat od daty rozpoczęcia okresu trwałości projektu, zobowiązuje się do: </w:t>
      </w:r>
    </w:p>
    <w:p w14:paraId="47697AFC" w14:textId="77777777" w:rsidR="0060763D" w:rsidRPr="00A2207C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niedokonywania nieuprawnionych modyfikacji nowego źródła ciepła, </w:t>
      </w:r>
    </w:p>
    <w:p w14:paraId="349FF42F" w14:textId="77777777" w:rsidR="0060763D" w:rsidRPr="00A2207C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przestrzegania zasady i warunków dopuszczonych w zakresie użytkowania nowego źródła ciepła przez producentów urządzenia w instrukcji użytkowania urządzenia, </w:t>
      </w:r>
    </w:p>
    <w:p w14:paraId="7767725B" w14:textId="1EF99F49" w:rsidR="0060763D" w:rsidRPr="00A2207C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lastRenderedPageBreak/>
        <w:t>dokonywania niezbędnych zgodnych z instrukcją obsługi urządzeń przeglądów i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 xml:space="preserve">konserwacji w okresie gwarancji na swój koszt,  </w:t>
      </w:r>
    </w:p>
    <w:p w14:paraId="569B119B" w14:textId="77777777" w:rsidR="0060763D" w:rsidRPr="00A2207C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dokonywania napraw wynikających z bieżącego użytkowania urządzeń w ramach gwarancji udzielonej przez ich producenta,  </w:t>
      </w:r>
    </w:p>
    <w:p w14:paraId="15FF4D97" w14:textId="77777777" w:rsidR="0060763D" w:rsidRPr="00A2207C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pokrywania wszelkich kosztów napraw wynikających ze złego użytkowania zamontowanych w ramach projektu urządzeń, </w:t>
      </w:r>
    </w:p>
    <w:p w14:paraId="7E504B01" w14:textId="77777777" w:rsidR="0060763D" w:rsidRPr="00A2207C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udostępniania pomieszczenia kotłowni dla przeprowadzenia kontroli przez przedstawicieli </w:t>
      </w:r>
      <w:proofErr w:type="spellStart"/>
      <w:r w:rsidRPr="00A2207C">
        <w:rPr>
          <w:szCs w:val="20"/>
        </w:rPr>
        <w:t>Grantodawcy</w:t>
      </w:r>
      <w:proofErr w:type="spellEnd"/>
      <w:r w:rsidRPr="00A2207C">
        <w:rPr>
          <w:szCs w:val="20"/>
        </w:rPr>
        <w:t xml:space="preserve"> oraz Instytucji Zarządzającej RPO WSL, </w:t>
      </w:r>
    </w:p>
    <w:p w14:paraId="695A6B8F" w14:textId="77777777" w:rsidR="0060763D" w:rsidRPr="00A2207C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przechowywania przez cały okres obowiązywania niniejszej umowy rachunków (dowodów) związanych ze zużyciem energii i zakupu paliwa na potrzeby ogrzewania budynku oraz przedstawiania ich na wezwanie </w:t>
      </w:r>
      <w:proofErr w:type="spellStart"/>
      <w:r w:rsidRPr="00A2207C">
        <w:rPr>
          <w:szCs w:val="20"/>
        </w:rPr>
        <w:t>Grantodawcy</w:t>
      </w:r>
      <w:proofErr w:type="spellEnd"/>
      <w:r w:rsidRPr="00A2207C">
        <w:rPr>
          <w:szCs w:val="20"/>
        </w:rPr>
        <w:t xml:space="preserve"> oraz Instytucji Zarządzającej RPO WSL. </w:t>
      </w:r>
    </w:p>
    <w:p w14:paraId="4CDD3313" w14:textId="77777777" w:rsidR="0060763D" w:rsidRPr="00A2207C" w:rsidRDefault="00D63517" w:rsidP="00A2207C">
      <w:pPr>
        <w:spacing w:after="0" w:line="276" w:lineRule="auto"/>
        <w:ind w:left="1689" w:right="720" w:hanging="10"/>
        <w:jc w:val="center"/>
        <w:rPr>
          <w:szCs w:val="20"/>
        </w:rPr>
      </w:pPr>
      <w:r w:rsidRPr="00A2207C">
        <w:rPr>
          <w:b/>
          <w:szCs w:val="20"/>
        </w:rPr>
        <w:t>§ 4.</w:t>
      </w:r>
      <w:r w:rsidRPr="00A2207C">
        <w:rPr>
          <w:b/>
          <w:color w:val="FF0000"/>
          <w:szCs w:val="20"/>
        </w:rPr>
        <w:t xml:space="preserve"> </w:t>
      </w:r>
    </w:p>
    <w:p w14:paraId="5CFD4FD8" w14:textId="77777777" w:rsidR="0060763D" w:rsidRPr="00A2207C" w:rsidRDefault="00D63517" w:rsidP="00A2207C">
      <w:pPr>
        <w:spacing w:after="0" w:line="276" w:lineRule="auto"/>
        <w:ind w:left="3381" w:hanging="10"/>
        <w:jc w:val="left"/>
        <w:rPr>
          <w:szCs w:val="20"/>
        </w:rPr>
      </w:pPr>
      <w:r w:rsidRPr="00A2207C">
        <w:rPr>
          <w:b/>
          <w:szCs w:val="20"/>
        </w:rPr>
        <w:t xml:space="preserve">Określenie wysokości i zasad wypłaty grantu </w:t>
      </w:r>
    </w:p>
    <w:p w14:paraId="7CECF98A" w14:textId="77777777" w:rsidR="0060763D" w:rsidRPr="00A2207C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Zasady przyznawania i wypłaty grantu zostały przedstawione w regulaminie realizacji projektu grantowego wskazanego w §1 ust. 8 niniejszej umowy. </w:t>
      </w:r>
    </w:p>
    <w:p w14:paraId="2A2E2ECD" w14:textId="77777777" w:rsidR="0060763D" w:rsidRPr="00A2207C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Wysokość grantu wynosi </w:t>
      </w:r>
      <w:r w:rsidRPr="00A2207C">
        <w:rPr>
          <w:b/>
          <w:szCs w:val="20"/>
        </w:rPr>
        <w:t>……………  zł (słownie: …………………….), lecz nie więcej niż ...…% kosztów kwalifikowanych</w:t>
      </w:r>
      <w:r w:rsidRPr="00A2207C">
        <w:rPr>
          <w:szCs w:val="20"/>
        </w:rPr>
        <w:t xml:space="preserve">.  </w:t>
      </w:r>
    </w:p>
    <w:p w14:paraId="48C63821" w14:textId="77777777" w:rsidR="0060763D" w:rsidRPr="00A2207C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Wkład własny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wynosi: </w:t>
      </w:r>
      <w:r w:rsidRPr="00A2207C">
        <w:rPr>
          <w:b/>
          <w:szCs w:val="20"/>
        </w:rPr>
        <w:t xml:space="preserve">…………..  zł (słownie: ………………) </w:t>
      </w:r>
      <w:r w:rsidRPr="00A2207C">
        <w:rPr>
          <w:szCs w:val="20"/>
        </w:rPr>
        <w:t>i stanowi</w:t>
      </w:r>
      <w:r w:rsidRPr="00A2207C">
        <w:rPr>
          <w:b/>
          <w:szCs w:val="20"/>
        </w:rPr>
        <w:t xml:space="preserve"> </w:t>
      </w:r>
      <w:r w:rsidRPr="00A2207C">
        <w:rPr>
          <w:szCs w:val="20"/>
        </w:rPr>
        <w:t xml:space="preserve">różnicę między wartością kosztów kwalifikowanych a wysokością grantu, o której mowa w ust.2. </w:t>
      </w:r>
    </w:p>
    <w:p w14:paraId="776412AA" w14:textId="77777777" w:rsidR="0060763D" w:rsidRPr="00A2207C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Koszty niekwalifikowane tj. koszty przewyższające nakłady jednostkowe przedsięwzięcia określone w rozdz. IV. Ust.9 regulaminu, pokrywa w całości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</w:t>
      </w:r>
    </w:p>
    <w:p w14:paraId="552D0B4D" w14:textId="77777777" w:rsidR="0060763D" w:rsidRPr="00A2207C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Po zakończeniu realizacji inwestycji określonej w §1 i ustalonym w §2 ust. 1 terminie,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w ciągu 30 dni składa pisemny wniosek o wypłatę grantu wraz z załącznikami, do których należą: </w:t>
      </w:r>
    </w:p>
    <w:p w14:paraId="6B9AB02D" w14:textId="4DCD7C14" w:rsidR="0060763D" w:rsidRPr="00A2207C" w:rsidRDefault="00D63517" w:rsidP="00A2207C">
      <w:p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>a.</w:t>
      </w:r>
      <w:r w:rsidRPr="00A2207C">
        <w:rPr>
          <w:rFonts w:eastAsia="Arial" w:cs="Arial"/>
          <w:szCs w:val="20"/>
        </w:rPr>
        <w:t xml:space="preserve"> </w:t>
      </w:r>
      <w:r w:rsidRPr="00A2207C">
        <w:rPr>
          <w:szCs w:val="20"/>
        </w:rPr>
        <w:t xml:space="preserve">oryginał lub kopia potwierdzona za zgodność z oryginałem (oryginały do wglądu) faktur VAT i/lub rachunków, wystawionych na </w:t>
      </w:r>
      <w:proofErr w:type="spellStart"/>
      <w:r w:rsidRPr="00A2207C">
        <w:rPr>
          <w:szCs w:val="20"/>
        </w:rPr>
        <w:t>Grantobiorcę</w:t>
      </w:r>
      <w:proofErr w:type="spellEnd"/>
      <w:r w:rsidRPr="00A2207C">
        <w:rPr>
          <w:szCs w:val="20"/>
        </w:rPr>
        <w:t xml:space="preserve">, potwierdzających poniesione wydatki. Jeśli faktury i/lub rachunki nie zawierają szczegółowej kalkulacji poniesionych kosztów,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załącza dodatkowo odrębny dokument, potwierdzony przez Wykonawcę i </w:t>
      </w:r>
      <w:proofErr w:type="spellStart"/>
      <w:r w:rsidRPr="00A2207C">
        <w:rPr>
          <w:szCs w:val="20"/>
        </w:rPr>
        <w:t>Grantobiorcę</w:t>
      </w:r>
      <w:proofErr w:type="spellEnd"/>
      <w:r w:rsidRPr="00A2207C">
        <w:rPr>
          <w:szCs w:val="20"/>
        </w:rPr>
        <w:t xml:space="preserve">, zawierający kalkulację poniesionych kosztów (z uwzględnieniem kosztów jednostkowych). Faktura/rachunek powinny zawierać co najmniej:  </w:t>
      </w:r>
    </w:p>
    <w:p w14:paraId="28659D2B" w14:textId="77777777" w:rsidR="0060763D" w:rsidRPr="00A2207C" w:rsidRDefault="00D63517" w:rsidP="00A2207C">
      <w:pPr>
        <w:numPr>
          <w:ilvl w:val="4"/>
          <w:numId w:val="8"/>
        </w:numPr>
        <w:spacing w:after="0" w:line="276" w:lineRule="auto"/>
        <w:ind w:left="2268" w:right="63" w:hanging="283"/>
        <w:rPr>
          <w:szCs w:val="20"/>
        </w:rPr>
      </w:pPr>
      <w:r w:rsidRPr="00A2207C">
        <w:rPr>
          <w:szCs w:val="20"/>
        </w:rPr>
        <w:t xml:space="preserve">datę dokonania sprzedaży i wystawienia faktury VAT/rachunku – w terminie realizacji inwestycji określonym w Umowie, </w:t>
      </w:r>
    </w:p>
    <w:p w14:paraId="5F1DE63A" w14:textId="65F36BE6" w:rsidR="00793F3B" w:rsidRPr="00A2207C" w:rsidRDefault="00D63517" w:rsidP="00A2207C">
      <w:pPr>
        <w:numPr>
          <w:ilvl w:val="4"/>
          <w:numId w:val="8"/>
        </w:numPr>
        <w:spacing w:after="0" w:line="276" w:lineRule="auto"/>
        <w:ind w:left="2268" w:right="63" w:hanging="283"/>
        <w:rPr>
          <w:szCs w:val="20"/>
        </w:rPr>
      </w:pPr>
      <w:r w:rsidRPr="00A2207C">
        <w:rPr>
          <w:szCs w:val="20"/>
        </w:rPr>
        <w:t xml:space="preserve">adres odbiorcy/nabywcy faktury VAT/rachunku zgodny z adresem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wykazanym w umowie, </w:t>
      </w:r>
    </w:p>
    <w:p w14:paraId="1BEB7C46" w14:textId="1AABA86C" w:rsidR="00793F3B" w:rsidRPr="00A2207C" w:rsidRDefault="00A2207C" w:rsidP="00A2207C">
      <w:pPr>
        <w:numPr>
          <w:ilvl w:val="4"/>
          <w:numId w:val="8"/>
        </w:numPr>
        <w:spacing w:after="0" w:line="276" w:lineRule="auto"/>
        <w:ind w:left="2268" w:right="63" w:hanging="283"/>
        <w:rPr>
          <w:szCs w:val="20"/>
        </w:rPr>
      </w:pPr>
      <w:r w:rsidRPr="00A2207C">
        <w:rPr>
          <w:szCs w:val="20"/>
        </w:rPr>
        <w:t xml:space="preserve">nazwę usługi wykonanej w ramach zadania zrealizowanego zgodnie  z zapisem umowy ze wskazaniem jego lokalizacji, o ile lokalizacja ta różni się od adresu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wykazanego w umowie, </w:t>
      </w:r>
    </w:p>
    <w:p w14:paraId="7BDC8733" w14:textId="77777777" w:rsidR="0060763D" w:rsidRPr="00A2207C" w:rsidRDefault="00D63517" w:rsidP="00A2207C">
      <w:pPr>
        <w:spacing w:after="0" w:line="276" w:lineRule="auto"/>
        <w:ind w:left="2268" w:right="57" w:hanging="283"/>
        <w:rPr>
          <w:szCs w:val="20"/>
        </w:rPr>
      </w:pPr>
      <w:r w:rsidRPr="00A2207C">
        <w:rPr>
          <w:szCs w:val="20"/>
        </w:rPr>
        <w:t>iv.</w:t>
      </w:r>
      <w:r w:rsidRPr="00A2207C">
        <w:rPr>
          <w:rFonts w:eastAsia="Arial" w:cs="Arial"/>
          <w:szCs w:val="20"/>
        </w:rPr>
        <w:t xml:space="preserve"> </w:t>
      </w:r>
      <w:r w:rsidRPr="00A2207C">
        <w:rPr>
          <w:szCs w:val="20"/>
        </w:rPr>
        <w:t xml:space="preserve">wartość (brutto/netto), obejmującą koszty inwestycyjne konieczne do realizacji zadania. </w:t>
      </w:r>
    </w:p>
    <w:p w14:paraId="563BAD68" w14:textId="77777777" w:rsidR="0060763D" w:rsidRPr="00A2207C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dokument potwierdzający zapłatę za faktury i/lub rachunki, </w:t>
      </w:r>
    </w:p>
    <w:p w14:paraId="4A784E9D" w14:textId="77777777" w:rsidR="0060763D" w:rsidRPr="00A2207C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końcowa opinia kominiarska, </w:t>
      </w:r>
    </w:p>
    <w:p w14:paraId="046CC317" w14:textId="77777777" w:rsidR="0060763D" w:rsidRPr="00A2207C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protokół zdawczo-odbiorczy zrealizowanych usług podpisany przez Wykonawcę             i </w:t>
      </w:r>
      <w:proofErr w:type="spellStart"/>
      <w:r w:rsidRPr="00A2207C">
        <w:rPr>
          <w:szCs w:val="20"/>
        </w:rPr>
        <w:t>Grantobiorcę</w:t>
      </w:r>
      <w:proofErr w:type="spellEnd"/>
      <w:r w:rsidRPr="00A2207C">
        <w:rPr>
          <w:szCs w:val="20"/>
        </w:rPr>
        <w:t xml:space="preserve">, </w:t>
      </w:r>
    </w:p>
    <w:p w14:paraId="5B850BF7" w14:textId="77777777" w:rsidR="0060763D" w:rsidRPr="00A2207C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lastRenderedPageBreak/>
        <w:t xml:space="preserve">dokument potwierdzający likwidację źródła ciepła (formularz przyjęcia odpadów metali lub karta przekazania odpadu na złomowisko), </w:t>
      </w:r>
    </w:p>
    <w:p w14:paraId="1A28EEEE" w14:textId="77777777" w:rsidR="0060763D" w:rsidRPr="00A2207C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prawomocna decyzja pozwolenia na budowę wewnętrznej instalacji gazowej lub zgłoszenia robót budowlanych nie wymagających uzyskania pozwolenia na budowę (jeżeli dotyczy), </w:t>
      </w:r>
    </w:p>
    <w:p w14:paraId="2F62DF07" w14:textId="77777777" w:rsidR="0060763D" w:rsidRPr="00A2207C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>oświadczenie o numerze konta bankowego (do przekazania grantu) (</w:t>
      </w:r>
      <w:r w:rsidRPr="00A2207C">
        <w:rPr>
          <w:b/>
          <w:szCs w:val="20"/>
        </w:rPr>
        <w:t>Załącznik        nr 1 do wniosku o wypłatę grantu</w:t>
      </w:r>
      <w:r w:rsidRPr="00A2207C">
        <w:rPr>
          <w:szCs w:val="20"/>
        </w:rPr>
        <w:t xml:space="preserve">), </w:t>
      </w:r>
    </w:p>
    <w:p w14:paraId="7F12DCB7" w14:textId="77777777" w:rsidR="0060763D" w:rsidRPr="00A2207C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oświadczenie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- oryginał (</w:t>
      </w:r>
      <w:r w:rsidRPr="00A2207C">
        <w:rPr>
          <w:b/>
          <w:szCs w:val="20"/>
        </w:rPr>
        <w:t>Załącznik nr 2 do wniosku o wypłatę grantu</w:t>
      </w:r>
      <w:r w:rsidRPr="00A2207C">
        <w:rPr>
          <w:szCs w:val="20"/>
        </w:rPr>
        <w:t xml:space="preserve">). </w:t>
      </w:r>
    </w:p>
    <w:p w14:paraId="11AA5C22" w14:textId="77777777" w:rsidR="0060763D" w:rsidRPr="00A2207C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 przypadku stwierdzenia braków formalnych we wniosku o wypłatę grantu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zostanie wezwany mailowo lub telefonicznie do uzupełniania braków w terminie 14 dni od daty otrzymania zawiadomienia. Rozpatrzenie wniosku nastąpi po jego uzupełnieniu.  </w:t>
      </w:r>
    </w:p>
    <w:p w14:paraId="4F9D3D5F" w14:textId="14C1163C" w:rsidR="0060763D" w:rsidRPr="00A2207C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Przed wypłatą grantu osoby upoważnione przez </w:t>
      </w:r>
      <w:proofErr w:type="spellStart"/>
      <w:r w:rsidRPr="00A2207C">
        <w:rPr>
          <w:szCs w:val="20"/>
        </w:rPr>
        <w:t>Grantodawcę</w:t>
      </w:r>
      <w:proofErr w:type="spellEnd"/>
      <w:r w:rsidRPr="00A2207C">
        <w:rPr>
          <w:szCs w:val="20"/>
        </w:rPr>
        <w:t xml:space="preserve"> dokonają wizji lokalnej w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 xml:space="preserve">miejscu wykonania inwestycji, w celu sprawdzenia zgodności jej wykonania  z niniejszą umową. Z oględzin sporządza się protokół.  </w:t>
      </w:r>
    </w:p>
    <w:p w14:paraId="5E48481E" w14:textId="77777777" w:rsidR="0060763D" w:rsidRPr="00A2207C" w:rsidRDefault="00D63517" w:rsidP="00A2207C">
      <w:pPr>
        <w:spacing w:after="0" w:line="276" w:lineRule="auto"/>
        <w:ind w:left="1689" w:right="360" w:hanging="10"/>
        <w:jc w:val="center"/>
        <w:rPr>
          <w:szCs w:val="20"/>
        </w:rPr>
      </w:pPr>
      <w:r w:rsidRPr="00A2207C">
        <w:rPr>
          <w:b/>
          <w:szCs w:val="20"/>
        </w:rPr>
        <w:t xml:space="preserve">§ 5. </w:t>
      </w:r>
    </w:p>
    <w:p w14:paraId="1603823D" w14:textId="77777777" w:rsidR="0060763D" w:rsidRPr="00A2207C" w:rsidRDefault="00D63517" w:rsidP="00A2207C">
      <w:pPr>
        <w:spacing w:after="0" w:line="276" w:lineRule="auto"/>
        <w:ind w:left="1689" w:right="361" w:hanging="10"/>
        <w:jc w:val="center"/>
        <w:rPr>
          <w:szCs w:val="20"/>
        </w:rPr>
      </w:pPr>
      <w:r w:rsidRPr="00A2207C">
        <w:rPr>
          <w:b/>
          <w:szCs w:val="20"/>
        </w:rPr>
        <w:t xml:space="preserve">Płatności </w:t>
      </w:r>
    </w:p>
    <w:p w14:paraId="1FA821BF" w14:textId="77777777" w:rsidR="0060763D" w:rsidRPr="00A2207C" w:rsidRDefault="00D63517" w:rsidP="00A2207C">
      <w:pPr>
        <w:numPr>
          <w:ilvl w:val="1"/>
          <w:numId w:val="6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Zgodnie z systemem rozliczeń, grant udzielany będzie w formie refundacji przez </w:t>
      </w:r>
      <w:proofErr w:type="spellStart"/>
      <w:r w:rsidRPr="00A2207C">
        <w:rPr>
          <w:szCs w:val="20"/>
        </w:rPr>
        <w:t>Grantodawcę</w:t>
      </w:r>
      <w:proofErr w:type="spellEnd"/>
      <w:r w:rsidRPr="00A2207C">
        <w:rPr>
          <w:szCs w:val="20"/>
        </w:rPr>
        <w:t xml:space="preserve"> wydatków poniesionych przez </w:t>
      </w:r>
      <w:proofErr w:type="spellStart"/>
      <w:r w:rsidRPr="00A2207C">
        <w:rPr>
          <w:szCs w:val="20"/>
        </w:rPr>
        <w:t>Grantobiorcę</w:t>
      </w:r>
      <w:proofErr w:type="spellEnd"/>
      <w:r w:rsidRPr="00A2207C">
        <w:rPr>
          <w:szCs w:val="20"/>
        </w:rPr>
        <w:t xml:space="preserve"> do wysokości ustalonych limitów. </w:t>
      </w:r>
    </w:p>
    <w:p w14:paraId="10237016" w14:textId="6D6FFE17" w:rsidR="0060763D" w:rsidRPr="00A2207C" w:rsidRDefault="00D63517" w:rsidP="00A2207C">
      <w:pPr>
        <w:numPr>
          <w:ilvl w:val="1"/>
          <w:numId w:val="6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>Wypłata grantu nastąpi w terminie do 60 dni od dnia złożenia prawidłowego wniosku o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 xml:space="preserve">wypłatę grantu wraz z kompletem dokumentacji, wyszczególnionej w §4 ust. 5 niniejszej umowy, lecz nie później niż do 31 grudnia roku, w którym zawarto niniejszą umowę. </w:t>
      </w:r>
    </w:p>
    <w:p w14:paraId="3A8FAB59" w14:textId="77777777" w:rsidR="0060763D" w:rsidRPr="00A2207C" w:rsidRDefault="00D63517" w:rsidP="00A2207C">
      <w:pPr>
        <w:numPr>
          <w:ilvl w:val="1"/>
          <w:numId w:val="6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Wypłata grantu przez </w:t>
      </w:r>
      <w:proofErr w:type="spellStart"/>
      <w:r w:rsidRPr="00A2207C">
        <w:rPr>
          <w:szCs w:val="20"/>
        </w:rPr>
        <w:t>Grantodawcę</w:t>
      </w:r>
      <w:proofErr w:type="spellEnd"/>
      <w:r w:rsidRPr="00A2207C">
        <w:rPr>
          <w:szCs w:val="20"/>
        </w:rPr>
        <w:t xml:space="preserve"> nastąpi z klasyfikacji budżetowej: </w:t>
      </w:r>
    </w:p>
    <w:p w14:paraId="34AD4761" w14:textId="77777777" w:rsidR="0060763D" w:rsidRPr="00A2207C" w:rsidRDefault="00D63517" w:rsidP="00A2207C">
      <w:pPr>
        <w:numPr>
          <w:ilvl w:val="2"/>
          <w:numId w:val="6"/>
        </w:numPr>
        <w:spacing w:after="0" w:line="276" w:lineRule="auto"/>
        <w:ind w:right="57" w:hanging="161"/>
        <w:rPr>
          <w:szCs w:val="20"/>
        </w:rPr>
      </w:pPr>
      <w:r w:rsidRPr="00A2207C">
        <w:rPr>
          <w:szCs w:val="20"/>
        </w:rPr>
        <w:t xml:space="preserve">udział EFRR: ……………………………………………….……, kwota: ………………………………….. </w:t>
      </w:r>
    </w:p>
    <w:p w14:paraId="76982A1A" w14:textId="77777777" w:rsidR="0060763D" w:rsidRPr="00A2207C" w:rsidRDefault="00D63517" w:rsidP="00A2207C">
      <w:pPr>
        <w:numPr>
          <w:ilvl w:val="2"/>
          <w:numId w:val="6"/>
        </w:numPr>
        <w:spacing w:after="0" w:line="276" w:lineRule="auto"/>
        <w:ind w:right="57" w:hanging="161"/>
        <w:rPr>
          <w:szCs w:val="20"/>
        </w:rPr>
      </w:pPr>
      <w:r w:rsidRPr="00A2207C">
        <w:rPr>
          <w:szCs w:val="20"/>
        </w:rPr>
        <w:t xml:space="preserve">udział budżetu miasta: ……………….…………………….., kwota:…………………………………… </w:t>
      </w:r>
    </w:p>
    <w:p w14:paraId="46942DCB" w14:textId="77777777" w:rsidR="0060763D" w:rsidRPr="00A2207C" w:rsidRDefault="00D63517" w:rsidP="00A2207C">
      <w:pPr>
        <w:numPr>
          <w:ilvl w:val="1"/>
          <w:numId w:val="6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Przekazanie grantu przez </w:t>
      </w:r>
      <w:proofErr w:type="spellStart"/>
      <w:r w:rsidRPr="00A2207C">
        <w:rPr>
          <w:szCs w:val="20"/>
        </w:rPr>
        <w:t>Grantodawcę</w:t>
      </w:r>
      <w:proofErr w:type="spellEnd"/>
      <w:r w:rsidRPr="00A2207C">
        <w:rPr>
          <w:szCs w:val="20"/>
        </w:rPr>
        <w:t xml:space="preserve"> na rzecz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zostanie dokonane na rachunek bankowy nr ………………………………………………………, wskazany przez </w:t>
      </w:r>
      <w:proofErr w:type="spellStart"/>
      <w:r w:rsidRPr="00A2207C">
        <w:rPr>
          <w:szCs w:val="20"/>
        </w:rPr>
        <w:t>Grantobiorcę</w:t>
      </w:r>
      <w:proofErr w:type="spellEnd"/>
      <w:r w:rsidRPr="00A2207C">
        <w:rPr>
          <w:szCs w:val="20"/>
        </w:rPr>
        <w:t xml:space="preserve">             w oświadczeniu.  </w:t>
      </w:r>
    </w:p>
    <w:p w14:paraId="6895CC5C" w14:textId="67ED83AE" w:rsidR="0060763D" w:rsidRPr="00A2207C" w:rsidRDefault="00D63517" w:rsidP="00A2207C">
      <w:pPr>
        <w:spacing w:after="0" w:line="276" w:lineRule="auto"/>
        <w:ind w:left="1023" w:firstLine="0"/>
        <w:jc w:val="center"/>
        <w:rPr>
          <w:szCs w:val="20"/>
        </w:rPr>
      </w:pPr>
      <w:r w:rsidRPr="00A2207C">
        <w:rPr>
          <w:b/>
          <w:szCs w:val="20"/>
        </w:rPr>
        <w:t>§ 6.</w:t>
      </w:r>
    </w:p>
    <w:p w14:paraId="55CDC3AE" w14:textId="77777777" w:rsidR="0060763D" w:rsidRPr="00A2207C" w:rsidRDefault="00D63517" w:rsidP="00A2207C">
      <w:pPr>
        <w:spacing w:after="0" w:line="276" w:lineRule="auto"/>
        <w:ind w:left="1689" w:right="723" w:hanging="10"/>
        <w:jc w:val="center"/>
        <w:rPr>
          <w:szCs w:val="20"/>
        </w:rPr>
      </w:pPr>
      <w:r w:rsidRPr="00A2207C">
        <w:rPr>
          <w:b/>
          <w:szCs w:val="20"/>
        </w:rPr>
        <w:t xml:space="preserve">Zwrot grantu </w:t>
      </w:r>
    </w:p>
    <w:p w14:paraId="51D8D761" w14:textId="7C850E40" w:rsidR="0060763D" w:rsidRPr="00A2207C" w:rsidRDefault="00D63517" w:rsidP="00A2207C">
      <w:pPr>
        <w:spacing w:after="0" w:line="276" w:lineRule="auto"/>
        <w:ind w:left="1739" w:right="57"/>
        <w:rPr>
          <w:szCs w:val="20"/>
        </w:rPr>
      </w:pPr>
      <w:r w:rsidRPr="00A2207C">
        <w:rPr>
          <w:szCs w:val="20"/>
        </w:rPr>
        <w:t>1.</w:t>
      </w:r>
      <w:r w:rsidRPr="00A2207C">
        <w:rPr>
          <w:rFonts w:eastAsia="Arial" w:cs="Arial"/>
          <w:szCs w:val="20"/>
        </w:rPr>
        <w:t xml:space="preserve">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zobowiązany jest do zwrotu uzyskanego grantu wraz z odsetkami w trybie i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 xml:space="preserve">na zasadach przewidzianych w art. 207 ustawy o finansach publicznych jeżeli: </w:t>
      </w:r>
    </w:p>
    <w:p w14:paraId="06CB9708" w14:textId="77777777" w:rsidR="0060763D" w:rsidRPr="00A2207C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wykorzystał grant niezgodnie z przeznaczeniem, </w:t>
      </w:r>
    </w:p>
    <w:p w14:paraId="4B6DCBDF" w14:textId="77777777" w:rsidR="0060763D" w:rsidRPr="00A2207C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naruszył zapisy regulaminu projektu,  </w:t>
      </w:r>
    </w:p>
    <w:p w14:paraId="4E330C2B" w14:textId="77777777" w:rsidR="0060763D" w:rsidRPr="00A2207C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odstąpił od jakiejkolwiek części projektu, </w:t>
      </w:r>
    </w:p>
    <w:p w14:paraId="1766A584" w14:textId="77777777" w:rsidR="0060763D" w:rsidRPr="00A2207C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>zdemontował lub zmodyfikował  źródło ciepła, na które uzyskał grant przed upływem 5 lat od daty rozpoczęcia okresu trwałości projektu (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zostanie powiadomiony o rozpoczęciu okresu trwałości projektu odrębną korespondencją), </w:t>
      </w:r>
    </w:p>
    <w:p w14:paraId="57E86EE6" w14:textId="77777777" w:rsidR="0060763D" w:rsidRPr="00A2207C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podał nieprawdziwe informacje we wniosku lub w innych dokumentach, stanowiących podstawę do udzielenia i wypłaty grantu,  </w:t>
      </w:r>
    </w:p>
    <w:p w14:paraId="0AF3655E" w14:textId="77777777" w:rsidR="0060763D" w:rsidRPr="00A2207C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zaniechał, w okresie do 5 lat od daty rozpoczęcia okresu trwałości, jakichkolwiek wymagań, wynikających z umowy o powierzenie grantu, </w:t>
      </w:r>
    </w:p>
    <w:p w14:paraId="36848BA2" w14:textId="77777777" w:rsidR="0060763D" w:rsidRPr="00A2207C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nie poddał się obowiązkowi monitorowania i kontroli </w:t>
      </w:r>
      <w:proofErr w:type="spellStart"/>
      <w:r w:rsidRPr="00A2207C">
        <w:rPr>
          <w:szCs w:val="20"/>
        </w:rPr>
        <w:t>Grantobiorców</w:t>
      </w:r>
      <w:proofErr w:type="spellEnd"/>
      <w:r w:rsidRPr="00A2207C">
        <w:rPr>
          <w:szCs w:val="20"/>
        </w:rPr>
        <w:t xml:space="preserve"> w okresie trwałości projektu, </w:t>
      </w:r>
    </w:p>
    <w:p w14:paraId="15EDA071" w14:textId="77777777" w:rsidR="001A3FD2" w:rsidRPr="00A2207C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nastąpiła zmiana innych nadrzędnych przepisów krajowych, niezależnych od </w:t>
      </w:r>
      <w:proofErr w:type="spellStart"/>
      <w:r w:rsidRPr="00A2207C">
        <w:rPr>
          <w:szCs w:val="20"/>
        </w:rPr>
        <w:t>Grantodawcy</w:t>
      </w:r>
      <w:proofErr w:type="spellEnd"/>
      <w:r w:rsidR="001A3FD2" w:rsidRPr="00A2207C">
        <w:rPr>
          <w:szCs w:val="20"/>
        </w:rPr>
        <w:t>,</w:t>
      </w:r>
    </w:p>
    <w:p w14:paraId="5830D9AE" w14:textId="77777777" w:rsidR="001A3FD2" w:rsidRPr="00A2207C" w:rsidRDefault="001A3FD2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A2207C">
        <w:rPr>
          <w:color w:val="auto"/>
          <w:szCs w:val="20"/>
        </w:rPr>
        <w:lastRenderedPageBreak/>
        <w:t xml:space="preserve">grant został wykorzystany niezgodnie z postanowieniami umowy, zawartej pomiędzy </w:t>
      </w:r>
      <w:proofErr w:type="spellStart"/>
      <w:r w:rsidRPr="00A2207C">
        <w:rPr>
          <w:color w:val="auto"/>
          <w:szCs w:val="20"/>
        </w:rPr>
        <w:t>Grantodawcę</w:t>
      </w:r>
      <w:proofErr w:type="spellEnd"/>
      <w:r w:rsidRPr="00A2207C">
        <w:rPr>
          <w:color w:val="auto"/>
          <w:szCs w:val="20"/>
        </w:rPr>
        <w:t xml:space="preserve"> i </w:t>
      </w:r>
      <w:proofErr w:type="spellStart"/>
      <w:r w:rsidRPr="00A2207C">
        <w:rPr>
          <w:color w:val="auto"/>
          <w:szCs w:val="20"/>
        </w:rPr>
        <w:t>Grantobiorcą</w:t>
      </w:r>
      <w:proofErr w:type="spellEnd"/>
      <w:r w:rsidRPr="00A2207C">
        <w:rPr>
          <w:color w:val="auto"/>
          <w:szCs w:val="20"/>
        </w:rPr>
        <w:t xml:space="preserve"> oraz innymi procedurami, obowiązującymi przy wykorzystaniu grantu niezgodnie z celami projektu grantowego,</w:t>
      </w:r>
    </w:p>
    <w:p w14:paraId="651BBEC0" w14:textId="77777777" w:rsidR="001A3FD2" w:rsidRPr="00A2207C" w:rsidRDefault="001A3FD2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A2207C">
        <w:rPr>
          <w:color w:val="auto"/>
          <w:szCs w:val="20"/>
        </w:rPr>
        <w:t xml:space="preserve">grant został pobrany w wysokości nienależnej, </w:t>
      </w:r>
    </w:p>
    <w:p w14:paraId="7471C415" w14:textId="77777777" w:rsidR="0060763D" w:rsidRPr="00A2207C" w:rsidRDefault="001A3FD2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FF0000"/>
          <w:szCs w:val="20"/>
        </w:rPr>
      </w:pPr>
      <w:r w:rsidRPr="00A2207C">
        <w:rPr>
          <w:color w:val="auto"/>
          <w:szCs w:val="20"/>
        </w:rPr>
        <w:t>grant został pobrany w nadmiernej wysokości i rozwiązania umowy</w:t>
      </w:r>
      <w:r w:rsidR="00D63517" w:rsidRPr="00A2207C">
        <w:rPr>
          <w:color w:val="FF0000"/>
          <w:szCs w:val="20"/>
        </w:rPr>
        <w:t xml:space="preserve">. </w:t>
      </w:r>
    </w:p>
    <w:p w14:paraId="4B7C4EE4" w14:textId="77777777" w:rsidR="0060763D" w:rsidRPr="00A2207C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 przypadku stwierdzenia okoliczności, o których mowa w ust. 1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zostanie pisemnie wezwany do zwrotu uzyskanego grantu w całości wraz z odsetkami, liczonymi jak dla zaległości podatkowych za okres od dnia otrzymania grantu do dnia jego zwrotu,  w terminie 14 dni, od daty odbioru wezwania. </w:t>
      </w:r>
    </w:p>
    <w:p w14:paraId="7AEB6501" w14:textId="77777777" w:rsidR="0060763D" w:rsidRPr="00A2207C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 wezwaniu, o którym mowa w ust. 2 </w:t>
      </w:r>
      <w:proofErr w:type="spellStart"/>
      <w:r w:rsidRPr="00A2207C">
        <w:rPr>
          <w:szCs w:val="20"/>
        </w:rPr>
        <w:t>Grantodawca</w:t>
      </w:r>
      <w:proofErr w:type="spellEnd"/>
      <w:r w:rsidRPr="00A2207C">
        <w:rPr>
          <w:szCs w:val="20"/>
        </w:rPr>
        <w:t xml:space="preserve"> wskazuje numer rachunku bankowego, na który należy dokonać zwrotu oraz kwotę podlegającą zwrotowi. </w:t>
      </w:r>
    </w:p>
    <w:p w14:paraId="338ED1F2" w14:textId="77777777" w:rsidR="0060763D" w:rsidRPr="00A2207C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 sytuacji, o której mowa w ust. 1, gdy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nie dokona zwrotu, </w:t>
      </w:r>
      <w:proofErr w:type="spellStart"/>
      <w:r w:rsidRPr="00A2207C">
        <w:rPr>
          <w:szCs w:val="20"/>
        </w:rPr>
        <w:t>Grantodawca</w:t>
      </w:r>
      <w:proofErr w:type="spellEnd"/>
      <w:r w:rsidRPr="00A2207C">
        <w:rPr>
          <w:szCs w:val="20"/>
        </w:rPr>
        <w:t xml:space="preserve"> podejmie czynności zmierzające do odzyskania należnych środków z wykorzystaniem wszelkich środków prawnych zgodnie z przepisami Kodeksu Cywilnego. </w:t>
      </w:r>
    </w:p>
    <w:p w14:paraId="0919110D" w14:textId="77777777" w:rsidR="0060763D" w:rsidRPr="00A2207C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Odsetki o których mowa w ust. 1 od kwoty określonej w ust. 3 są naliczane od dnia przekazania grantu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, tj. od dnia obciążenia tą kwotą rachunku bankowego </w:t>
      </w:r>
      <w:proofErr w:type="spellStart"/>
      <w:r w:rsidRPr="00A2207C">
        <w:rPr>
          <w:szCs w:val="20"/>
        </w:rPr>
        <w:t>Grantodawcy</w:t>
      </w:r>
      <w:proofErr w:type="spellEnd"/>
      <w:r w:rsidRPr="00A2207C">
        <w:rPr>
          <w:szCs w:val="20"/>
        </w:rPr>
        <w:t xml:space="preserve">. </w:t>
      </w:r>
    </w:p>
    <w:p w14:paraId="21AFD4ED" w14:textId="3D549ADB" w:rsidR="0060763D" w:rsidRPr="00A2207C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Wszelkie wpłaty wynikające z wezwania do zwrotu dokonane przez </w:t>
      </w:r>
      <w:proofErr w:type="spellStart"/>
      <w:r w:rsidRPr="00A2207C">
        <w:rPr>
          <w:szCs w:val="20"/>
        </w:rPr>
        <w:t>Grantobiorcę</w:t>
      </w:r>
      <w:proofErr w:type="spellEnd"/>
      <w:r w:rsidRPr="00A2207C">
        <w:rPr>
          <w:szCs w:val="20"/>
        </w:rPr>
        <w:t xml:space="preserve"> będą  w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 xml:space="preserve">pierwszej kolejności zaliczane na odsetki, a następnie na należność główną. </w:t>
      </w:r>
    </w:p>
    <w:p w14:paraId="71883A39" w14:textId="77777777" w:rsidR="0060763D" w:rsidRPr="00A2207C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 przypadku odstąpienia od realizacji umowy po jej podpisaniu,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zobowiązany jest także do pokrycia wszelkich kosztów poniesionych przez Wykonawcę i Operatora. </w:t>
      </w:r>
    </w:p>
    <w:p w14:paraId="122E8A68" w14:textId="77777777" w:rsidR="0060763D" w:rsidRPr="00A2207C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Operator w imieniu Gminy ma prawo wykluczyć z projektu </w:t>
      </w:r>
      <w:proofErr w:type="spellStart"/>
      <w:r w:rsidRPr="00A2207C">
        <w:rPr>
          <w:szCs w:val="20"/>
        </w:rPr>
        <w:t>Grantobiorcę</w:t>
      </w:r>
      <w:proofErr w:type="spellEnd"/>
      <w:r w:rsidRPr="00A2207C">
        <w:rPr>
          <w:szCs w:val="20"/>
        </w:rPr>
        <w:t xml:space="preserve">, który złamał bądź nie dopełnił warunków umowy lub regulaminu.  </w:t>
      </w:r>
    </w:p>
    <w:p w14:paraId="1E806843" w14:textId="77777777" w:rsidR="0060763D" w:rsidRPr="00A2207C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Podanie nieprawdziwych danych we wniosku o udzielenie grantu, w tym w szczególności brak wymiany węglowego źródła ciepła klasy III lub bezklasowego oraz brak któregokolwiek z elementów termomodernizacyjnych, wymienionych w definicji minimalnego standardu efektywności energetycznej,  spowoduje wykluczenie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z projektu. </w:t>
      </w:r>
    </w:p>
    <w:p w14:paraId="3F2C99D2" w14:textId="77777777" w:rsidR="0060763D" w:rsidRPr="00A2207C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Nieprzystąpienie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do realizacji projektu, zaplanowanej na dany rok kalendarzowy (pomimo otrzymania powiadomienia od Operatora) spowoduje jego wykreślenie z listy </w:t>
      </w:r>
      <w:proofErr w:type="spellStart"/>
      <w:r w:rsidRPr="00A2207C">
        <w:rPr>
          <w:szCs w:val="20"/>
        </w:rPr>
        <w:t>Grantobiorców</w:t>
      </w:r>
      <w:proofErr w:type="spellEnd"/>
      <w:r w:rsidRPr="00A2207C">
        <w:rPr>
          <w:szCs w:val="20"/>
        </w:rPr>
        <w:t xml:space="preserve">. </w:t>
      </w:r>
    </w:p>
    <w:p w14:paraId="2D15F212" w14:textId="77777777" w:rsidR="0060763D" w:rsidRPr="00A2207C" w:rsidRDefault="00D63517" w:rsidP="00A2207C">
      <w:pPr>
        <w:spacing w:after="0" w:line="276" w:lineRule="auto"/>
        <w:ind w:left="1747" w:firstLine="0"/>
        <w:jc w:val="center"/>
        <w:rPr>
          <w:szCs w:val="20"/>
        </w:rPr>
      </w:pPr>
      <w:r w:rsidRPr="00A2207C">
        <w:rPr>
          <w:b/>
          <w:szCs w:val="20"/>
        </w:rPr>
        <w:t xml:space="preserve"> </w:t>
      </w:r>
    </w:p>
    <w:p w14:paraId="3DF45BC7" w14:textId="77777777" w:rsidR="0060763D" w:rsidRPr="00A2207C" w:rsidRDefault="00D63517" w:rsidP="00A2207C">
      <w:pPr>
        <w:spacing w:after="0" w:line="276" w:lineRule="auto"/>
        <w:ind w:left="1689" w:hanging="10"/>
        <w:jc w:val="center"/>
        <w:rPr>
          <w:szCs w:val="20"/>
        </w:rPr>
      </w:pPr>
      <w:r w:rsidRPr="00A2207C">
        <w:rPr>
          <w:b/>
          <w:szCs w:val="20"/>
        </w:rPr>
        <w:t xml:space="preserve">§ 7. </w:t>
      </w:r>
    </w:p>
    <w:p w14:paraId="6271C6D2" w14:textId="77777777" w:rsidR="0060763D" w:rsidRPr="00A2207C" w:rsidRDefault="00D63517" w:rsidP="00A2207C">
      <w:pPr>
        <w:spacing w:after="0" w:line="276" w:lineRule="auto"/>
        <w:ind w:left="1689" w:right="1" w:hanging="10"/>
        <w:jc w:val="center"/>
        <w:rPr>
          <w:szCs w:val="20"/>
        </w:rPr>
      </w:pPr>
      <w:r w:rsidRPr="00A2207C">
        <w:rPr>
          <w:b/>
          <w:szCs w:val="20"/>
        </w:rPr>
        <w:t xml:space="preserve">Wypowiedzenie umowy </w:t>
      </w:r>
    </w:p>
    <w:p w14:paraId="41E544D9" w14:textId="77777777" w:rsidR="0060763D" w:rsidRPr="00A2207C" w:rsidRDefault="00D63517" w:rsidP="00A2207C">
      <w:pPr>
        <w:spacing w:after="0" w:line="276" w:lineRule="auto"/>
        <w:ind w:left="1749" w:firstLine="0"/>
        <w:jc w:val="center"/>
        <w:rPr>
          <w:szCs w:val="20"/>
        </w:rPr>
      </w:pPr>
      <w:r w:rsidRPr="00A2207C">
        <w:rPr>
          <w:szCs w:val="20"/>
        </w:rPr>
        <w:t xml:space="preserve"> </w:t>
      </w:r>
    </w:p>
    <w:p w14:paraId="138F1B84" w14:textId="4F1334C1" w:rsidR="0060763D" w:rsidRPr="00A2207C" w:rsidRDefault="00D63517" w:rsidP="00A2207C">
      <w:pPr>
        <w:numPr>
          <w:ilvl w:val="0"/>
          <w:numId w:val="11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Umowa może być rozwiązana przez </w:t>
      </w:r>
      <w:proofErr w:type="spellStart"/>
      <w:r w:rsidRPr="00A2207C">
        <w:rPr>
          <w:szCs w:val="20"/>
        </w:rPr>
        <w:t>Grantodawcę</w:t>
      </w:r>
      <w:proofErr w:type="spellEnd"/>
      <w:r w:rsidRPr="00A2207C">
        <w:rPr>
          <w:szCs w:val="20"/>
        </w:rPr>
        <w:t xml:space="preserve"> ze skutkiem natychmiastowym w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 xml:space="preserve">przypadku: </w:t>
      </w:r>
    </w:p>
    <w:p w14:paraId="741F52E5" w14:textId="77777777" w:rsidR="0060763D" w:rsidRPr="00A2207C" w:rsidRDefault="00D63517" w:rsidP="00A2207C">
      <w:pPr>
        <w:numPr>
          <w:ilvl w:val="1"/>
          <w:numId w:val="11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wykorzystywania udzielonego grantu niezgodnie z przeznaczeniem, </w:t>
      </w:r>
    </w:p>
    <w:p w14:paraId="70BC0104" w14:textId="77777777" w:rsidR="0060763D" w:rsidRPr="00A2207C" w:rsidRDefault="00D63517" w:rsidP="00A2207C">
      <w:pPr>
        <w:numPr>
          <w:ilvl w:val="1"/>
          <w:numId w:val="11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nieterminowego oraz nienależytego wykonywania umowy, w szczególności ograniczenia lub zmiany zakresu rzeczowego realizowanego zadania, </w:t>
      </w:r>
    </w:p>
    <w:p w14:paraId="777FF0F5" w14:textId="77777777" w:rsidR="0060763D" w:rsidRPr="00A2207C" w:rsidRDefault="00D63517" w:rsidP="00A2207C">
      <w:pPr>
        <w:numPr>
          <w:ilvl w:val="1"/>
          <w:numId w:val="11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nieprzedłożenia przez </w:t>
      </w:r>
      <w:proofErr w:type="spellStart"/>
      <w:r w:rsidRPr="00A2207C">
        <w:rPr>
          <w:szCs w:val="20"/>
        </w:rPr>
        <w:t>Grantobiorcę</w:t>
      </w:r>
      <w:proofErr w:type="spellEnd"/>
      <w:r w:rsidRPr="00A2207C">
        <w:rPr>
          <w:szCs w:val="20"/>
        </w:rPr>
        <w:t xml:space="preserve"> wniosku o wypłatę grantu w terminie i na zasadach określonych w Regulaminie realizacji projektu, </w:t>
      </w:r>
    </w:p>
    <w:p w14:paraId="024BE69C" w14:textId="77777777" w:rsidR="0060763D" w:rsidRPr="00A2207C" w:rsidRDefault="00D63517" w:rsidP="00A2207C">
      <w:pPr>
        <w:numPr>
          <w:ilvl w:val="1"/>
          <w:numId w:val="11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odmowy poddania się przez </w:t>
      </w:r>
      <w:proofErr w:type="spellStart"/>
      <w:r w:rsidRPr="00A2207C">
        <w:rPr>
          <w:szCs w:val="20"/>
        </w:rPr>
        <w:t>Grantobiorcę</w:t>
      </w:r>
      <w:proofErr w:type="spellEnd"/>
      <w:r w:rsidRPr="00A2207C">
        <w:rPr>
          <w:szCs w:val="20"/>
        </w:rPr>
        <w:t xml:space="preserve"> kontroli lub nie usunięcia w terminie określonym przez </w:t>
      </w:r>
      <w:proofErr w:type="spellStart"/>
      <w:r w:rsidRPr="00A2207C">
        <w:rPr>
          <w:szCs w:val="20"/>
        </w:rPr>
        <w:t>Grantodawcę</w:t>
      </w:r>
      <w:proofErr w:type="spellEnd"/>
      <w:r w:rsidRPr="00A2207C">
        <w:rPr>
          <w:szCs w:val="20"/>
        </w:rPr>
        <w:t xml:space="preserve"> lub osoby przez niego upoważnione stwierdzonych nieprawidłowości, </w:t>
      </w:r>
    </w:p>
    <w:p w14:paraId="34DAAF09" w14:textId="3D52D8F5" w:rsidR="0060763D" w:rsidRPr="00A2207C" w:rsidRDefault="00D63517" w:rsidP="00A2207C">
      <w:pPr>
        <w:numPr>
          <w:ilvl w:val="1"/>
          <w:numId w:val="11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lastRenderedPageBreak/>
        <w:t xml:space="preserve">uzyskania informacji o tym, że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jest podmiotem wykluczonym  z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 xml:space="preserve">możliwości otrzymania dofinansowania. </w:t>
      </w:r>
    </w:p>
    <w:p w14:paraId="4479C73C" w14:textId="53203238" w:rsidR="0060763D" w:rsidRPr="00A2207C" w:rsidRDefault="00D63517" w:rsidP="00A2207C">
      <w:pPr>
        <w:numPr>
          <w:ilvl w:val="0"/>
          <w:numId w:val="11"/>
        </w:numPr>
        <w:spacing w:after="0" w:line="276" w:lineRule="auto"/>
        <w:ind w:right="57" w:hanging="360"/>
        <w:rPr>
          <w:szCs w:val="20"/>
        </w:rPr>
      </w:pPr>
      <w:proofErr w:type="spellStart"/>
      <w:r w:rsidRPr="00A2207C">
        <w:rPr>
          <w:szCs w:val="20"/>
        </w:rPr>
        <w:t>Grantodawca</w:t>
      </w:r>
      <w:proofErr w:type="spellEnd"/>
      <w:r w:rsidRPr="00A2207C">
        <w:rPr>
          <w:szCs w:val="20"/>
        </w:rPr>
        <w:t xml:space="preserve"> w sytuacji, w której grant został wypłacony, rozwiązując umowę, określi wysokość kwoty grantu, podlegającą zwrotowi w wyniku stwierdzenia okoliczności, o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>których mowa w ust. 1, wraz z odsetkami w wysokości określonej jak dla zaległości podatkowych, naliczanymi od dnia przekazania grantu, termin jej zwrotu oraz nazwę i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 xml:space="preserve">numer rachunku bankowego, na który należy dokonać wpłaty. </w:t>
      </w:r>
    </w:p>
    <w:p w14:paraId="0EDD26E9" w14:textId="77777777" w:rsidR="0060763D" w:rsidRPr="00A2207C" w:rsidRDefault="00D63517" w:rsidP="00A2207C">
      <w:pPr>
        <w:numPr>
          <w:ilvl w:val="0"/>
          <w:numId w:val="11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 przypadku nieuiszczenia w terminie określonym w ust. 2 kwoty grantu podlegającej zwrotowi wraz z odsetkami, od kwoty tej nalicza się odsetki w wysokości określonej jak dla zaległości podatkowych, począwszy od dnia następującego po upływie terminu zwrotu grantu, określonego w ust. 2.  </w:t>
      </w:r>
    </w:p>
    <w:p w14:paraId="552A7184" w14:textId="77777777" w:rsidR="0060763D" w:rsidRPr="00A2207C" w:rsidRDefault="00D63517" w:rsidP="00A2207C">
      <w:pPr>
        <w:spacing w:after="0" w:line="276" w:lineRule="auto"/>
        <w:ind w:left="1689" w:right="720" w:hanging="10"/>
        <w:jc w:val="center"/>
        <w:rPr>
          <w:szCs w:val="20"/>
        </w:rPr>
      </w:pPr>
      <w:r w:rsidRPr="00A2207C">
        <w:rPr>
          <w:b/>
          <w:szCs w:val="20"/>
        </w:rPr>
        <w:t xml:space="preserve">§ </w:t>
      </w:r>
      <w:r w:rsidRPr="00A2207C">
        <w:rPr>
          <w:b/>
          <w:color w:val="auto"/>
          <w:szCs w:val="20"/>
        </w:rPr>
        <w:t>8</w:t>
      </w:r>
      <w:r w:rsidRPr="00A2207C">
        <w:rPr>
          <w:b/>
          <w:szCs w:val="20"/>
        </w:rPr>
        <w:t xml:space="preserve">. </w:t>
      </w:r>
    </w:p>
    <w:p w14:paraId="5851A99F" w14:textId="77777777" w:rsidR="0060763D" w:rsidRPr="00A2207C" w:rsidRDefault="00D63517" w:rsidP="00A2207C">
      <w:pPr>
        <w:spacing w:after="0" w:line="276" w:lineRule="auto"/>
        <w:ind w:left="1689" w:right="720" w:hanging="10"/>
        <w:jc w:val="center"/>
        <w:rPr>
          <w:szCs w:val="20"/>
        </w:rPr>
      </w:pPr>
      <w:r w:rsidRPr="00A2207C">
        <w:rPr>
          <w:b/>
          <w:szCs w:val="20"/>
        </w:rPr>
        <w:t xml:space="preserve">Przetwarzania danych osobowych </w:t>
      </w:r>
    </w:p>
    <w:p w14:paraId="4FE51C57" w14:textId="6FB22A6F" w:rsidR="0060763D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>Przetwarzanie danych następuje zgodnie z art. 13 ust. 1 i 2 rozporządzenia Parlamentu Europejskiego i Rady (UE) 2016/679 o ochronie danych osobowych z 27 kwietnia 2016 r.  w sprawie ochrony osób fizycznych w związku z przetwarzaniem ich danych osobowych i w sprawie swobodnego przepływu takich danych oraz uchylenia dyrektywy 95/46/WE (Dz. Urz. UE L 119 z  4.5.2016 r.) oraz art. 22 ust. 1, ust. 2 i ust. 3 ustawy z dnia 14 grudnia 2018 r. o ochronie danych osobowych przetwarzanych w związku z zapobieganiem  i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 xml:space="preserve">zwalczaniem przestępczości (Dz.U. z 2019 r. poz. 125).  </w:t>
      </w:r>
    </w:p>
    <w:p w14:paraId="237D1ECF" w14:textId="77777777" w:rsidR="0060763D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Administratorem danych osobowych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jest Prezydent Miasta Tychy z siedzibą  w Urzędzie Miasta w Tychach, al. Niepodległości 49, 43-100 Tychy. </w:t>
      </w:r>
    </w:p>
    <w:p w14:paraId="12139F94" w14:textId="77777777" w:rsidR="0060763D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Administrator wyznaczył Inspektora Ochrony Danych, z którym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może się skontaktować w sprawach związanych z ochroną danych osobowych, w następujący sposób: </w:t>
      </w:r>
    </w:p>
    <w:p w14:paraId="15DDA2F8" w14:textId="77777777" w:rsidR="0060763D" w:rsidRPr="00A2207C" w:rsidRDefault="00D63517" w:rsidP="00A2207C">
      <w:pPr>
        <w:numPr>
          <w:ilvl w:val="1"/>
          <w:numId w:val="12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pod adresem poczty elektronicznej: </w:t>
      </w:r>
      <w:r w:rsidRPr="00A2207C">
        <w:rPr>
          <w:color w:val="0563C1"/>
          <w:szCs w:val="20"/>
          <w:u w:val="single" w:color="0563C1"/>
        </w:rPr>
        <w:t>iod@umtychy.pl</w:t>
      </w:r>
      <w:r w:rsidRPr="00A2207C">
        <w:rPr>
          <w:szCs w:val="20"/>
        </w:rPr>
        <w:t xml:space="preserve">, </w:t>
      </w:r>
    </w:p>
    <w:p w14:paraId="72C1D264" w14:textId="77777777" w:rsidR="0060763D" w:rsidRPr="00A2207C" w:rsidRDefault="00D63517" w:rsidP="00A2207C">
      <w:pPr>
        <w:numPr>
          <w:ilvl w:val="1"/>
          <w:numId w:val="12"/>
        </w:numPr>
        <w:spacing w:after="0" w:line="276" w:lineRule="auto"/>
        <w:ind w:left="1985" w:right="57" w:hanging="284"/>
        <w:rPr>
          <w:szCs w:val="20"/>
        </w:rPr>
      </w:pPr>
      <w:r w:rsidRPr="00A2207C">
        <w:rPr>
          <w:szCs w:val="20"/>
        </w:rPr>
        <w:t xml:space="preserve">pisemnie na adres siedziby Administratora. </w:t>
      </w:r>
    </w:p>
    <w:p w14:paraId="10B13F6A" w14:textId="77777777" w:rsidR="0060763D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Przetwarzanie danych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odbywa się w związku z realizacją Projektu. </w:t>
      </w:r>
    </w:p>
    <w:p w14:paraId="7ADA8D5C" w14:textId="77777777" w:rsidR="0060763D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Przetwarzanie jest niezbędne w celu realizacji naboru, wykonania umowy, której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jest stroną i do podjęcia działań przed zawarciem umowy. </w:t>
      </w:r>
    </w:p>
    <w:p w14:paraId="2D6E0A0B" w14:textId="6B3233AB" w:rsidR="0060763D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>Dane nie będą przekazywane innym podmiotom, z wyjątkiem podmiotów uprawnionych do ich przetwarzania na podstawie przepisów prawa, zawartych umów oraz podmiotów świadczących asystę i wsparcie techniczne dla systemów informatycznych  i</w:t>
      </w:r>
      <w:r w:rsidR="00013A43" w:rsidRPr="00A2207C">
        <w:rPr>
          <w:szCs w:val="20"/>
        </w:rPr>
        <w:t> </w:t>
      </w:r>
      <w:r w:rsidRPr="00A2207C">
        <w:rPr>
          <w:szCs w:val="20"/>
        </w:rPr>
        <w:t xml:space="preserve">teleinformatycznych, w których są przetwarzane dane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, w tym na potrzeby Instytucji Zarządzającej i podmiotów świadczących obsługę prawną. </w:t>
      </w:r>
    </w:p>
    <w:p w14:paraId="71841924" w14:textId="77777777" w:rsidR="0060763D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Dane osobowe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będą przechowywane jedynie w okresie niezbędnym do spełnienia celu, dla którego zostały zebrane lub w okresie wskazanym przepisami prawa. </w:t>
      </w:r>
    </w:p>
    <w:p w14:paraId="73C56F6A" w14:textId="77777777" w:rsidR="0060763D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Po spełnieniu celu, dla którego dane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zostały zebrane, będą one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 </w:t>
      </w:r>
    </w:p>
    <w:p w14:paraId="785020BA" w14:textId="77777777" w:rsidR="0060763D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na zasadach określonych przepisami RODO, posiada prawo do żądania od Administratora: </w:t>
      </w:r>
    </w:p>
    <w:p w14:paraId="35047D14" w14:textId="77777777" w:rsidR="0060763D" w:rsidRPr="00A2207C" w:rsidRDefault="00D63517" w:rsidP="00A2207C">
      <w:pPr>
        <w:numPr>
          <w:ilvl w:val="3"/>
          <w:numId w:val="14"/>
        </w:numPr>
        <w:spacing w:after="0" w:line="276" w:lineRule="auto"/>
        <w:ind w:left="2127" w:right="57" w:hanging="426"/>
        <w:rPr>
          <w:szCs w:val="20"/>
        </w:rPr>
      </w:pPr>
      <w:r w:rsidRPr="00A2207C">
        <w:rPr>
          <w:szCs w:val="20"/>
        </w:rPr>
        <w:t xml:space="preserve">dostępu do treści swoich danych osobowych, </w:t>
      </w:r>
    </w:p>
    <w:p w14:paraId="083F2556" w14:textId="77777777" w:rsidR="0060763D" w:rsidRPr="00A2207C" w:rsidRDefault="00D63517" w:rsidP="00A2207C">
      <w:pPr>
        <w:numPr>
          <w:ilvl w:val="3"/>
          <w:numId w:val="14"/>
        </w:numPr>
        <w:spacing w:after="0" w:line="276" w:lineRule="auto"/>
        <w:ind w:left="2127" w:right="57" w:hanging="426"/>
        <w:rPr>
          <w:szCs w:val="20"/>
        </w:rPr>
      </w:pPr>
      <w:r w:rsidRPr="00A2207C">
        <w:rPr>
          <w:szCs w:val="20"/>
        </w:rPr>
        <w:t xml:space="preserve">sprostowania (poprawiania) swoich danych osobowych, </w:t>
      </w:r>
    </w:p>
    <w:p w14:paraId="79880923" w14:textId="77777777" w:rsidR="0060763D" w:rsidRPr="00A2207C" w:rsidRDefault="00D63517" w:rsidP="00A2207C">
      <w:pPr>
        <w:numPr>
          <w:ilvl w:val="3"/>
          <w:numId w:val="14"/>
        </w:numPr>
        <w:spacing w:after="0" w:line="276" w:lineRule="auto"/>
        <w:ind w:left="2127" w:right="57" w:hanging="426"/>
        <w:rPr>
          <w:szCs w:val="20"/>
        </w:rPr>
      </w:pPr>
      <w:r w:rsidRPr="00A2207C">
        <w:rPr>
          <w:szCs w:val="20"/>
        </w:rPr>
        <w:t xml:space="preserve">usunięcia swoich danych osobowych, </w:t>
      </w:r>
    </w:p>
    <w:p w14:paraId="72D38D0E" w14:textId="77777777" w:rsidR="0060763D" w:rsidRPr="00A2207C" w:rsidRDefault="00D63517" w:rsidP="00A2207C">
      <w:pPr>
        <w:numPr>
          <w:ilvl w:val="3"/>
          <w:numId w:val="14"/>
        </w:numPr>
        <w:spacing w:after="0" w:line="276" w:lineRule="auto"/>
        <w:ind w:left="2127" w:right="57" w:hanging="426"/>
        <w:rPr>
          <w:szCs w:val="20"/>
        </w:rPr>
      </w:pPr>
      <w:r w:rsidRPr="00A2207C">
        <w:rPr>
          <w:szCs w:val="20"/>
        </w:rPr>
        <w:lastRenderedPageBreak/>
        <w:t xml:space="preserve">ograniczenia przetwarzania swoich danych osobowych, </w:t>
      </w:r>
    </w:p>
    <w:p w14:paraId="38D75057" w14:textId="77777777" w:rsidR="0060763D" w:rsidRPr="00A2207C" w:rsidRDefault="00D63517" w:rsidP="00A2207C">
      <w:pPr>
        <w:numPr>
          <w:ilvl w:val="3"/>
          <w:numId w:val="14"/>
        </w:numPr>
        <w:spacing w:after="0" w:line="276" w:lineRule="auto"/>
        <w:ind w:left="2127" w:right="57" w:hanging="426"/>
        <w:rPr>
          <w:szCs w:val="20"/>
        </w:rPr>
      </w:pPr>
      <w:r w:rsidRPr="00A2207C">
        <w:rPr>
          <w:szCs w:val="20"/>
        </w:rPr>
        <w:t xml:space="preserve">przenoszenia swoich danych osobowych,  </w:t>
      </w:r>
    </w:p>
    <w:p w14:paraId="3731F5FE" w14:textId="77777777" w:rsidR="0060763D" w:rsidRPr="00A2207C" w:rsidRDefault="00D63517" w:rsidP="00A2207C">
      <w:pPr>
        <w:numPr>
          <w:ilvl w:val="3"/>
          <w:numId w:val="14"/>
        </w:numPr>
        <w:spacing w:after="0" w:line="276" w:lineRule="auto"/>
        <w:ind w:left="2127" w:right="57" w:hanging="426"/>
        <w:rPr>
          <w:szCs w:val="20"/>
        </w:rPr>
      </w:pPr>
      <w:r w:rsidRPr="00A2207C">
        <w:rPr>
          <w:szCs w:val="20"/>
        </w:rPr>
        <w:t xml:space="preserve">prawo do wniesienia sprzeciwu wobec przetwarzania danych. </w:t>
      </w:r>
    </w:p>
    <w:p w14:paraId="12B6E9B1" w14:textId="77777777" w:rsidR="0060763D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Gdy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uzna, iż przetwarzanie jego danych osobowych narusza przepisy o ochronie danych osobowych, przysługuje mu prawo do wniesienia skargi do organu nadzorczego – Prezesa Urzędu Ochrony Danych Osobowych. </w:t>
      </w:r>
    </w:p>
    <w:p w14:paraId="0E2FEBAB" w14:textId="77777777" w:rsidR="0060763D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Podanie przez </w:t>
      </w:r>
      <w:proofErr w:type="spellStart"/>
      <w:r w:rsidRPr="00A2207C">
        <w:rPr>
          <w:szCs w:val="20"/>
        </w:rPr>
        <w:t>Grantobiorcę</w:t>
      </w:r>
      <w:proofErr w:type="spellEnd"/>
      <w:r w:rsidRPr="00A2207C">
        <w:rPr>
          <w:szCs w:val="20"/>
        </w:rPr>
        <w:t xml:space="preserve"> danych osobowych jest warunkiem uczestnictwa w naborze wniosków do Projektu i zawarcia umowy o powierzenie grantu. </w:t>
      </w:r>
    </w:p>
    <w:p w14:paraId="5F70B3B8" w14:textId="77777777" w:rsidR="0060763D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 przypadku, gdy </w:t>
      </w: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nie poda danych osobowych, nie będzie mógł uczestniczyć w projekcie. </w:t>
      </w:r>
    </w:p>
    <w:p w14:paraId="01AB8751" w14:textId="77777777" w:rsidR="001A3FD2" w:rsidRPr="00A2207C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Dane osobowe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nie będą przetwarzane w sposób zautomatyzowany i nie będą profilowane.</w:t>
      </w:r>
    </w:p>
    <w:p w14:paraId="2C72F05D" w14:textId="77777777" w:rsidR="0060763D" w:rsidRPr="00A2207C" w:rsidRDefault="001A3FD2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proofErr w:type="spellStart"/>
      <w:r w:rsidRPr="00A2207C">
        <w:rPr>
          <w:color w:val="auto"/>
          <w:szCs w:val="20"/>
        </w:rPr>
        <w:t>Grantobiorca</w:t>
      </w:r>
      <w:proofErr w:type="spellEnd"/>
      <w:r w:rsidRPr="00A2207C">
        <w:rPr>
          <w:color w:val="auto"/>
          <w:szCs w:val="20"/>
        </w:rPr>
        <w:t xml:space="preserve"> wyraża zgodę  na uczestnictwo w wywiadach, ankietach i panelach w ramach ewaluacji, badań i analiz wynikających z realizacji projektu.</w:t>
      </w:r>
    </w:p>
    <w:p w14:paraId="507BF3A2" w14:textId="77777777" w:rsidR="0060763D" w:rsidRPr="00A2207C" w:rsidRDefault="00D63517" w:rsidP="00A2207C">
      <w:pPr>
        <w:spacing w:after="0" w:line="276" w:lineRule="auto"/>
        <w:ind w:left="1027" w:firstLine="0"/>
        <w:jc w:val="center"/>
        <w:rPr>
          <w:szCs w:val="20"/>
        </w:rPr>
      </w:pPr>
      <w:r w:rsidRPr="00A2207C">
        <w:rPr>
          <w:b/>
          <w:szCs w:val="20"/>
        </w:rPr>
        <w:t xml:space="preserve"> </w:t>
      </w:r>
    </w:p>
    <w:p w14:paraId="3E3E6225" w14:textId="77777777" w:rsidR="0060763D" w:rsidRPr="00A2207C" w:rsidRDefault="00D63517" w:rsidP="00A2207C">
      <w:pPr>
        <w:spacing w:after="0" w:line="276" w:lineRule="auto"/>
        <w:ind w:left="1689" w:right="720" w:hanging="10"/>
        <w:jc w:val="center"/>
        <w:rPr>
          <w:szCs w:val="20"/>
        </w:rPr>
      </w:pPr>
      <w:r w:rsidRPr="00A2207C">
        <w:rPr>
          <w:b/>
          <w:szCs w:val="20"/>
        </w:rPr>
        <w:t xml:space="preserve">§ 9. </w:t>
      </w:r>
    </w:p>
    <w:p w14:paraId="7A480C8A" w14:textId="77777777" w:rsidR="0060763D" w:rsidRPr="00A2207C" w:rsidRDefault="00D63517" w:rsidP="00A2207C">
      <w:pPr>
        <w:spacing w:after="0" w:line="276" w:lineRule="auto"/>
        <w:ind w:left="1689" w:right="721" w:hanging="10"/>
        <w:jc w:val="center"/>
        <w:rPr>
          <w:szCs w:val="20"/>
        </w:rPr>
      </w:pPr>
      <w:r w:rsidRPr="00A2207C">
        <w:rPr>
          <w:b/>
          <w:szCs w:val="20"/>
        </w:rPr>
        <w:t xml:space="preserve">Postanowienia końcowe </w:t>
      </w:r>
    </w:p>
    <w:p w14:paraId="391607F0" w14:textId="77777777" w:rsidR="0060763D" w:rsidRPr="00A2207C" w:rsidRDefault="00D63517" w:rsidP="00A2207C">
      <w:pPr>
        <w:numPr>
          <w:ilvl w:val="2"/>
          <w:numId w:val="13"/>
        </w:numPr>
        <w:spacing w:after="0" w:line="276" w:lineRule="auto"/>
        <w:ind w:right="57" w:hanging="360"/>
        <w:rPr>
          <w:szCs w:val="20"/>
        </w:rPr>
      </w:pPr>
      <w:proofErr w:type="spellStart"/>
      <w:r w:rsidRPr="00A2207C">
        <w:rPr>
          <w:szCs w:val="20"/>
        </w:rPr>
        <w:t>Grantobiorca</w:t>
      </w:r>
      <w:proofErr w:type="spellEnd"/>
      <w:r w:rsidRPr="00A2207C">
        <w:rPr>
          <w:szCs w:val="20"/>
        </w:rPr>
        <w:t xml:space="preserve"> zobowiązuje się do informowania </w:t>
      </w:r>
      <w:proofErr w:type="spellStart"/>
      <w:r w:rsidRPr="00A2207C">
        <w:rPr>
          <w:szCs w:val="20"/>
        </w:rPr>
        <w:t>Grantodawcy</w:t>
      </w:r>
      <w:proofErr w:type="spellEnd"/>
      <w:r w:rsidRPr="00A2207C">
        <w:rPr>
          <w:szCs w:val="20"/>
        </w:rPr>
        <w:t xml:space="preserve"> o okolicznościach faktycznych  i prawnych mających wpływ na wypełnienie przez niego zapisów niniejszej umowy. </w:t>
      </w:r>
    </w:p>
    <w:p w14:paraId="1D3B5B21" w14:textId="77777777" w:rsidR="0060763D" w:rsidRPr="00A2207C" w:rsidRDefault="00D63517" w:rsidP="00A2207C">
      <w:pPr>
        <w:numPr>
          <w:ilvl w:val="2"/>
          <w:numId w:val="13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Wszelkie zmiany niniejszej umowy, pod rygorem nieważności, wymagają formy pisemnej. </w:t>
      </w:r>
    </w:p>
    <w:p w14:paraId="0923CBC5" w14:textId="77777777" w:rsidR="0060763D" w:rsidRPr="00A2207C" w:rsidRDefault="00D63517" w:rsidP="00A2207C">
      <w:pPr>
        <w:numPr>
          <w:ilvl w:val="2"/>
          <w:numId w:val="13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W sprawach nieuregulowanych niniejszą umową i w Regulaminie mają zastosowanie odpowiednie przepisy, w tym przepisy ustawy o finansach publicznych. </w:t>
      </w:r>
    </w:p>
    <w:p w14:paraId="3D4D02AF" w14:textId="77777777" w:rsidR="0060763D" w:rsidRPr="00A2207C" w:rsidRDefault="00D63517" w:rsidP="00A2207C">
      <w:pPr>
        <w:numPr>
          <w:ilvl w:val="2"/>
          <w:numId w:val="13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Sądem właściwym do rozstrzygania sporów jest sąd właściwy dla </w:t>
      </w:r>
      <w:proofErr w:type="spellStart"/>
      <w:r w:rsidRPr="00A2207C">
        <w:rPr>
          <w:szCs w:val="20"/>
        </w:rPr>
        <w:t>Grantodawcy</w:t>
      </w:r>
      <w:proofErr w:type="spellEnd"/>
      <w:r w:rsidRPr="00A2207C">
        <w:rPr>
          <w:szCs w:val="20"/>
        </w:rPr>
        <w:t xml:space="preserve">. </w:t>
      </w:r>
    </w:p>
    <w:p w14:paraId="4E6CBD4E" w14:textId="77777777" w:rsidR="0060763D" w:rsidRPr="00A2207C" w:rsidRDefault="00D63517" w:rsidP="00A2207C">
      <w:pPr>
        <w:numPr>
          <w:ilvl w:val="2"/>
          <w:numId w:val="13"/>
        </w:numPr>
        <w:spacing w:after="0" w:line="276" w:lineRule="auto"/>
        <w:ind w:right="57" w:hanging="360"/>
        <w:rPr>
          <w:szCs w:val="20"/>
        </w:rPr>
      </w:pPr>
      <w:r w:rsidRPr="00A2207C">
        <w:rPr>
          <w:szCs w:val="20"/>
        </w:rPr>
        <w:t xml:space="preserve">Umowę niniejszą sporządzono w dwóch jednobrzmiących egzemplarzach, w tym 1 egz. </w:t>
      </w:r>
    </w:p>
    <w:p w14:paraId="3CA728FC" w14:textId="77777777" w:rsidR="0060763D" w:rsidRPr="00A2207C" w:rsidRDefault="00D63517" w:rsidP="00A2207C">
      <w:pPr>
        <w:spacing w:after="0" w:line="276" w:lineRule="auto"/>
        <w:ind w:left="1667" w:right="57" w:firstLine="0"/>
        <w:rPr>
          <w:szCs w:val="20"/>
        </w:rPr>
      </w:pPr>
      <w:r w:rsidRPr="00A2207C">
        <w:rPr>
          <w:szCs w:val="20"/>
        </w:rPr>
        <w:t xml:space="preserve">dla </w:t>
      </w:r>
      <w:proofErr w:type="spellStart"/>
      <w:r w:rsidRPr="00A2207C">
        <w:rPr>
          <w:szCs w:val="20"/>
        </w:rPr>
        <w:t>Grantobiorcy</w:t>
      </w:r>
      <w:proofErr w:type="spellEnd"/>
      <w:r w:rsidRPr="00A2207C">
        <w:rPr>
          <w:szCs w:val="20"/>
        </w:rPr>
        <w:t xml:space="preserve"> i 1 egz. dla </w:t>
      </w:r>
      <w:proofErr w:type="spellStart"/>
      <w:r w:rsidRPr="00A2207C">
        <w:rPr>
          <w:szCs w:val="20"/>
        </w:rPr>
        <w:t>Grantodawcy</w:t>
      </w:r>
      <w:proofErr w:type="spellEnd"/>
      <w:r w:rsidRPr="00A2207C">
        <w:rPr>
          <w:szCs w:val="20"/>
        </w:rPr>
        <w:t xml:space="preserve">. </w:t>
      </w:r>
    </w:p>
    <w:p w14:paraId="73DC289B" w14:textId="77777777" w:rsidR="0060763D" w:rsidRDefault="00D63517">
      <w:pPr>
        <w:spacing w:after="17" w:line="259" w:lineRule="auto"/>
        <w:ind w:left="1023" w:firstLine="0"/>
        <w:jc w:val="left"/>
      </w:pPr>
      <w:r>
        <w:t xml:space="preserve"> </w:t>
      </w:r>
    </w:p>
    <w:p w14:paraId="600EB313" w14:textId="77777777" w:rsidR="0060763D" w:rsidRDefault="00D63517">
      <w:pPr>
        <w:spacing w:after="19" w:line="259" w:lineRule="auto"/>
        <w:ind w:left="1023" w:firstLine="0"/>
        <w:jc w:val="left"/>
      </w:pPr>
      <w:r>
        <w:t xml:space="preserve"> </w:t>
      </w:r>
    </w:p>
    <w:p w14:paraId="2EF8C7FB" w14:textId="77777777" w:rsidR="0060763D" w:rsidRDefault="00D63517">
      <w:pPr>
        <w:spacing w:after="17" w:line="259" w:lineRule="auto"/>
        <w:ind w:left="1023" w:firstLine="0"/>
        <w:jc w:val="left"/>
      </w:pPr>
      <w:r>
        <w:t xml:space="preserve"> </w:t>
      </w:r>
    </w:p>
    <w:p w14:paraId="191CA720" w14:textId="77777777" w:rsidR="0060763D" w:rsidRDefault="00D63517">
      <w:pPr>
        <w:spacing w:after="19" w:line="259" w:lineRule="auto"/>
        <w:ind w:left="1023" w:firstLine="0"/>
        <w:jc w:val="left"/>
      </w:pPr>
      <w:r>
        <w:t xml:space="preserve"> </w:t>
      </w:r>
    </w:p>
    <w:p w14:paraId="7B444047" w14:textId="77777777" w:rsidR="0060763D" w:rsidRDefault="00D63517">
      <w:pPr>
        <w:spacing w:after="27" w:line="259" w:lineRule="auto"/>
        <w:ind w:left="1023" w:firstLine="0"/>
        <w:jc w:val="left"/>
      </w:pPr>
      <w:r>
        <w:t xml:space="preserve"> </w:t>
      </w:r>
    </w:p>
    <w:p w14:paraId="0462D2D7" w14:textId="715152E1" w:rsidR="0060763D" w:rsidRDefault="00D63517">
      <w:pPr>
        <w:tabs>
          <w:tab w:val="center" w:pos="3320"/>
          <w:tab w:val="center" w:pos="7709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…………………………………………………………. </w:t>
      </w:r>
      <w:r>
        <w:tab/>
      </w:r>
      <w:r w:rsidR="00A2207C">
        <w:t xml:space="preserve">         </w:t>
      </w:r>
      <w:r>
        <w:t xml:space="preserve">…………………………………………………. </w:t>
      </w:r>
    </w:p>
    <w:p w14:paraId="5E3F3D13" w14:textId="57E5840A" w:rsidR="0060763D" w:rsidRDefault="00D63517">
      <w:pPr>
        <w:tabs>
          <w:tab w:val="center" w:pos="3179"/>
          <w:tab w:val="center" w:pos="7712"/>
        </w:tabs>
        <w:spacing w:after="151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13"/>
        </w:rPr>
        <w:t xml:space="preserve">podpis </w:t>
      </w:r>
      <w:proofErr w:type="spellStart"/>
      <w:r>
        <w:rPr>
          <w:sz w:val="13"/>
        </w:rPr>
        <w:t>Grantodawcy</w:t>
      </w:r>
      <w:proofErr w:type="spellEnd"/>
      <w:r>
        <w:rPr>
          <w:sz w:val="13"/>
        </w:rPr>
        <w:t xml:space="preserve"> </w:t>
      </w:r>
      <w:r>
        <w:rPr>
          <w:sz w:val="13"/>
        </w:rPr>
        <w:tab/>
      </w:r>
      <w:r w:rsidR="00A2207C">
        <w:rPr>
          <w:sz w:val="13"/>
        </w:rPr>
        <w:t xml:space="preserve">         </w:t>
      </w:r>
      <w:r>
        <w:rPr>
          <w:sz w:val="13"/>
        </w:rPr>
        <w:t xml:space="preserve">podpis </w:t>
      </w:r>
      <w:proofErr w:type="spellStart"/>
      <w:r>
        <w:rPr>
          <w:sz w:val="13"/>
        </w:rPr>
        <w:t>Grantobiorcy</w:t>
      </w:r>
      <w:proofErr w:type="spellEnd"/>
      <w:r>
        <w:rPr>
          <w:sz w:val="13"/>
        </w:rPr>
        <w:t xml:space="preserve"> </w:t>
      </w:r>
    </w:p>
    <w:p w14:paraId="76B0FCED" w14:textId="77777777" w:rsidR="0060763D" w:rsidRDefault="00A154C9">
      <w:pPr>
        <w:spacing w:after="0" w:line="259" w:lineRule="auto"/>
        <w:ind w:left="0" w:firstLine="0"/>
        <w:jc w:val="left"/>
      </w:pPr>
      <w:hyperlink r:id="rId8">
        <w:r w:rsidR="00D63517">
          <w:rPr>
            <w:rFonts w:ascii="Arial" w:eastAsia="Arial" w:hAnsi="Arial" w:cs="Arial"/>
            <w:sz w:val="2"/>
          </w:rPr>
          <w:t>Powered by TCPDF (www.tcpdf.org)</w:t>
        </w:r>
      </w:hyperlink>
    </w:p>
    <w:sectPr w:rsidR="0060763D" w:rsidSect="00A154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pgSz w:w="11906" w:h="16838"/>
      <w:pgMar w:top="1485" w:right="1016" w:bottom="20" w:left="57" w:header="32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2744C" w14:textId="77777777" w:rsidR="0055653B" w:rsidRDefault="0055653B">
      <w:pPr>
        <w:spacing w:after="0" w:line="240" w:lineRule="auto"/>
      </w:pPr>
      <w:r>
        <w:separator/>
      </w:r>
    </w:p>
  </w:endnote>
  <w:endnote w:type="continuationSeparator" w:id="0">
    <w:p w14:paraId="1CF436AE" w14:textId="77777777" w:rsidR="0055653B" w:rsidRDefault="00556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CA47F" w14:textId="77777777" w:rsidR="00A2207C" w:rsidRDefault="00D63517" w:rsidP="00A154C9">
    <w:pPr>
      <w:pStyle w:val="Stopka"/>
      <w:ind w:left="1276"/>
      <w:jc w:val="center"/>
      <w:rPr>
        <w:rFonts w:ascii="Arial" w:hAnsi="Arial" w:cs="Arial"/>
        <w:sz w:val="18"/>
        <w:szCs w:val="18"/>
      </w:rPr>
    </w:pPr>
    <w:r>
      <w:t xml:space="preserve"> </w:t>
    </w:r>
    <w:r w:rsidR="00A2207C"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14:paraId="22DC3F8D" w14:textId="486F991B" w:rsidR="00A2207C" w:rsidRDefault="00A2207C" w:rsidP="00A154C9">
    <w:pPr>
      <w:pStyle w:val="Bezodstpw"/>
      <w:ind w:left="993"/>
      <w:jc w:val="center"/>
      <w:rPr>
        <w:sz w:val="14"/>
      </w:rPr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 xml:space="preserve">: „Wymiana węglowych źródeł ciepła szansą na poprawę powietrza w Tychach” </w:t>
    </w:r>
    <w:r w:rsidR="00213212">
      <w:rPr>
        <w:sz w:val="14"/>
      </w:rPr>
      <w:t>– ETAP I</w:t>
    </w:r>
    <w:r>
      <w:rPr>
        <w:sz w:val="14"/>
      </w:rPr>
      <w:t xml:space="preserve">  jest współfinansowany ze środków </w:t>
    </w:r>
    <w:r w:rsidR="00A154C9">
      <w:rPr>
        <w:sz w:val="14"/>
      </w:rPr>
      <w:t xml:space="preserve">  </w:t>
    </w:r>
    <w:r>
      <w:rPr>
        <w:sz w:val="14"/>
      </w:rPr>
      <w:t>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p w14:paraId="244F8A6D" w14:textId="77777777" w:rsidR="0060763D" w:rsidRDefault="0060763D">
    <w:pPr>
      <w:spacing w:after="55" w:line="259" w:lineRule="auto"/>
      <w:ind w:left="1023" w:firstLine="0"/>
      <w:jc w:val="left"/>
    </w:pPr>
  </w:p>
  <w:p w14:paraId="1A7E35DE" w14:textId="1D7A4557" w:rsidR="0060763D" w:rsidRDefault="0060763D">
    <w:pPr>
      <w:spacing w:after="0" w:line="259" w:lineRule="auto"/>
      <w:ind w:left="51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3686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FB8AC7" w14:textId="77777777" w:rsidR="00A154C9" w:rsidRDefault="00A154C9" w:rsidP="00A154C9">
        <w:pPr>
          <w:pStyle w:val="Stopka"/>
          <w:ind w:left="1276"/>
          <w:jc w:val="center"/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t>__________________________________________________________________________________________</w:t>
        </w:r>
      </w:p>
      <w:p w14:paraId="5107CE0E" w14:textId="77777777" w:rsidR="00A154C9" w:rsidRDefault="00A154C9" w:rsidP="00A154C9">
        <w:pPr>
          <w:pStyle w:val="Bezodstpw"/>
          <w:ind w:left="993"/>
          <w:jc w:val="center"/>
          <w:rPr>
            <w:sz w:val="14"/>
          </w:rPr>
        </w:pPr>
        <w:r>
          <w:rPr>
            <w:sz w:val="14"/>
          </w:rPr>
          <w:t xml:space="preserve">Projekt </w:t>
        </w:r>
        <w:proofErr w:type="spellStart"/>
        <w:r>
          <w:rPr>
            <w:sz w:val="14"/>
          </w:rPr>
          <w:t>pn</w:t>
        </w:r>
        <w:proofErr w:type="spellEnd"/>
        <w:r>
          <w:rPr>
            <w:sz w:val="14"/>
          </w:rPr>
          <w:t>: „Wymiana węglowych źródeł ciepła szansą na poprawę powietrza w Tychach” – ETAP I  jest współfinansowany ze środków   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    </w:r>
      </w:p>
      <w:p w14:paraId="013F6E43" w14:textId="28D02A82" w:rsidR="00A2207C" w:rsidRDefault="00A2207C" w:rsidP="00A154C9">
        <w:pPr>
          <w:pStyle w:val="Stopka"/>
          <w:ind w:left="1418"/>
          <w:jc w:val="center"/>
          <w:rPr>
            <w:sz w:val="14"/>
          </w:rPr>
        </w:pPr>
      </w:p>
      <w:p w14:paraId="15FF38B9" w14:textId="5278C40F" w:rsidR="00A2207C" w:rsidRDefault="00A2207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54C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BE1083F" w14:textId="2D2BED7D" w:rsidR="0060763D" w:rsidRDefault="0060763D">
    <w:pPr>
      <w:spacing w:after="0" w:line="259" w:lineRule="auto"/>
      <w:ind w:left="51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EA4488" w14:textId="77777777" w:rsidR="00A154C9" w:rsidRDefault="00A154C9" w:rsidP="00A154C9">
    <w:pPr>
      <w:pStyle w:val="Stopka"/>
      <w:ind w:left="127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14:paraId="0253DE3E" w14:textId="77777777" w:rsidR="00A154C9" w:rsidRDefault="00A154C9" w:rsidP="00A154C9">
    <w:pPr>
      <w:pStyle w:val="Bezodstpw"/>
      <w:ind w:left="993"/>
      <w:jc w:val="center"/>
      <w:rPr>
        <w:sz w:val="14"/>
      </w:rPr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>: „Wymiana węglowych źródeł ciepła szansą na poprawę powietrza w Tychach” – ETAP I  jest współfinansowany ze środków   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p w14:paraId="49898F21" w14:textId="5F31E621" w:rsidR="0060763D" w:rsidRDefault="0060763D">
    <w:pPr>
      <w:spacing w:after="0" w:line="259" w:lineRule="auto"/>
      <w:ind w:left="51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5953A" w14:textId="77777777" w:rsidR="0055653B" w:rsidRDefault="0055653B">
      <w:pPr>
        <w:spacing w:after="0" w:line="259" w:lineRule="auto"/>
        <w:ind w:left="1023" w:firstLine="0"/>
        <w:jc w:val="left"/>
      </w:pPr>
      <w:r>
        <w:separator/>
      </w:r>
    </w:p>
  </w:footnote>
  <w:footnote w:type="continuationSeparator" w:id="0">
    <w:p w14:paraId="20260F38" w14:textId="77777777" w:rsidR="0055653B" w:rsidRDefault="0055653B">
      <w:pPr>
        <w:spacing w:after="0" w:line="259" w:lineRule="auto"/>
        <w:ind w:left="1023" w:firstLine="0"/>
        <w:jc w:val="left"/>
      </w:pPr>
      <w:r>
        <w:continuationSeparator/>
      </w:r>
    </w:p>
  </w:footnote>
  <w:footnote w:id="1">
    <w:p w14:paraId="042093CF" w14:textId="77777777" w:rsidR="0060763D" w:rsidRDefault="00D63517">
      <w:pPr>
        <w:pStyle w:val="footnotedescription"/>
      </w:pPr>
      <w:r>
        <w:rPr>
          <w:rStyle w:val="footnotemark"/>
        </w:rPr>
        <w:footnoteRef/>
      </w:r>
      <w:r>
        <w:t xml:space="preserve"> Wybrać </w:t>
      </w:r>
      <w:bookmarkStart w:id="0" w:name="_GoBack"/>
      <w:r>
        <w:t xml:space="preserve">właściwe </w:t>
      </w:r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A0BA0" w14:textId="6DB23AB5" w:rsidR="0060763D" w:rsidRDefault="00A2207C" w:rsidP="00A2207C">
    <w:pPr>
      <w:spacing w:after="0" w:line="259" w:lineRule="auto"/>
      <w:ind w:left="1418" w:firstLine="0"/>
      <w:jc w:val="center"/>
    </w:pPr>
    <w:r>
      <w:rPr>
        <w:noProof/>
      </w:rPr>
      <w:drawing>
        <wp:inline distT="0" distB="0" distL="0" distR="0" wp14:anchorId="6983279D" wp14:editId="6793A798">
          <wp:extent cx="5762625" cy="712470"/>
          <wp:effectExtent l="0" t="0" r="9525" b="0"/>
          <wp:docPr id="2" name="Obraz 2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5D2045" w14:textId="26917233" w:rsidR="0060763D" w:rsidRPr="00A2207C" w:rsidRDefault="00A2207C" w:rsidP="00A2207C">
    <w:pPr>
      <w:pStyle w:val="Nagwek"/>
      <w:ind w:firstLine="25"/>
      <w:jc w:val="center"/>
    </w:pPr>
    <w:r>
      <w:rPr>
        <w:noProof/>
      </w:rPr>
      <w:drawing>
        <wp:inline distT="0" distB="0" distL="0" distR="0" wp14:anchorId="34D6CB4C" wp14:editId="2F41E200">
          <wp:extent cx="5762625" cy="712470"/>
          <wp:effectExtent l="0" t="0" r="9525" b="0"/>
          <wp:docPr id="3" name="Obraz 3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1D603" w14:textId="19EE5E7E" w:rsidR="0060763D" w:rsidRDefault="00793F3B" w:rsidP="00793F3B">
    <w:pPr>
      <w:spacing w:after="0" w:line="259" w:lineRule="auto"/>
      <w:ind w:left="993" w:firstLine="0"/>
      <w:jc w:val="center"/>
    </w:pPr>
    <w:r>
      <w:rPr>
        <w:noProof/>
      </w:rPr>
      <w:drawing>
        <wp:inline distT="0" distB="0" distL="0" distR="0" wp14:anchorId="68ABCBCE" wp14:editId="21B69B58">
          <wp:extent cx="5762625" cy="712470"/>
          <wp:effectExtent l="0" t="0" r="9525" b="0"/>
          <wp:docPr id="1" name="Obraz 1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F37A3"/>
    <w:multiLevelType w:val="hybridMultilevel"/>
    <w:tmpl w:val="6B028CCC"/>
    <w:lvl w:ilvl="0" w:tplc="D3CE1774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B82E26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8E63B4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B29CAC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7CEFE6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2844E6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CA9854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44A690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228494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7E92B3D"/>
    <w:multiLevelType w:val="hybridMultilevel"/>
    <w:tmpl w:val="EEDCEE0C"/>
    <w:lvl w:ilvl="0" w:tplc="F8B6F7B8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70033A">
      <w:start w:val="1"/>
      <w:numFmt w:val="lowerLetter"/>
      <w:lvlText w:val="%2"/>
      <w:lvlJc w:val="left"/>
      <w:pPr>
        <w:ind w:left="9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E86278">
      <w:start w:val="1"/>
      <w:numFmt w:val="lowerRoman"/>
      <w:lvlText w:val="%3"/>
      <w:lvlJc w:val="left"/>
      <w:pPr>
        <w:ind w:left="145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A6D424">
      <w:start w:val="1"/>
      <w:numFmt w:val="lowerLetter"/>
      <w:lvlRestart w:val="0"/>
      <w:lvlText w:val="%4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66FA5C">
      <w:start w:val="1"/>
      <w:numFmt w:val="lowerLetter"/>
      <w:lvlText w:val="%5"/>
      <w:lvlJc w:val="left"/>
      <w:pPr>
        <w:ind w:left="27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BC8FC2">
      <w:start w:val="1"/>
      <w:numFmt w:val="lowerRoman"/>
      <w:lvlText w:val="%6"/>
      <w:lvlJc w:val="left"/>
      <w:pPr>
        <w:ind w:left="34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60E2CA">
      <w:start w:val="1"/>
      <w:numFmt w:val="decimal"/>
      <w:lvlText w:val="%7"/>
      <w:lvlJc w:val="left"/>
      <w:pPr>
        <w:ind w:left="41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34006C">
      <w:start w:val="1"/>
      <w:numFmt w:val="lowerLetter"/>
      <w:lvlText w:val="%8"/>
      <w:lvlJc w:val="left"/>
      <w:pPr>
        <w:ind w:left="48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E0F72E">
      <w:start w:val="1"/>
      <w:numFmt w:val="lowerRoman"/>
      <w:lvlText w:val="%9"/>
      <w:lvlJc w:val="left"/>
      <w:pPr>
        <w:ind w:left="56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4C7AE1"/>
    <w:multiLevelType w:val="hybridMultilevel"/>
    <w:tmpl w:val="93DCD2F6"/>
    <w:lvl w:ilvl="0" w:tplc="CD302642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902888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70C4AD0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0AA170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78DA0E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4C0158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7E4BE6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AC9E60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B026E8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53C3988"/>
    <w:multiLevelType w:val="hybridMultilevel"/>
    <w:tmpl w:val="AADC6498"/>
    <w:lvl w:ilvl="0" w:tplc="8512A2EE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260EFE">
      <w:start w:val="1"/>
      <w:numFmt w:val="lowerLetter"/>
      <w:lvlText w:val="%2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285924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9030CA">
      <w:start w:val="2"/>
      <w:numFmt w:val="lowerLetter"/>
      <w:lvlRestart w:val="0"/>
      <w:lvlText w:val="%4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D0BE26">
      <w:start w:val="1"/>
      <w:numFmt w:val="lowerLetter"/>
      <w:lvlText w:val="%5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74A700">
      <w:start w:val="1"/>
      <w:numFmt w:val="lowerRoman"/>
      <w:lvlText w:val="%6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C0D228">
      <w:start w:val="1"/>
      <w:numFmt w:val="decimal"/>
      <w:lvlText w:val="%7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F5A5C16">
      <w:start w:val="1"/>
      <w:numFmt w:val="lowerLetter"/>
      <w:lvlText w:val="%8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DCDCB6">
      <w:start w:val="1"/>
      <w:numFmt w:val="lowerRoman"/>
      <w:lvlText w:val="%9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CB71835"/>
    <w:multiLevelType w:val="hybridMultilevel"/>
    <w:tmpl w:val="CAAC9C9C"/>
    <w:lvl w:ilvl="0" w:tplc="7890A3B2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143AE6">
      <w:start w:val="1"/>
      <w:numFmt w:val="decimal"/>
      <w:lvlText w:val="%2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D8D65A">
      <w:start w:val="1"/>
      <w:numFmt w:val="bullet"/>
      <w:lvlText w:val="-"/>
      <w:lvlJc w:val="left"/>
      <w:pPr>
        <w:ind w:left="189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7C30E2">
      <w:start w:val="1"/>
      <w:numFmt w:val="bullet"/>
      <w:lvlText w:val="•"/>
      <w:lvlJc w:val="left"/>
      <w:pPr>
        <w:ind w:left="17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2CE646">
      <w:start w:val="1"/>
      <w:numFmt w:val="bullet"/>
      <w:lvlText w:val="o"/>
      <w:lvlJc w:val="left"/>
      <w:pPr>
        <w:ind w:left="25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25ADB56">
      <w:start w:val="1"/>
      <w:numFmt w:val="bullet"/>
      <w:lvlText w:val="▪"/>
      <w:lvlJc w:val="left"/>
      <w:pPr>
        <w:ind w:left="32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EC6E498">
      <w:start w:val="1"/>
      <w:numFmt w:val="bullet"/>
      <w:lvlText w:val="•"/>
      <w:lvlJc w:val="left"/>
      <w:pPr>
        <w:ind w:left="39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5AF726">
      <w:start w:val="1"/>
      <w:numFmt w:val="bullet"/>
      <w:lvlText w:val="o"/>
      <w:lvlJc w:val="left"/>
      <w:pPr>
        <w:ind w:left="46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22542A">
      <w:start w:val="1"/>
      <w:numFmt w:val="bullet"/>
      <w:lvlText w:val="▪"/>
      <w:lvlJc w:val="left"/>
      <w:pPr>
        <w:ind w:left="53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0485D20"/>
    <w:multiLevelType w:val="hybridMultilevel"/>
    <w:tmpl w:val="C85E4ABE"/>
    <w:lvl w:ilvl="0" w:tplc="DB00480A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707ABA">
      <w:start w:val="1"/>
      <w:numFmt w:val="lowerLetter"/>
      <w:lvlText w:val="%2"/>
      <w:lvlJc w:val="left"/>
      <w:pPr>
        <w:ind w:left="8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E8CE2CA">
      <w:start w:val="1"/>
      <w:numFmt w:val="lowerLetter"/>
      <w:lvlText w:val="%3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688596">
      <w:start w:val="1"/>
      <w:numFmt w:val="decimal"/>
      <w:lvlText w:val="%4"/>
      <w:lvlJc w:val="left"/>
      <w:pPr>
        <w:ind w:left="19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8CDF56">
      <w:start w:val="1"/>
      <w:numFmt w:val="lowerLetter"/>
      <w:lvlText w:val="%5"/>
      <w:lvlJc w:val="left"/>
      <w:pPr>
        <w:ind w:left="27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1652F4">
      <w:start w:val="1"/>
      <w:numFmt w:val="lowerRoman"/>
      <w:lvlText w:val="%6"/>
      <w:lvlJc w:val="left"/>
      <w:pPr>
        <w:ind w:left="34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FBC4676">
      <w:start w:val="1"/>
      <w:numFmt w:val="decimal"/>
      <w:lvlText w:val="%7"/>
      <w:lvlJc w:val="left"/>
      <w:pPr>
        <w:ind w:left="41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7CEA7C">
      <w:start w:val="1"/>
      <w:numFmt w:val="lowerLetter"/>
      <w:lvlText w:val="%8"/>
      <w:lvlJc w:val="left"/>
      <w:pPr>
        <w:ind w:left="48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D4557A">
      <w:start w:val="1"/>
      <w:numFmt w:val="lowerRoman"/>
      <w:lvlText w:val="%9"/>
      <w:lvlJc w:val="left"/>
      <w:pPr>
        <w:ind w:left="55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E27729A"/>
    <w:multiLevelType w:val="hybridMultilevel"/>
    <w:tmpl w:val="770209D8"/>
    <w:lvl w:ilvl="0" w:tplc="101414E2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8C86B6">
      <w:start w:val="1"/>
      <w:numFmt w:val="lowerLetter"/>
      <w:lvlText w:val="%2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82B7F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005C3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08335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62264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22519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E2399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DA3B0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3147723"/>
    <w:multiLevelType w:val="hybridMultilevel"/>
    <w:tmpl w:val="753AC020"/>
    <w:lvl w:ilvl="0" w:tplc="1570EA8A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366DFA">
      <w:start w:val="1"/>
      <w:numFmt w:val="lowerLetter"/>
      <w:lvlText w:val="%2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90809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72AA0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4A989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B0EC3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E663A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4A7C2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462BF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3C32411"/>
    <w:multiLevelType w:val="hybridMultilevel"/>
    <w:tmpl w:val="D744D5AC"/>
    <w:lvl w:ilvl="0" w:tplc="DF66E2B2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BEC7E2">
      <w:start w:val="1"/>
      <w:numFmt w:val="lowerLetter"/>
      <w:lvlText w:val="%2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4E537A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2CC6C0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C4834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9909B3E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E3AA460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9A5D72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207C18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6C916B4"/>
    <w:multiLevelType w:val="hybridMultilevel"/>
    <w:tmpl w:val="5CC4428C"/>
    <w:lvl w:ilvl="0" w:tplc="4F7471FC">
      <w:start w:val="2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96B01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80519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5E33E4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EE67F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26AE48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2E6A8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A6B93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8AFE7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AEE1D08"/>
    <w:multiLevelType w:val="hybridMultilevel"/>
    <w:tmpl w:val="DEBC5B38"/>
    <w:lvl w:ilvl="0" w:tplc="C69845EC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D0108A">
      <w:start w:val="1"/>
      <w:numFmt w:val="lowerLetter"/>
      <w:lvlText w:val="%2"/>
      <w:lvlJc w:val="left"/>
      <w:pPr>
        <w:ind w:left="9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C492A4">
      <w:start w:val="1"/>
      <w:numFmt w:val="lowerLetter"/>
      <w:lvlRestart w:val="0"/>
      <w:lvlText w:val="%3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8A4CBC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C01F08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465172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36696E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643D98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709958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4501135"/>
    <w:multiLevelType w:val="hybridMultilevel"/>
    <w:tmpl w:val="BCE2B7B0"/>
    <w:lvl w:ilvl="0" w:tplc="82C09E20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C4EAF0">
      <w:start w:val="1"/>
      <w:numFmt w:val="lowerLetter"/>
      <w:lvlText w:val="%2"/>
      <w:lvlJc w:val="left"/>
      <w:pPr>
        <w:ind w:left="10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92B936">
      <w:start w:val="1"/>
      <w:numFmt w:val="decimal"/>
      <w:lvlRestart w:val="0"/>
      <w:lvlText w:val="%3."/>
      <w:lvlJc w:val="left"/>
      <w:pPr>
        <w:ind w:left="16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FA7F46">
      <w:start w:val="1"/>
      <w:numFmt w:val="decimal"/>
      <w:lvlText w:val="%4"/>
      <w:lvlJc w:val="left"/>
      <w:pPr>
        <w:ind w:left="23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023B62">
      <w:start w:val="1"/>
      <w:numFmt w:val="lowerLetter"/>
      <w:lvlText w:val="%5"/>
      <w:lvlJc w:val="left"/>
      <w:pPr>
        <w:ind w:left="31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8CE5A8">
      <w:start w:val="1"/>
      <w:numFmt w:val="lowerRoman"/>
      <w:lvlText w:val="%6"/>
      <w:lvlJc w:val="left"/>
      <w:pPr>
        <w:ind w:left="38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7E5370">
      <w:start w:val="1"/>
      <w:numFmt w:val="decimal"/>
      <w:lvlText w:val="%7"/>
      <w:lvlJc w:val="left"/>
      <w:pPr>
        <w:ind w:left="45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A7EBFF0">
      <w:start w:val="1"/>
      <w:numFmt w:val="lowerLetter"/>
      <w:lvlText w:val="%8"/>
      <w:lvlJc w:val="left"/>
      <w:pPr>
        <w:ind w:left="52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A61DAE">
      <w:start w:val="1"/>
      <w:numFmt w:val="lowerRoman"/>
      <w:lvlText w:val="%9"/>
      <w:lvlJc w:val="left"/>
      <w:pPr>
        <w:ind w:left="59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D686DBB"/>
    <w:multiLevelType w:val="hybridMultilevel"/>
    <w:tmpl w:val="C0A8A8B0"/>
    <w:lvl w:ilvl="0" w:tplc="103E95F6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08B168">
      <w:start w:val="1"/>
      <w:numFmt w:val="lowerLetter"/>
      <w:lvlText w:val="%2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8EC2B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188CA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14358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7EF32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76FD6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374748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5D20FA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020567E"/>
    <w:multiLevelType w:val="hybridMultilevel"/>
    <w:tmpl w:val="E2EE72F2"/>
    <w:lvl w:ilvl="0" w:tplc="3EB64260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96B064">
      <w:start w:val="1"/>
      <w:numFmt w:val="lowerLetter"/>
      <w:lvlText w:val="%2"/>
      <w:lvlJc w:val="left"/>
      <w:pPr>
        <w:ind w:left="7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90E24C">
      <w:start w:val="1"/>
      <w:numFmt w:val="lowerRoman"/>
      <w:lvlText w:val="%3"/>
      <w:lvlJc w:val="left"/>
      <w:pPr>
        <w:ind w:left="10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123976">
      <w:start w:val="1"/>
      <w:numFmt w:val="decimal"/>
      <w:lvlText w:val="%4"/>
      <w:lvlJc w:val="left"/>
      <w:pPr>
        <w:ind w:left="145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2AF862">
      <w:start w:val="1"/>
      <w:numFmt w:val="lowerRoman"/>
      <w:lvlRestart w:val="0"/>
      <w:lvlText w:val="%5."/>
      <w:lvlJc w:val="left"/>
      <w:pPr>
        <w:ind w:left="18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C2101C">
      <w:start w:val="1"/>
      <w:numFmt w:val="lowerRoman"/>
      <w:lvlText w:val="%6"/>
      <w:lvlJc w:val="left"/>
      <w:pPr>
        <w:ind w:left="25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461A0A">
      <w:start w:val="1"/>
      <w:numFmt w:val="decimal"/>
      <w:lvlText w:val="%7"/>
      <w:lvlJc w:val="left"/>
      <w:pPr>
        <w:ind w:left="32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7012C0">
      <w:start w:val="1"/>
      <w:numFmt w:val="lowerLetter"/>
      <w:lvlText w:val="%8"/>
      <w:lvlJc w:val="left"/>
      <w:pPr>
        <w:ind w:left="39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A683D8">
      <w:start w:val="1"/>
      <w:numFmt w:val="lowerRoman"/>
      <w:lvlText w:val="%9"/>
      <w:lvlJc w:val="left"/>
      <w:pPr>
        <w:ind w:left="47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2"/>
  </w:num>
  <w:num w:numId="5">
    <w:abstractNumId w:val="10"/>
  </w:num>
  <w:num w:numId="6">
    <w:abstractNumId w:val="4"/>
  </w:num>
  <w:num w:numId="7">
    <w:abstractNumId w:val="3"/>
  </w:num>
  <w:num w:numId="8">
    <w:abstractNumId w:val="13"/>
  </w:num>
  <w:num w:numId="9">
    <w:abstractNumId w:val="5"/>
  </w:num>
  <w:num w:numId="10">
    <w:abstractNumId w:val="9"/>
  </w:num>
  <w:num w:numId="11">
    <w:abstractNumId w:val="7"/>
  </w:num>
  <w:num w:numId="12">
    <w:abstractNumId w:val="6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evenAndOddHeader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63D"/>
    <w:rsid w:val="00013A43"/>
    <w:rsid w:val="001A3FD2"/>
    <w:rsid w:val="00213212"/>
    <w:rsid w:val="00261072"/>
    <w:rsid w:val="0055653B"/>
    <w:rsid w:val="0060763D"/>
    <w:rsid w:val="00793F3B"/>
    <w:rsid w:val="00A154C9"/>
    <w:rsid w:val="00A2207C"/>
    <w:rsid w:val="00AE016A"/>
    <w:rsid w:val="00C70790"/>
    <w:rsid w:val="00D63517"/>
    <w:rsid w:val="00E03CAF"/>
    <w:rsid w:val="00F5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6E0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34" w:line="271" w:lineRule="auto"/>
      <w:ind w:left="1393" w:hanging="370"/>
      <w:jc w:val="both"/>
    </w:pPr>
    <w:rPr>
      <w:rFonts w:ascii="Verdana" w:eastAsia="Verdana" w:hAnsi="Verdana" w:cs="Verdana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1023"/>
    </w:pPr>
    <w:rPr>
      <w:rFonts w:ascii="Verdana" w:eastAsia="Verdana" w:hAnsi="Verdana" w:cs="Verdana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Verdana" w:eastAsia="Verdana" w:hAnsi="Verdana" w:cs="Verdana"/>
      <w:color w:val="000000"/>
      <w:sz w:val="16"/>
    </w:rPr>
  </w:style>
  <w:style w:type="character" w:customStyle="1" w:styleId="footnotemark">
    <w:name w:val="footnote mark"/>
    <w:hidden/>
    <w:rPr>
      <w:rFonts w:ascii="Verdana" w:eastAsia="Verdana" w:hAnsi="Verdana" w:cs="Verdana"/>
      <w:color w:val="000000"/>
      <w:sz w:val="16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3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3F3B"/>
    <w:rPr>
      <w:rFonts w:ascii="Tahoma" w:eastAsia="Verdana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793F3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2207C"/>
    <w:pPr>
      <w:tabs>
        <w:tab w:val="center" w:pos="4320"/>
        <w:tab w:val="right" w:pos="8640"/>
      </w:tabs>
      <w:spacing w:after="200" w:line="276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2207C"/>
    <w:rPr>
      <w:lang w:eastAsia="en-US"/>
    </w:rPr>
  </w:style>
  <w:style w:type="paragraph" w:styleId="Bezodstpw">
    <w:name w:val="No Spacing"/>
    <w:uiPriority w:val="1"/>
    <w:qFormat/>
    <w:rsid w:val="00A2207C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A22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2207C"/>
    <w:rPr>
      <w:rFonts w:ascii="Verdana" w:eastAsia="Verdana" w:hAnsi="Verdana" w:cs="Verdana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34" w:line="271" w:lineRule="auto"/>
      <w:ind w:left="1393" w:hanging="370"/>
      <w:jc w:val="both"/>
    </w:pPr>
    <w:rPr>
      <w:rFonts w:ascii="Verdana" w:eastAsia="Verdana" w:hAnsi="Verdana" w:cs="Verdana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1023"/>
    </w:pPr>
    <w:rPr>
      <w:rFonts w:ascii="Verdana" w:eastAsia="Verdana" w:hAnsi="Verdana" w:cs="Verdana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Verdana" w:eastAsia="Verdana" w:hAnsi="Verdana" w:cs="Verdana"/>
      <w:color w:val="000000"/>
      <w:sz w:val="16"/>
    </w:rPr>
  </w:style>
  <w:style w:type="character" w:customStyle="1" w:styleId="footnotemark">
    <w:name w:val="footnote mark"/>
    <w:hidden/>
    <w:rPr>
      <w:rFonts w:ascii="Verdana" w:eastAsia="Verdana" w:hAnsi="Verdana" w:cs="Verdana"/>
      <w:color w:val="000000"/>
      <w:sz w:val="16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3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3F3B"/>
    <w:rPr>
      <w:rFonts w:ascii="Tahoma" w:eastAsia="Verdana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793F3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2207C"/>
    <w:pPr>
      <w:tabs>
        <w:tab w:val="center" w:pos="4320"/>
        <w:tab w:val="right" w:pos="8640"/>
      </w:tabs>
      <w:spacing w:after="200" w:line="276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2207C"/>
    <w:rPr>
      <w:lang w:eastAsia="en-US"/>
    </w:rPr>
  </w:style>
  <w:style w:type="paragraph" w:styleId="Bezodstpw">
    <w:name w:val="No Spacing"/>
    <w:uiPriority w:val="1"/>
    <w:qFormat/>
    <w:rsid w:val="00A2207C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A22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2207C"/>
    <w:rPr>
      <w:rFonts w:ascii="Verdana" w:eastAsia="Verdana" w:hAnsi="Verdana" w:cs="Verdana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2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cpdf.org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2605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</dc:creator>
  <cp:keywords/>
  <cp:lastModifiedBy>rszromczyk</cp:lastModifiedBy>
  <cp:revision>10</cp:revision>
  <cp:lastPrinted>2022-08-09T11:58:00Z</cp:lastPrinted>
  <dcterms:created xsi:type="dcterms:W3CDTF">2021-09-07T15:21:00Z</dcterms:created>
  <dcterms:modified xsi:type="dcterms:W3CDTF">2022-08-09T12:01:00Z</dcterms:modified>
</cp:coreProperties>
</file>