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B5" w:rsidRDefault="003734B5" w:rsidP="003734B5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ZARZĄDZENIE NR 120/</w:t>
      </w:r>
      <w:r w:rsidR="00C2096D">
        <w:rPr>
          <w:rFonts w:ascii="Arial" w:hAnsi="Arial" w:cs="Arial"/>
          <w:b/>
        </w:rPr>
        <w:t>48</w:t>
      </w:r>
      <w:r>
        <w:rPr>
          <w:rFonts w:ascii="Arial" w:hAnsi="Arial" w:cs="Arial"/>
          <w:b/>
        </w:rPr>
        <w:t>/21</w:t>
      </w:r>
    </w:p>
    <w:p w:rsidR="003734B5" w:rsidRDefault="003734B5" w:rsidP="003734B5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3734B5" w:rsidRDefault="003734B5" w:rsidP="003734B5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 września 2021 r.</w:t>
      </w:r>
    </w:p>
    <w:p w:rsidR="003734B5" w:rsidRDefault="003734B5" w:rsidP="003734B5">
      <w:pPr>
        <w:spacing w:line="360" w:lineRule="auto"/>
        <w:jc w:val="center"/>
        <w:rPr>
          <w:rFonts w:ascii="Arial" w:hAnsi="Arial" w:cs="Arial"/>
          <w:b/>
        </w:rPr>
      </w:pPr>
    </w:p>
    <w:p w:rsidR="003734B5" w:rsidRDefault="003734B5" w:rsidP="003734B5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obowiązku zasłaniania ust i nosa na terenie Urzędu Miasta Tychy.</w:t>
      </w:r>
    </w:p>
    <w:p w:rsidR="003734B5" w:rsidRDefault="003734B5" w:rsidP="003734B5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</w:p>
    <w:p w:rsidR="003734B5" w:rsidRDefault="003734B5" w:rsidP="003734B5">
      <w:pPr>
        <w:pStyle w:val="Tekstpodstawowy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33 ust. 3 ustawy z dnia 8 marca 1990 r. o samorządzie gminnym (Dz. U. </w:t>
      </w:r>
      <w:r>
        <w:rPr>
          <w:rFonts w:ascii="Arial" w:hAnsi="Arial" w:cs="Arial"/>
        </w:rPr>
        <w:br/>
        <w:t xml:space="preserve">z 2021 r. poz.1372) § 25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 lit. c w związku z § 25 ust. 4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17 Rozporządzenia Rady Ministrów z dnia 6 maja 2021 r. w sprawie ustanowienia określonych ograniczeń, nakazów </w:t>
      </w:r>
      <w:r>
        <w:rPr>
          <w:rFonts w:ascii="Arial" w:hAnsi="Arial" w:cs="Arial"/>
        </w:rPr>
        <w:br/>
        <w:t xml:space="preserve">i zakazów w związku z wystąpieniem stanu epidemii (Dz. U. z 2021 r. poz. 861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</w:t>
      </w:r>
    </w:p>
    <w:p w:rsidR="003734B5" w:rsidRDefault="003734B5" w:rsidP="003734B5">
      <w:pPr>
        <w:pStyle w:val="Tekstpodstawowy3"/>
        <w:spacing w:line="360" w:lineRule="auto"/>
        <w:jc w:val="center"/>
        <w:rPr>
          <w:rFonts w:ascii="Arial" w:hAnsi="Arial" w:cs="Arial"/>
          <w:b/>
          <w:sz w:val="14"/>
        </w:rPr>
      </w:pPr>
    </w:p>
    <w:p w:rsidR="003734B5" w:rsidRDefault="003734B5" w:rsidP="003734B5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3734B5" w:rsidRDefault="003734B5" w:rsidP="003734B5">
      <w:pPr>
        <w:pStyle w:val="Akapitzlist"/>
        <w:spacing w:line="360" w:lineRule="auto"/>
        <w:jc w:val="center"/>
        <w:rPr>
          <w:rFonts w:ascii="Arial" w:hAnsi="Arial" w:cs="Arial"/>
          <w:b/>
          <w:bCs/>
          <w:sz w:val="14"/>
        </w:rPr>
      </w:pPr>
    </w:p>
    <w:p w:rsidR="003734B5" w:rsidRDefault="003734B5" w:rsidP="003734B5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:rsidR="003734B5" w:rsidRDefault="003734B5" w:rsidP="003734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dnia 30 września 2021 r. nakazuję pracownikom Urzędu Miasta Tychy, wykonującym swoje czynności zawodowe lub służbowe, w tym związane z obsługą interesantów, zakrywanie ust </w:t>
      </w:r>
      <w:r>
        <w:rPr>
          <w:rFonts w:ascii="Arial" w:hAnsi="Arial" w:cs="Arial"/>
        </w:rPr>
        <w:br/>
        <w:t>i nosa, przy pomocy maseczki:</w:t>
      </w:r>
    </w:p>
    <w:p w:rsidR="003734B5" w:rsidRDefault="003734B5" w:rsidP="003734B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miejscach wspólnych m.in. w ciągach komunikacyjnych, </w:t>
      </w:r>
    </w:p>
    <w:p w:rsidR="003734B5" w:rsidRDefault="003734B5" w:rsidP="003734B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obsłudze interesantów,</w:t>
      </w:r>
    </w:p>
    <w:p w:rsidR="003734B5" w:rsidRDefault="003734B5" w:rsidP="003734B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miejscach gdzie nie jest możliwe zachowanie co najmniej 1,5 m odległości między poszczególnymi osobami.</w:t>
      </w:r>
    </w:p>
    <w:p w:rsidR="003734B5" w:rsidRDefault="003734B5" w:rsidP="003734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Odkrycie ust i nosa jest dopuszczalne w przypadku spożywania posiłku lub napojów.</w:t>
      </w:r>
    </w:p>
    <w:p w:rsidR="003734B5" w:rsidRDefault="003734B5" w:rsidP="003734B5">
      <w:pPr>
        <w:pStyle w:val="Akapitzlist"/>
        <w:spacing w:line="360" w:lineRule="auto"/>
        <w:ind w:left="360"/>
        <w:rPr>
          <w:rFonts w:ascii="Arial" w:hAnsi="Arial" w:cs="Arial"/>
          <w:sz w:val="14"/>
        </w:rPr>
      </w:pPr>
    </w:p>
    <w:p w:rsidR="003734B5" w:rsidRDefault="003734B5" w:rsidP="003734B5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3734B5" w:rsidRDefault="003734B5" w:rsidP="003734B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Osobami odpowiedzialnymi za wykonanie zarządzenia czynię kierowników jednostek organizacyjnych Urzędu Miasta Tychy, a w przypadku stanowisk samodzielnych przełożonych resortowych.</w:t>
      </w:r>
    </w:p>
    <w:p w:rsidR="003734B5" w:rsidRDefault="003734B5" w:rsidP="003734B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4"/>
        </w:rPr>
      </w:pPr>
    </w:p>
    <w:p w:rsidR="003734B5" w:rsidRDefault="003734B5" w:rsidP="003734B5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3734B5" w:rsidRDefault="003734B5" w:rsidP="003734B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 i podlega publikacji w Biuletynie Informacji Publicznej Urzędu Miasta Tychy.</w:t>
      </w:r>
    </w:p>
    <w:p w:rsidR="003734B5" w:rsidRDefault="003734B5" w:rsidP="00C2096D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</w:p>
    <w:p w:rsidR="00C2096D" w:rsidRDefault="00C2096D" w:rsidP="00C2096D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</w:p>
    <w:p w:rsidR="00C2096D" w:rsidRDefault="00C2096D" w:rsidP="00C2096D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</w:p>
    <w:p w:rsidR="00C2096D" w:rsidRDefault="00C2096D" w:rsidP="00C209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C2096D" w:rsidRDefault="00C2096D" w:rsidP="00C2096D">
      <w:pPr>
        <w:jc w:val="right"/>
        <w:rPr>
          <w:rFonts w:ascii="Arial" w:hAnsi="Arial" w:cs="Arial"/>
        </w:rPr>
      </w:pPr>
    </w:p>
    <w:p w:rsidR="00C2096D" w:rsidRDefault="00C2096D" w:rsidP="00C209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C2096D" w:rsidRDefault="00C2096D" w:rsidP="00C2096D">
      <w:pPr>
        <w:jc w:val="right"/>
        <w:rPr>
          <w:rFonts w:ascii="Arial" w:hAnsi="Arial" w:cs="Arial"/>
        </w:rPr>
      </w:pPr>
    </w:p>
    <w:p w:rsidR="003734B5" w:rsidRDefault="003734B5" w:rsidP="00C2096D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</w:p>
    <w:p w:rsidR="003734B5" w:rsidRDefault="003734B5" w:rsidP="00C2096D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  <w:bookmarkStart w:id="0" w:name="_GoBack"/>
      <w:bookmarkEnd w:id="0"/>
    </w:p>
    <w:p w:rsidR="006A4931" w:rsidRDefault="006A4931" w:rsidP="00C2096D">
      <w:pPr>
        <w:jc w:val="right"/>
      </w:pPr>
    </w:p>
    <w:sectPr w:rsidR="006A4931" w:rsidSect="006A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97B"/>
    <w:multiLevelType w:val="hybridMultilevel"/>
    <w:tmpl w:val="4732D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A5C33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34B5"/>
    <w:rsid w:val="003734B5"/>
    <w:rsid w:val="006A4931"/>
    <w:rsid w:val="008D102D"/>
    <w:rsid w:val="00C2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3734B5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373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3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dcterms:created xsi:type="dcterms:W3CDTF">2021-09-01T13:05:00Z</dcterms:created>
  <dcterms:modified xsi:type="dcterms:W3CDTF">2021-09-01T13:05:00Z</dcterms:modified>
</cp:coreProperties>
</file>