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82" w:rsidRPr="005A5584" w:rsidRDefault="00CC43A4">
      <w:pPr>
        <w:rPr>
          <w:rFonts w:ascii="Arial" w:hAnsi="Arial" w:cs="Arial"/>
        </w:rPr>
      </w:pPr>
      <w:r w:rsidRPr="00CC43A4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7.85pt;margin-top:-62.25pt;width:185.5pt;height: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" stroked="f">
            <v:textbox>
              <w:txbxContent>
                <w:p w:rsidR="00CC5AEC" w:rsidRDefault="00CC5AEC" w:rsidP="00B83AD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WYDZIAŁ KOMUNALNY, OCHRONY ŚRODOWISKA</w:t>
                  </w:r>
                </w:p>
                <w:p w:rsidR="00CC5AEC" w:rsidRDefault="00CC5AEC" w:rsidP="00B83AD3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</w:rPr>
                    <w:t>I ROLNICTWA</w:t>
                  </w:r>
                </w:p>
              </w:txbxContent>
            </v:textbox>
          </v:shape>
        </w:pict>
      </w:r>
    </w:p>
    <w:p w:rsidR="005826B4" w:rsidRPr="00BA7201" w:rsidRDefault="00BA7201" w:rsidP="00C76288">
      <w:pPr>
        <w:spacing w:after="0"/>
        <w:ind w:left="637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</w:t>
      </w:r>
      <w:r w:rsidR="00B83AD3" w:rsidRPr="00BA7201">
        <w:rPr>
          <w:rFonts w:ascii="Arial" w:hAnsi="Arial" w:cs="Arial"/>
          <w:sz w:val="20"/>
          <w:szCs w:val="20"/>
        </w:rPr>
        <w:t xml:space="preserve">Tychy, </w:t>
      </w:r>
      <w:r w:rsidR="00C76288">
        <w:rPr>
          <w:rFonts w:ascii="Arial" w:hAnsi="Arial" w:cs="Arial"/>
          <w:sz w:val="20"/>
          <w:szCs w:val="20"/>
        </w:rPr>
        <w:t>8 czerwca</w:t>
      </w:r>
      <w:r w:rsidR="00E40CBF" w:rsidRPr="00BA7201">
        <w:rPr>
          <w:rFonts w:ascii="Arial" w:hAnsi="Arial" w:cs="Arial"/>
          <w:sz w:val="20"/>
          <w:szCs w:val="20"/>
        </w:rPr>
        <w:t xml:space="preserve"> </w:t>
      </w:r>
      <w:r w:rsidR="00695853">
        <w:rPr>
          <w:rFonts w:ascii="Arial" w:hAnsi="Arial" w:cs="Arial"/>
          <w:sz w:val="20"/>
          <w:szCs w:val="20"/>
        </w:rPr>
        <w:t>2021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284FCD" w:rsidRDefault="00046501" w:rsidP="00C762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C762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C76288">
        <w:rPr>
          <w:rFonts w:ascii="Arial" w:hAnsi="Arial" w:cs="Arial"/>
          <w:sz w:val="20"/>
          <w:szCs w:val="20"/>
        </w:rPr>
        <w:t>RKO.6220.15</w:t>
      </w:r>
      <w:r w:rsidR="0041537C">
        <w:rPr>
          <w:rFonts w:ascii="Arial" w:hAnsi="Arial" w:cs="Arial"/>
          <w:sz w:val="20"/>
          <w:szCs w:val="20"/>
        </w:rPr>
        <w:t>.202</w:t>
      </w:r>
      <w:r w:rsidR="000A521E">
        <w:rPr>
          <w:rFonts w:ascii="Arial" w:hAnsi="Arial" w:cs="Arial"/>
          <w:sz w:val="20"/>
          <w:szCs w:val="20"/>
        </w:rPr>
        <w:t>1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C762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E67DE9" w:rsidRDefault="00046501" w:rsidP="00C76288">
      <w:pPr>
        <w:spacing w:after="0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BA7201" w:rsidRDefault="00BA7201" w:rsidP="00C76288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Default="00BA7201" w:rsidP="00C76288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Pr="00B95769" w:rsidRDefault="00BA7201" w:rsidP="00B95769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B95769">
        <w:rPr>
          <w:rFonts w:ascii="Arial" w:hAnsi="Arial" w:cs="Arial"/>
          <w:sz w:val="20"/>
          <w:szCs w:val="20"/>
        </w:rPr>
        <w:t>OB</w:t>
      </w:r>
      <w:r w:rsidR="005D2A3A" w:rsidRPr="00B95769">
        <w:rPr>
          <w:rFonts w:ascii="Arial" w:hAnsi="Arial" w:cs="Arial"/>
          <w:sz w:val="20"/>
          <w:szCs w:val="20"/>
        </w:rPr>
        <w:t>W</w:t>
      </w:r>
      <w:r w:rsidRPr="00B95769">
        <w:rPr>
          <w:rFonts w:ascii="Arial" w:hAnsi="Arial" w:cs="Arial"/>
          <w:sz w:val="20"/>
          <w:szCs w:val="20"/>
        </w:rPr>
        <w:t>IESZCZENIE</w:t>
      </w:r>
    </w:p>
    <w:p w:rsidR="00BA7201" w:rsidRPr="00B95769" w:rsidRDefault="00BA7201" w:rsidP="00B9576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95769">
        <w:rPr>
          <w:rFonts w:ascii="Arial" w:hAnsi="Arial" w:cs="Arial"/>
          <w:b/>
          <w:bCs/>
          <w:sz w:val="20"/>
          <w:szCs w:val="20"/>
        </w:rPr>
        <w:t xml:space="preserve"> o wszczęciu postępowania</w:t>
      </w:r>
    </w:p>
    <w:p w:rsidR="00BA7201" w:rsidRPr="00B95769" w:rsidRDefault="00BA7201" w:rsidP="00B9576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A7201" w:rsidRPr="00B95769" w:rsidRDefault="00BA7201" w:rsidP="00B9576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5769">
        <w:rPr>
          <w:rFonts w:ascii="Arial" w:hAnsi="Arial" w:cs="Arial"/>
          <w:sz w:val="20"/>
          <w:szCs w:val="20"/>
        </w:rPr>
        <w:t>Na podstawie art. 74 ust. 3 ustawy z dnia 3 października 2008r. o udostępnianiu informacji o środowisku i jego ochronie, udziale społeczeństwa w ochronie środowiska oraz o ocenach oddziaływa</w:t>
      </w:r>
      <w:r w:rsidR="0041537C" w:rsidRPr="00B95769">
        <w:rPr>
          <w:rFonts w:ascii="Arial" w:hAnsi="Arial" w:cs="Arial"/>
          <w:sz w:val="20"/>
          <w:szCs w:val="20"/>
        </w:rPr>
        <w:t>nia na środ</w:t>
      </w:r>
      <w:r w:rsidR="009E1559" w:rsidRPr="00B95769">
        <w:rPr>
          <w:rFonts w:ascii="Arial" w:hAnsi="Arial" w:cs="Arial"/>
          <w:sz w:val="20"/>
          <w:szCs w:val="20"/>
        </w:rPr>
        <w:t>owisko (Dz. U. z 2021r. poz. 247</w:t>
      </w:r>
      <w:r w:rsidRPr="00B957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769">
        <w:rPr>
          <w:rFonts w:ascii="Arial" w:hAnsi="Arial" w:cs="Arial"/>
          <w:sz w:val="20"/>
          <w:szCs w:val="20"/>
        </w:rPr>
        <w:t>t.j</w:t>
      </w:r>
      <w:proofErr w:type="spellEnd"/>
      <w:r w:rsidRPr="00B95769">
        <w:rPr>
          <w:rFonts w:ascii="Arial" w:hAnsi="Arial" w:cs="Arial"/>
          <w:sz w:val="20"/>
          <w:szCs w:val="20"/>
        </w:rPr>
        <w:t>. z </w:t>
      </w:r>
      <w:proofErr w:type="spellStart"/>
      <w:r w:rsidRPr="00B95769">
        <w:rPr>
          <w:rFonts w:ascii="Arial" w:hAnsi="Arial" w:cs="Arial"/>
          <w:sz w:val="20"/>
          <w:szCs w:val="20"/>
        </w:rPr>
        <w:t>późn</w:t>
      </w:r>
      <w:proofErr w:type="spellEnd"/>
      <w:r w:rsidRPr="00B95769">
        <w:rPr>
          <w:rFonts w:ascii="Arial" w:hAnsi="Arial" w:cs="Arial"/>
          <w:sz w:val="20"/>
          <w:szCs w:val="20"/>
        </w:rPr>
        <w:t>. zm.),</w:t>
      </w:r>
    </w:p>
    <w:p w:rsidR="00BA7201" w:rsidRPr="00B95769" w:rsidRDefault="00BA7201" w:rsidP="00B95769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A7201" w:rsidRPr="00B95769" w:rsidRDefault="00BA7201" w:rsidP="00B9576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95769">
        <w:rPr>
          <w:rFonts w:ascii="Arial" w:hAnsi="Arial" w:cs="Arial"/>
          <w:b/>
          <w:bCs/>
          <w:sz w:val="20"/>
          <w:szCs w:val="20"/>
        </w:rPr>
        <w:t>zawiadamiam,</w:t>
      </w:r>
    </w:p>
    <w:p w:rsidR="00BA7201" w:rsidRPr="00B95769" w:rsidRDefault="00BA7201" w:rsidP="00B957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C76288" w:rsidRPr="00B95769" w:rsidRDefault="00D55E1F" w:rsidP="00B9576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5769">
        <w:rPr>
          <w:rFonts w:ascii="Arial" w:hAnsi="Arial" w:cs="Arial"/>
          <w:sz w:val="20"/>
          <w:szCs w:val="20"/>
        </w:rPr>
        <w:t>że na wniosek</w:t>
      </w:r>
      <w:r w:rsidR="00C76288" w:rsidRPr="00B95769">
        <w:rPr>
          <w:rFonts w:ascii="Arial" w:hAnsi="Arial" w:cs="Arial"/>
          <w:sz w:val="20"/>
          <w:szCs w:val="20"/>
        </w:rPr>
        <w:t xml:space="preserve"> P4 sp. z o.o. przy ul. Wynalazek 1, 02-677 Warszawa, w imieniu którego działa Pełnomocnik</w:t>
      </w:r>
      <w:r w:rsidRPr="00B95769">
        <w:rPr>
          <w:rFonts w:ascii="Arial" w:hAnsi="Arial" w:cs="Arial"/>
          <w:sz w:val="20"/>
          <w:szCs w:val="20"/>
        </w:rPr>
        <w:t>,</w:t>
      </w:r>
      <w:r w:rsidR="00C76288" w:rsidRPr="00B95769">
        <w:rPr>
          <w:rFonts w:ascii="Arial" w:hAnsi="Arial" w:cs="Arial"/>
          <w:sz w:val="20"/>
          <w:szCs w:val="20"/>
        </w:rPr>
        <w:t xml:space="preserve"> </w:t>
      </w:r>
      <w:r w:rsidR="00BA7201" w:rsidRPr="00B95769">
        <w:rPr>
          <w:rFonts w:ascii="Arial" w:hAnsi="Arial" w:cs="Arial"/>
          <w:sz w:val="20"/>
          <w:szCs w:val="20"/>
        </w:rPr>
        <w:t>zostało wszczęte postępowanie administracyjne w sprawie wydania decyzji o środowiskowych uwarunko</w:t>
      </w:r>
      <w:r w:rsidR="00E77439" w:rsidRPr="00B95769">
        <w:rPr>
          <w:rFonts w:ascii="Arial" w:hAnsi="Arial" w:cs="Arial"/>
          <w:sz w:val="20"/>
          <w:szCs w:val="20"/>
        </w:rPr>
        <w:t>waniach dla przedsięwzięcia pn.:</w:t>
      </w:r>
      <w:r w:rsidR="009E1559" w:rsidRPr="00B95769">
        <w:rPr>
          <w:rFonts w:ascii="Arial" w:hAnsi="Arial" w:cs="Arial"/>
          <w:sz w:val="20"/>
          <w:szCs w:val="20"/>
        </w:rPr>
        <w:t xml:space="preserve"> </w:t>
      </w:r>
      <w:r w:rsidR="00C76288" w:rsidRPr="00B95769">
        <w:rPr>
          <w:rFonts w:ascii="Arial" w:hAnsi="Arial" w:cs="Arial"/>
          <w:sz w:val="20"/>
          <w:szCs w:val="20"/>
        </w:rPr>
        <w:t xml:space="preserve">„Budowa stacji bazowej telefonii komórkowej Play, o oznaczeniu TYC527B, w postaci stalowej wieży rurowej o wysokości całkowitej (wraz ze </w:t>
      </w:r>
      <w:proofErr w:type="spellStart"/>
      <w:r w:rsidR="00C76288" w:rsidRPr="00B95769">
        <w:rPr>
          <w:rFonts w:ascii="Arial" w:hAnsi="Arial" w:cs="Arial"/>
          <w:sz w:val="20"/>
          <w:szCs w:val="20"/>
        </w:rPr>
        <w:t>sztycą</w:t>
      </w:r>
      <w:proofErr w:type="spellEnd"/>
      <w:r w:rsidR="00C76288" w:rsidRPr="00B95769">
        <w:rPr>
          <w:rFonts w:ascii="Arial" w:hAnsi="Arial" w:cs="Arial"/>
          <w:sz w:val="20"/>
          <w:szCs w:val="20"/>
        </w:rPr>
        <w:t xml:space="preserve"> odgromową) 43,30 m wraz z 6 antenami sektorowymi oraz 3 antenami radioliniowymi, urządzeniami RRU, urządzeniami </w:t>
      </w:r>
      <w:proofErr w:type="spellStart"/>
      <w:r w:rsidR="00C76288" w:rsidRPr="00B95769">
        <w:rPr>
          <w:rFonts w:ascii="Arial" w:hAnsi="Arial" w:cs="Arial"/>
          <w:sz w:val="20"/>
          <w:szCs w:val="20"/>
        </w:rPr>
        <w:t>APM+BC</w:t>
      </w:r>
      <w:proofErr w:type="spellEnd"/>
      <w:r w:rsidR="00C76288" w:rsidRPr="00B95769">
        <w:rPr>
          <w:rFonts w:ascii="Arial" w:hAnsi="Arial" w:cs="Arial"/>
          <w:sz w:val="20"/>
          <w:szCs w:val="20"/>
        </w:rPr>
        <w:t xml:space="preserve"> oraz zasilaniem, na działkach nr 565/2, 629/2, obręb ewidencyjny 0004, Urbanowice, zlokalizowanych w Tychach przy ul. Oświęcimskiej”.</w:t>
      </w:r>
    </w:p>
    <w:p w:rsidR="00BA7201" w:rsidRPr="00B95769" w:rsidRDefault="00BA7201" w:rsidP="00B95769">
      <w:pPr>
        <w:pStyle w:val="Tekstpodstawowy"/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5769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513493" w:rsidRPr="00B95769" w:rsidRDefault="00BA7201" w:rsidP="00B957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5769">
        <w:rPr>
          <w:rFonts w:ascii="Arial" w:hAnsi="Arial" w:cs="Arial"/>
          <w:sz w:val="20"/>
          <w:szCs w:val="20"/>
        </w:rPr>
        <w:t>Z dokumentacją załączoną do wniosku można zapoznać si</w:t>
      </w:r>
      <w:r w:rsidR="00695853" w:rsidRPr="00B95769">
        <w:rPr>
          <w:rFonts w:ascii="Arial" w:hAnsi="Arial" w:cs="Arial"/>
          <w:sz w:val="20"/>
          <w:szCs w:val="20"/>
        </w:rPr>
        <w:t>ę w terminie 14</w:t>
      </w:r>
      <w:r w:rsidR="009525CD" w:rsidRPr="00B95769">
        <w:rPr>
          <w:rFonts w:ascii="Arial" w:hAnsi="Arial" w:cs="Arial"/>
          <w:sz w:val="20"/>
          <w:szCs w:val="20"/>
        </w:rPr>
        <w:t xml:space="preserve"> dni od daty ogłoszenia tj. w </w:t>
      </w:r>
      <w:r w:rsidRPr="00B95769">
        <w:rPr>
          <w:rFonts w:ascii="Arial" w:hAnsi="Arial" w:cs="Arial"/>
          <w:sz w:val="20"/>
          <w:szCs w:val="20"/>
        </w:rPr>
        <w:t>dniach od poniedziałku do piątku w Wydziale Komunalnym, Ochrony Środowiska i Rolnictwa Urzędu Miasta Tychy (VIII p. pokój 802) w godz</w:t>
      </w:r>
      <w:r w:rsidR="00C76288" w:rsidRPr="00B95769">
        <w:rPr>
          <w:rFonts w:ascii="Arial" w:hAnsi="Arial" w:cs="Arial"/>
          <w:sz w:val="20"/>
          <w:szCs w:val="20"/>
        </w:rPr>
        <w:t>inach pracy Urzędu Miasta Tychy po wcześniejszym umówieniu się pod numerem telefonu 032 776 38 32.</w:t>
      </w:r>
    </w:p>
    <w:p w:rsidR="00B95769" w:rsidRPr="00B95769" w:rsidRDefault="00587DCE" w:rsidP="00B9576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B95769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B95769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B95769">
        <w:rPr>
          <w:rFonts w:ascii="Arial" w:hAnsi="Arial" w:cs="Arial"/>
          <w:color w:val="000000"/>
          <w:sz w:val="20"/>
          <w:szCs w:val="20"/>
        </w:rPr>
        <w:t xml:space="preserve">” jeżeli liczba stron postępowania o wydanie decyzji o środowiskowych uwarunkowaniach przekracza 10 stosuje się przepis art. 49 k.p.a.. </w:t>
      </w:r>
    </w:p>
    <w:p w:rsidR="00B95769" w:rsidRPr="00B95769" w:rsidRDefault="00B95769" w:rsidP="00B9576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5769" w:rsidRPr="00B95769" w:rsidRDefault="00B95769" w:rsidP="00B95769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95769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B95769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B95769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ogłoszeń w Urzędzie Miasta Tychy.</w:t>
      </w:r>
    </w:p>
    <w:p w:rsidR="00513493" w:rsidRPr="00B95769" w:rsidRDefault="00513493" w:rsidP="00B9576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13493" w:rsidRPr="00B95769" w:rsidRDefault="00513493" w:rsidP="00C76288">
      <w:pPr>
        <w:pStyle w:val="Default"/>
        <w:spacing w:line="276" w:lineRule="auto"/>
        <w:ind w:left="4248"/>
        <w:jc w:val="center"/>
        <w:rPr>
          <w:b/>
          <w:bCs/>
          <w:sz w:val="20"/>
          <w:szCs w:val="20"/>
        </w:rPr>
      </w:pPr>
    </w:p>
    <w:p w:rsidR="00EE3B21" w:rsidRDefault="00EE3B21" w:rsidP="00EE3B21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EE3B21" w:rsidRDefault="00EE3B21" w:rsidP="00EE3B21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EE3B21" w:rsidRDefault="00EE3B21" w:rsidP="00EE3B21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EE3B21" w:rsidRDefault="00EE3B21" w:rsidP="00EE3B21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EE3B21" w:rsidRDefault="00EE3B21" w:rsidP="00EE3B21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EE3B21" w:rsidRDefault="00EE3B21" w:rsidP="00EE3B21">
      <w:pPr>
        <w:tabs>
          <w:tab w:val="left" w:pos="3645"/>
        </w:tabs>
        <w:spacing w:after="0" w:line="240" w:lineRule="auto"/>
        <w:ind w:left="4956"/>
        <w:jc w:val="center"/>
        <w:rPr>
          <w:rFonts w:ascii="Arial" w:hAnsi="Arial" w:cs="Arial"/>
          <w:color w:val="000000"/>
        </w:rPr>
      </w:pPr>
      <w:r>
        <w:rPr>
          <w:b/>
          <w:bCs/>
          <w:sz w:val="16"/>
          <w:szCs w:val="16"/>
        </w:rPr>
        <w:t>Ochrony Środowiska i Rolnictwa</w:t>
      </w:r>
    </w:p>
    <w:p w:rsidR="00513493" w:rsidRPr="00B95769" w:rsidRDefault="00513493" w:rsidP="00351E6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sectPr w:rsidR="00513493" w:rsidRPr="00B95769" w:rsidSect="005A5584">
      <w:footerReference w:type="default" r:id="rId9"/>
      <w:headerReference w:type="first" r:id="rId10"/>
      <w:footerReference w:type="first" r:id="rId11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EC" w:rsidRDefault="00CC5AEC" w:rsidP="00033471">
      <w:pPr>
        <w:spacing w:after="0" w:line="240" w:lineRule="auto"/>
      </w:pPr>
      <w:r>
        <w:separator/>
      </w:r>
    </w:p>
  </w:endnote>
  <w:endnote w:type="continuationSeparator" w:id="0">
    <w:p w:rsidR="00CC5AEC" w:rsidRDefault="00CC5AEC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EC" w:rsidRDefault="00CC5AEC" w:rsidP="00033471">
      <w:pPr>
        <w:spacing w:after="0" w:line="240" w:lineRule="auto"/>
      </w:pPr>
      <w:r>
        <w:separator/>
      </w:r>
    </w:p>
  </w:footnote>
  <w:footnote w:type="continuationSeparator" w:id="0">
    <w:p w:rsidR="00CC5AEC" w:rsidRDefault="00CC5AEC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22B54"/>
    <w:rsid w:val="00033471"/>
    <w:rsid w:val="00046501"/>
    <w:rsid w:val="000A521E"/>
    <w:rsid w:val="00110E63"/>
    <w:rsid w:val="00156C2D"/>
    <w:rsid w:val="001E59D4"/>
    <w:rsid w:val="001E5E1D"/>
    <w:rsid w:val="0022293A"/>
    <w:rsid w:val="00223CCE"/>
    <w:rsid w:val="00233E9B"/>
    <w:rsid w:val="00237101"/>
    <w:rsid w:val="002418E8"/>
    <w:rsid w:val="00243AD1"/>
    <w:rsid w:val="00271026"/>
    <w:rsid w:val="00276A32"/>
    <w:rsid w:val="00284FCD"/>
    <w:rsid w:val="002A6AEB"/>
    <w:rsid w:val="002B5AC3"/>
    <w:rsid w:val="002C6B4E"/>
    <w:rsid w:val="00306635"/>
    <w:rsid w:val="00336D1A"/>
    <w:rsid w:val="00351E64"/>
    <w:rsid w:val="00354239"/>
    <w:rsid w:val="00372696"/>
    <w:rsid w:val="003C6A58"/>
    <w:rsid w:val="003F1CFD"/>
    <w:rsid w:val="00412FF6"/>
    <w:rsid w:val="0041537C"/>
    <w:rsid w:val="0047793B"/>
    <w:rsid w:val="00502037"/>
    <w:rsid w:val="00513493"/>
    <w:rsid w:val="00573EE9"/>
    <w:rsid w:val="005826B4"/>
    <w:rsid w:val="00587DCE"/>
    <w:rsid w:val="005A5584"/>
    <w:rsid w:val="005D2A3A"/>
    <w:rsid w:val="005E0011"/>
    <w:rsid w:val="0068262C"/>
    <w:rsid w:val="00695853"/>
    <w:rsid w:val="006D147C"/>
    <w:rsid w:val="00734523"/>
    <w:rsid w:val="00774D40"/>
    <w:rsid w:val="007D23B1"/>
    <w:rsid w:val="00826ED8"/>
    <w:rsid w:val="0086078E"/>
    <w:rsid w:val="00895711"/>
    <w:rsid w:val="008C14A5"/>
    <w:rsid w:val="00920C82"/>
    <w:rsid w:val="0092220D"/>
    <w:rsid w:val="009525CD"/>
    <w:rsid w:val="00972DCC"/>
    <w:rsid w:val="009C67C2"/>
    <w:rsid w:val="009E1559"/>
    <w:rsid w:val="009E1BDE"/>
    <w:rsid w:val="00A64A09"/>
    <w:rsid w:val="00AA7D1E"/>
    <w:rsid w:val="00AD55F8"/>
    <w:rsid w:val="00B0605B"/>
    <w:rsid w:val="00B44FC4"/>
    <w:rsid w:val="00B83AD3"/>
    <w:rsid w:val="00B95769"/>
    <w:rsid w:val="00BA7201"/>
    <w:rsid w:val="00BB0A41"/>
    <w:rsid w:val="00BB37EC"/>
    <w:rsid w:val="00BB6998"/>
    <w:rsid w:val="00C2289F"/>
    <w:rsid w:val="00C75736"/>
    <w:rsid w:val="00C76288"/>
    <w:rsid w:val="00C856BF"/>
    <w:rsid w:val="00CC3B42"/>
    <w:rsid w:val="00CC43A4"/>
    <w:rsid w:val="00CC5AEC"/>
    <w:rsid w:val="00CD5C73"/>
    <w:rsid w:val="00D14956"/>
    <w:rsid w:val="00D55E1F"/>
    <w:rsid w:val="00D56C7A"/>
    <w:rsid w:val="00D85A4D"/>
    <w:rsid w:val="00DB14B2"/>
    <w:rsid w:val="00DE2012"/>
    <w:rsid w:val="00DF2D56"/>
    <w:rsid w:val="00DF48DF"/>
    <w:rsid w:val="00E3160D"/>
    <w:rsid w:val="00E408FB"/>
    <w:rsid w:val="00E40CBF"/>
    <w:rsid w:val="00E53193"/>
    <w:rsid w:val="00E67DE9"/>
    <w:rsid w:val="00E77439"/>
    <w:rsid w:val="00EA574F"/>
    <w:rsid w:val="00ED40D2"/>
    <w:rsid w:val="00EE3B21"/>
    <w:rsid w:val="00F31B9C"/>
    <w:rsid w:val="00F4244E"/>
    <w:rsid w:val="00F82321"/>
    <w:rsid w:val="00F9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349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3C15F-7778-4584-9E03-522CEF82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6</cp:revision>
  <cp:lastPrinted>2021-06-09T09:27:00Z</cp:lastPrinted>
  <dcterms:created xsi:type="dcterms:W3CDTF">2021-06-08T10:15:00Z</dcterms:created>
  <dcterms:modified xsi:type="dcterms:W3CDTF">2021-06-10T09:01:00Z</dcterms:modified>
</cp:coreProperties>
</file>