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47" w:rsidRDefault="00F5267A">
      <w:pPr>
        <w:pStyle w:val="Tekstwstpniesformatowany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ZARZĄDZENIE NR 120/68</w:t>
      </w:r>
      <w:r>
        <w:rPr>
          <w:rFonts w:ascii="Arial" w:hAnsi="Arial"/>
          <w:b/>
          <w:bCs/>
          <w:sz w:val="22"/>
          <w:szCs w:val="22"/>
        </w:rPr>
        <w:t>/20</w:t>
      </w:r>
    </w:p>
    <w:p w:rsidR="00643D47" w:rsidRDefault="00F5267A">
      <w:pPr>
        <w:pStyle w:val="Tekstwstpniesformatowany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PREZYDENTA MIASTA TYCHY</w:t>
      </w:r>
    </w:p>
    <w:p w:rsidR="00643D47" w:rsidRDefault="00F5267A">
      <w:pPr>
        <w:pStyle w:val="Tekstwstpniesformatowany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 xml:space="preserve">z dnia 11 </w:t>
      </w:r>
      <w:r>
        <w:rPr>
          <w:rFonts w:ascii="Arial" w:hAnsi="Arial"/>
          <w:b/>
          <w:bCs/>
          <w:sz w:val="22"/>
          <w:szCs w:val="22"/>
        </w:rPr>
        <w:t>grudnia 2020 r.</w:t>
      </w:r>
    </w:p>
    <w:p w:rsidR="00643D47" w:rsidRDefault="00643D47">
      <w:pPr>
        <w:pStyle w:val="Tekstwstpniesformatowany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:rsidR="00643D47" w:rsidRDefault="00F5267A">
      <w:pPr>
        <w:pStyle w:val="Tekstwstpniesformatowany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w sprawie dnia wolnego od pracy w grudniu 2020 r.</w:t>
      </w:r>
    </w:p>
    <w:p w:rsidR="00643D47" w:rsidRDefault="00643D47">
      <w:pPr>
        <w:pStyle w:val="Tekstwstpniesformatowany"/>
        <w:spacing w:line="360" w:lineRule="auto"/>
        <w:jc w:val="center"/>
        <w:rPr>
          <w:rFonts w:ascii="Arial" w:hAnsi="Arial"/>
          <w:sz w:val="22"/>
          <w:szCs w:val="22"/>
        </w:rPr>
      </w:pPr>
    </w:p>
    <w:p w:rsidR="00643D47" w:rsidRDefault="00F5267A">
      <w:pPr>
        <w:pStyle w:val="Tekstwstpniesformatowany"/>
        <w:spacing w:line="360" w:lineRule="auto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Na podstawie § 10 </w:t>
      </w:r>
      <w:proofErr w:type="spellStart"/>
      <w:r>
        <w:rPr>
          <w:rFonts w:ascii="Arial" w:hAnsi="Arial"/>
          <w:sz w:val="22"/>
          <w:szCs w:val="22"/>
        </w:rPr>
        <w:t>pkt</w:t>
      </w:r>
      <w:proofErr w:type="spellEnd"/>
      <w:r>
        <w:rPr>
          <w:rFonts w:ascii="Arial" w:hAnsi="Arial"/>
          <w:sz w:val="22"/>
          <w:szCs w:val="22"/>
        </w:rPr>
        <w:t xml:space="preserve"> 2 lit. a Regulaminu Organizacyjnego Urzędu Miasta Tychy nadanego Zarządzeniem Nr 120/16/20 Prezydenta Miasta Tychy z dnia 9 marca 2020 r. w sprawie ogłoszenia tekstu jednolitego Regulaminu Organizacyjnego Urzędu Miasta Tychy z </w:t>
      </w:r>
      <w:proofErr w:type="spellStart"/>
      <w:r>
        <w:rPr>
          <w:rFonts w:ascii="Arial" w:hAnsi="Arial"/>
          <w:sz w:val="22"/>
          <w:szCs w:val="22"/>
        </w:rPr>
        <w:t>późn</w:t>
      </w:r>
      <w:proofErr w:type="spellEnd"/>
      <w:r>
        <w:rPr>
          <w:rFonts w:ascii="Arial" w:hAnsi="Arial"/>
          <w:sz w:val="22"/>
          <w:szCs w:val="22"/>
        </w:rPr>
        <w:t>. z</w:t>
      </w:r>
      <w:r>
        <w:rPr>
          <w:rFonts w:ascii="Arial" w:hAnsi="Arial"/>
          <w:sz w:val="22"/>
          <w:szCs w:val="22"/>
        </w:rPr>
        <w:t xml:space="preserve">m. </w:t>
      </w:r>
      <w:r>
        <w:rPr>
          <w:rFonts w:ascii="Arial" w:hAnsi="Arial"/>
          <w:sz w:val="22"/>
          <w:szCs w:val="22"/>
        </w:rPr>
        <w:br/>
        <w:t xml:space="preserve">w związku z art. 130 § 2 ustawy z dnia 26 czerwca 1974 r. Kodeks pracy (Dz. U. Z 2020 r. poz. 1320 z </w:t>
      </w:r>
      <w:proofErr w:type="spellStart"/>
      <w:r>
        <w:rPr>
          <w:rFonts w:ascii="Arial" w:hAnsi="Arial"/>
          <w:sz w:val="22"/>
          <w:szCs w:val="22"/>
        </w:rPr>
        <w:t>późn</w:t>
      </w:r>
      <w:proofErr w:type="spellEnd"/>
      <w:r>
        <w:rPr>
          <w:rFonts w:ascii="Arial" w:hAnsi="Arial"/>
          <w:sz w:val="22"/>
          <w:szCs w:val="22"/>
        </w:rPr>
        <w:t>. zm.)</w:t>
      </w:r>
    </w:p>
    <w:p w:rsidR="00643D47" w:rsidRDefault="00F5267A">
      <w:pPr>
        <w:pStyle w:val="Tekstwstpniesformatowany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zarządzam, co następuje:</w:t>
      </w:r>
    </w:p>
    <w:p w:rsidR="00643D47" w:rsidRDefault="00643D47">
      <w:pPr>
        <w:pStyle w:val="Tekstwstpniesformatowany"/>
        <w:spacing w:line="360" w:lineRule="auto"/>
        <w:jc w:val="center"/>
        <w:rPr>
          <w:rFonts w:hint="eastAsia"/>
        </w:rPr>
      </w:pPr>
    </w:p>
    <w:p w:rsidR="00643D47" w:rsidRDefault="00F5267A">
      <w:pPr>
        <w:pStyle w:val="Tekstwstpniesformatowany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§ 1</w:t>
      </w:r>
    </w:p>
    <w:p w:rsidR="00643D47" w:rsidRDefault="00F5267A">
      <w:pPr>
        <w:pStyle w:val="Tekstwstpniesformatowany"/>
        <w:spacing w:line="360" w:lineRule="auto"/>
        <w:jc w:val="both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Ustalam dla pracowników Urzędu Miasta Tychy dzień 24 grudnia 2020 r. jako wolny od pracy w zamian za dzień 26</w:t>
      </w:r>
      <w:r>
        <w:rPr>
          <w:rFonts w:ascii="Arial" w:hAnsi="Arial"/>
          <w:sz w:val="22"/>
          <w:szCs w:val="22"/>
        </w:rPr>
        <w:t xml:space="preserve"> grudnia 2020 r. – święto przypadające w sobotę.</w:t>
      </w:r>
    </w:p>
    <w:p w:rsidR="00643D47" w:rsidRDefault="00643D47">
      <w:pPr>
        <w:pStyle w:val="Tekstwstpniesformatowany"/>
        <w:spacing w:line="360" w:lineRule="auto"/>
        <w:jc w:val="both"/>
        <w:rPr>
          <w:rFonts w:hint="eastAsia"/>
        </w:rPr>
      </w:pPr>
    </w:p>
    <w:p w:rsidR="00643D47" w:rsidRDefault="00F5267A">
      <w:pPr>
        <w:pStyle w:val="Tekstwstpniesformatowany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  <w:bCs/>
          <w:sz w:val="22"/>
          <w:szCs w:val="22"/>
        </w:rPr>
        <w:t>§ 2</w:t>
      </w:r>
    </w:p>
    <w:p w:rsidR="00643D47" w:rsidRDefault="00F5267A">
      <w:pPr>
        <w:pStyle w:val="Tekstwstpniesformatowany"/>
        <w:spacing w:line="360" w:lineRule="auto"/>
        <w:jc w:val="both"/>
        <w:rPr>
          <w:rFonts w:hint="eastAsia"/>
        </w:rPr>
      </w:pPr>
      <w:r>
        <w:rPr>
          <w:rFonts w:ascii="Arial" w:hAnsi="Arial"/>
          <w:sz w:val="22"/>
          <w:szCs w:val="22"/>
        </w:rPr>
        <w:tab/>
        <w:t>Zarządzenie wchodzi w życie z dniem podpisania i podlega publikacji w Biuletynie Informacji Publicznej.</w:t>
      </w:r>
    </w:p>
    <w:p w:rsidR="00643D47" w:rsidRDefault="00643D47">
      <w:pPr>
        <w:pStyle w:val="Tekstwstpniesformatowany"/>
        <w:spacing w:line="360" w:lineRule="auto"/>
        <w:jc w:val="center"/>
        <w:rPr>
          <w:rFonts w:ascii="Arial" w:hAnsi="Arial"/>
          <w:sz w:val="22"/>
          <w:szCs w:val="22"/>
        </w:rPr>
      </w:pPr>
    </w:p>
    <w:p w:rsidR="00643D47" w:rsidRPr="00F5267A" w:rsidRDefault="00643D47" w:rsidP="00F5267A">
      <w:pPr>
        <w:pStyle w:val="Tekstwstpniesformatowany"/>
        <w:spacing w:line="360" w:lineRule="auto"/>
        <w:jc w:val="right"/>
        <w:rPr>
          <w:rFonts w:ascii="Arial" w:hAnsi="Arial"/>
          <w:sz w:val="22"/>
          <w:szCs w:val="22"/>
        </w:rPr>
      </w:pPr>
    </w:p>
    <w:p w:rsidR="00F5267A" w:rsidRPr="00F5267A" w:rsidRDefault="00F5267A" w:rsidP="00F5267A">
      <w:pPr>
        <w:tabs>
          <w:tab w:val="left" w:pos="284"/>
        </w:tabs>
        <w:ind w:right="250"/>
        <w:jc w:val="right"/>
        <w:rPr>
          <w:rFonts w:ascii="Arial" w:hAnsi="Arial" w:cs="Arial"/>
          <w:sz w:val="22"/>
          <w:szCs w:val="22"/>
        </w:rPr>
      </w:pPr>
    </w:p>
    <w:p w:rsidR="00F5267A" w:rsidRPr="00F5267A" w:rsidRDefault="00F5267A" w:rsidP="00F5267A">
      <w:pPr>
        <w:jc w:val="right"/>
        <w:rPr>
          <w:rFonts w:ascii="Arial" w:hAnsi="Arial" w:cs="Arial"/>
          <w:sz w:val="22"/>
          <w:szCs w:val="22"/>
        </w:rPr>
      </w:pPr>
      <w:r w:rsidRPr="00F5267A">
        <w:rPr>
          <w:rFonts w:ascii="Arial" w:hAnsi="Arial" w:cs="Arial"/>
          <w:sz w:val="22"/>
          <w:szCs w:val="22"/>
        </w:rPr>
        <w:t>Prezydent Miasta Tychy</w:t>
      </w:r>
    </w:p>
    <w:p w:rsidR="00F5267A" w:rsidRPr="00F5267A" w:rsidRDefault="00F5267A" w:rsidP="00F5267A">
      <w:pPr>
        <w:jc w:val="right"/>
        <w:rPr>
          <w:rFonts w:ascii="Arial" w:hAnsi="Arial" w:cs="Arial"/>
          <w:sz w:val="22"/>
          <w:szCs w:val="22"/>
        </w:rPr>
      </w:pPr>
    </w:p>
    <w:p w:rsidR="00F5267A" w:rsidRPr="00F5267A" w:rsidRDefault="00F5267A" w:rsidP="00F5267A">
      <w:pPr>
        <w:jc w:val="right"/>
        <w:rPr>
          <w:rFonts w:ascii="Arial" w:hAnsi="Arial" w:cs="Arial"/>
          <w:sz w:val="22"/>
          <w:szCs w:val="22"/>
        </w:rPr>
      </w:pPr>
      <w:r w:rsidRPr="00F5267A">
        <w:rPr>
          <w:rFonts w:ascii="Arial" w:hAnsi="Arial" w:cs="Arial"/>
          <w:sz w:val="22"/>
          <w:szCs w:val="22"/>
        </w:rPr>
        <w:t>/-/ mgr inż. Andrzej Dziuba</w:t>
      </w:r>
    </w:p>
    <w:p w:rsidR="00F5267A" w:rsidRPr="00F5267A" w:rsidRDefault="00F5267A" w:rsidP="00F5267A">
      <w:pPr>
        <w:tabs>
          <w:tab w:val="left" w:pos="284"/>
        </w:tabs>
        <w:ind w:right="250"/>
        <w:jc w:val="right"/>
        <w:rPr>
          <w:sz w:val="22"/>
          <w:szCs w:val="22"/>
        </w:rPr>
      </w:pPr>
    </w:p>
    <w:p w:rsidR="00643D47" w:rsidRDefault="00643D47">
      <w:pPr>
        <w:pStyle w:val="Tekstwstpniesformatowany"/>
        <w:spacing w:line="360" w:lineRule="auto"/>
        <w:jc w:val="center"/>
        <w:rPr>
          <w:rFonts w:ascii="Arial" w:hAnsi="Arial"/>
          <w:sz w:val="22"/>
          <w:szCs w:val="22"/>
        </w:rPr>
      </w:pPr>
    </w:p>
    <w:p w:rsidR="00643D47" w:rsidRDefault="00643D47">
      <w:pPr>
        <w:pStyle w:val="Tekstwstpniesformatowany"/>
        <w:spacing w:line="360" w:lineRule="auto"/>
        <w:jc w:val="center"/>
        <w:rPr>
          <w:rFonts w:ascii="Arial" w:hAnsi="Arial"/>
          <w:sz w:val="22"/>
          <w:szCs w:val="22"/>
        </w:rPr>
      </w:pPr>
    </w:p>
    <w:p w:rsidR="00643D47" w:rsidRDefault="00643D47">
      <w:pPr>
        <w:pStyle w:val="Tekstwstpniesformatowany"/>
        <w:spacing w:line="360" w:lineRule="auto"/>
        <w:jc w:val="center"/>
        <w:rPr>
          <w:rFonts w:ascii="Arial" w:hAnsi="Arial"/>
          <w:sz w:val="22"/>
          <w:szCs w:val="22"/>
        </w:rPr>
      </w:pPr>
    </w:p>
    <w:p w:rsidR="00643D47" w:rsidRDefault="00643D47">
      <w:pPr>
        <w:pStyle w:val="Tekstwstpniesformatowany"/>
        <w:spacing w:line="360" w:lineRule="auto"/>
        <w:jc w:val="center"/>
        <w:rPr>
          <w:rFonts w:ascii="Arial" w:hAnsi="Arial"/>
          <w:sz w:val="22"/>
          <w:szCs w:val="22"/>
        </w:rPr>
      </w:pPr>
    </w:p>
    <w:p w:rsidR="00643D47" w:rsidRDefault="00643D47">
      <w:pPr>
        <w:pStyle w:val="Tekstwstpniesformatowany"/>
        <w:spacing w:line="360" w:lineRule="auto"/>
        <w:jc w:val="center"/>
        <w:rPr>
          <w:rFonts w:ascii="Arial" w:hAnsi="Arial"/>
          <w:sz w:val="22"/>
          <w:szCs w:val="22"/>
        </w:rPr>
      </w:pPr>
    </w:p>
    <w:sectPr w:rsidR="00643D47" w:rsidSect="00643D4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C07E2"/>
    <w:multiLevelType w:val="multilevel"/>
    <w:tmpl w:val="419A3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37748F"/>
    <w:multiLevelType w:val="multilevel"/>
    <w:tmpl w:val="E74CD15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/>
        <w:b w:val="0"/>
        <w:color w:val="00000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9"/>
  <w:hyphenationZone w:val="425"/>
  <w:characterSpacingControl w:val="doNotCompress"/>
  <w:compat/>
  <w:rsids>
    <w:rsidRoot w:val="00643D47"/>
    <w:rsid w:val="00643D47"/>
    <w:rsid w:val="00F5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1F9"/>
    <w:pPr>
      <w:widowControl w:val="0"/>
      <w:suppressAutoHyphens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7D51F9"/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265EA1"/>
    <w:rPr>
      <w:rFonts w:ascii="Liberation Serif" w:eastAsia="NSimSun" w:hAnsi="Liberation Serif" w:cs="Mangal"/>
      <w:sz w:val="16"/>
      <w:szCs w:val="14"/>
      <w:lang w:eastAsia="zh-CN" w:bidi="hi-IN"/>
    </w:rPr>
  </w:style>
  <w:style w:type="character" w:customStyle="1" w:styleId="ListLabel1">
    <w:name w:val="ListLabel 1"/>
    <w:qFormat/>
    <w:rsid w:val="00643D47"/>
    <w:rPr>
      <w:rFonts w:ascii="Arial" w:hAnsi="Arial" w:cs="Times New Roman"/>
      <w:b w:val="0"/>
      <w:color w:val="000000"/>
      <w:sz w:val="20"/>
      <w:szCs w:val="16"/>
    </w:rPr>
  </w:style>
  <w:style w:type="paragraph" w:styleId="Nagwek">
    <w:name w:val="header"/>
    <w:basedOn w:val="Normalny"/>
    <w:next w:val="Tekstpodstawowy"/>
    <w:qFormat/>
    <w:rsid w:val="00643D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D51F9"/>
    <w:pPr>
      <w:spacing w:after="140" w:line="276" w:lineRule="auto"/>
    </w:pPr>
  </w:style>
  <w:style w:type="paragraph" w:styleId="Lista">
    <w:name w:val="List"/>
    <w:basedOn w:val="Tekstpodstawowy"/>
    <w:rsid w:val="007D51F9"/>
  </w:style>
  <w:style w:type="paragraph" w:customStyle="1" w:styleId="Caption">
    <w:name w:val="Caption"/>
    <w:basedOn w:val="Normalny"/>
    <w:qFormat/>
    <w:rsid w:val="00643D4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7D51F9"/>
    <w:pPr>
      <w:suppressLineNumbers/>
    </w:pPr>
  </w:style>
  <w:style w:type="paragraph" w:customStyle="1" w:styleId="Nagwek1">
    <w:name w:val="Nagłówek1"/>
    <w:basedOn w:val="Normalny"/>
    <w:next w:val="Tekstpodstawowy"/>
    <w:qFormat/>
    <w:rsid w:val="007D51F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7D51F9"/>
    <w:pPr>
      <w:suppressLineNumbers/>
      <w:spacing w:before="120" w:after="120"/>
    </w:pPr>
    <w:rPr>
      <w:i/>
      <w:iCs/>
    </w:rPr>
  </w:style>
  <w:style w:type="paragraph" w:customStyle="1" w:styleId="Tekstwstpniesformatowany">
    <w:name w:val="Tekst wstępnie sformatowany"/>
    <w:basedOn w:val="Normalny"/>
    <w:qFormat/>
    <w:rsid w:val="007D51F9"/>
    <w:rPr>
      <w:rFonts w:ascii="Liberation Mono" w:hAnsi="Liberation Mono" w:cs="Liberation Mono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265EA1"/>
    <w:pPr>
      <w:spacing w:after="120"/>
    </w:pPr>
    <w:rPr>
      <w:sz w:val="16"/>
      <w:szCs w:val="14"/>
    </w:rPr>
  </w:style>
  <w:style w:type="paragraph" w:styleId="Akapitzlist">
    <w:name w:val="List Paragraph"/>
    <w:basedOn w:val="Normalny"/>
    <w:uiPriority w:val="34"/>
    <w:qFormat/>
    <w:rsid w:val="00265EA1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 w:bidi="ar-SA"/>
    </w:rPr>
  </w:style>
  <w:style w:type="paragraph" w:customStyle="1" w:styleId="Tekstpodstawowy31">
    <w:name w:val="Tekst podstawowy 31"/>
    <w:basedOn w:val="Normalny"/>
    <w:qFormat/>
    <w:rsid w:val="00265EA1"/>
    <w:pPr>
      <w:widowControl/>
      <w:jc w:val="center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customStyle="1" w:styleId="Zawartoramki">
    <w:name w:val="Zawartość ramki"/>
    <w:basedOn w:val="Normalny"/>
    <w:qFormat/>
    <w:rsid w:val="00643D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pboryczko</dc:creator>
  <cp:lastModifiedBy>ilukaszek</cp:lastModifiedBy>
  <cp:revision>2</cp:revision>
  <cp:lastPrinted>2020-12-10T08:22:00Z</cp:lastPrinted>
  <dcterms:created xsi:type="dcterms:W3CDTF">2020-12-14T13:01:00Z</dcterms:created>
  <dcterms:modified xsi:type="dcterms:W3CDTF">2020-12-14T13:01:00Z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