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E8" w:rsidRPr="0059153C" w:rsidRDefault="005837E8" w:rsidP="00485596">
      <w:pPr>
        <w:tabs>
          <w:tab w:val="left" w:pos="284"/>
        </w:tabs>
        <w:spacing w:line="276" w:lineRule="auto"/>
        <w:ind w:right="250"/>
        <w:jc w:val="center"/>
        <w:rPr>
          <w:rFonts w:ascii="Arial" w:hAnsi="Arial" w:cs="Arial"/>
          <w:b/>
          <w:strike/>
          <w:sz w:val="22"/>
          <w:szCs w:val="22"/>
        </w:rPr>
      </w:pPr>
      <w:r w:rsidRPr="0059153C">
        <w:rPr>
          <w:rFonts w:ascii="Arial" w:hAnsi="Arial" w:cs="Arial"/>
          <w:b/>
          <w:sz w:val="22"/>
          <w:szCs w:val="22"/>
        </w:rPr>
        <w:t>ZARZĄDZENIE NR 120/</w:t>
      </w:r>
      <w:r w:rsidR="00FF0D95">
        <w:rPr>
          <w:rFonts w:ascii="Arial" w:hAnsi="Arial" w:cs="Arial"/>
          <w:b/>
          <w:sz w:val="22"/>
          <w:szCs w:val="22"/>
        </w:rPr>
        <w:t>61</w:t>
      </w:r>
      <w:r w:rsidR="00A461E0">
        <w:rPr>
          <w:rFonts w:ascii="Arial" w:hAnsi="Arial" w:cs="Arial"/>
          <w:b/>
          <w:sz w:val="22"/>
          <w:szCs w:val="22"/>
        </w:rPr>
        <w:t>/20</w:t>
      </w:r>
    </w:p>
    <w:p w:rsidR="005837E8" w:rsidRPr="0059153C" w:rsidRDefault="005837E8" w:rsidP="00485596">
      <w:pPr>
        <w:tabs>
          <w:tab w:val="left" w:pos="284"/>
        </w:tabs>
        <w:spacing w:line="276" w:lineRule="auto"/>
        <w:ind w:right="250"/>
        <w:jc w:val="center"/>
        <w:rPr>
          <w:rFonts w:ascii="Arial" w:hAnsi="Arial" w:cs="Arial"/>
          <w:b/>
          <w:sz w:val="22"/>
          <w:szCs w:val="22"/>
        </w:rPr>
      </w:pPr>
      <w:r w:rsidRPr="0059153C">
        <w:rPr>
          <w:rFonts w:ascii="Arial" w:hAnsi="Arial" w:cs="Arial"/>
          <w:b/>
          <w:sz w:val="22"/>
          <w:szCs w:val="22"/>
        </w:rPr>
        <w:t>PREZYDENTA MIASTA TYCHY</w:t>
      </w:r>
    </w:p>
    <w:p w:rsidR="005837E8" w:rsidRPr="0059153C" w:rsidRDefault="005837E8" w:rsidP="00485596">
      <w:pPr>
        <w:tabs>
          <w:tab w:val="left" w:pos="284"/>
        </w:tabs>
        <w:spacing w:line="276" w:lineRule="auto"/>
        <w:ind w:right="250"/>
        <w:jc w:val="center"/>
        <w:rPr>
          <w:rFonts w:ascii="Arial" w:hAnsi="Arial" w:cs="Arial"/>
          <w:b/>
          <w:sz w:val="22"/>
          <w:szCs w:val="22"/>
        </w:rPr>
      </w:pPr>
      <w:r w:rsidRPr="0059153C">
        <w:rPr>
          <w:rFonts w:ascii="Arial" w:hAnsi="Arial" w:cs="Arial"/>
          <w:b/>
          <w:sz w:val="22"/>
          <w:szCs w:val="22"/>
        </w:rPr>
        <w:t>z dnia</w:t>
      </w:r>
      <w:r w:rsidR="00FF0D95">
        <w:rPr>
          <w:rFonts w:ascii="Arial" w:hAnsi="Arial" w:cs="Arial"/>
          <w:b/>
          <w:sz w:val="22"/>
          <w:szCs w:val="22"/>
        </w:rPr>
        <w:t xml:space="preserve"> 12</w:t>
      </w:r>
      <w:r w:rsidR="00A461E0">
        <w:rPr>
          <w:rFonts w:ascii="Arial" w:hAnsi="Arial" w:cs="Arial"/>
          <w:b/>
          <w:sz w:val="22"/>
          <w:szCs w:val="22"/>
        </w:rPr>
        <w:t xml:space="preserve"> </w:t>
      </w:r>
      <w:r w:rsidR="00DE0999">
        <w:rPr>
          <w:rFonts w:ascii="Arial" w:hAnsi="Arial" w:cs="Arial"/>
          <w:b/>
          <w:sz w:val="22"/>
          <w:szCs w:val="22"/>
        </w:rPr>
        <w:t>listopada</w:t>
      </w:r>
      <w:r w:rsidR="00A461E0">
        <w:rPr>
          <w:rFonts w:ascii="Arial" w:hAnsi="Arial" w:cs="Arial"/>
          <w:b/>
          <w:sz w:val="22"/>
          <w:szCs w:val="22"/>
        </w:rPr>
        <w:t xml:space="preserve"> 2020</w:t>
      </w:r>
      <w:r w:rsidRPr="0059153C">
        <w:rPr>
          <w:rFonts w:ascii="Arial" w:hAnsi="Arial" w:cs="Arial"/>
          <w:b/>
          <w:sz w:val="22"/>
          <w:szCs w:val="22"/>
        </w:rPr>
        <w:t xml:space="preserve"> r.</w:t>
      </w:r>
    </w:p>
    <w:p w:rsidR="0050417A" w:rsidRPr="0017523D" w:rsidRDefault="0050417A" w:rsidP="00485596">
      <w:pPr>
        <w:spacing w:line="276" w:lineRule="auto"/>
        <w:jc w:val="center"/>
        <w:rPr>
          <w:rFonts w:ascii="Arial" w:hAnsi="Arial" w:cs="Arial"/>
          <w:b/>
          <w:sz w:val="14"/>
          <w:szCs w:val="22"/>
        </w:rPr>
      </w:pPr>
    </w:p>
    <w:p w:rsidR="009E3C05" w:rsidRPr="004B1B56" w:rsidRDefault="00A461E0" w:rsidP="00485596">
      <w:pPr>
        <w:spacing w:line="276" w:lineRule="auto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zmiana zarządzenia</w:t>
      </w:r>
      <w:r w:rsidR="005837E8" w:rsidRPr="004B1B56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w sprawie </w:t>
      </w:r>
      <w:r w:rsidR="009E3C05" w:rsidRPr="004B1B56">
        <w:rPr>
          <w:rFonts w:ascii="Arial" w:hAnsi="Arial" w:cs="Arial"/>
          <w:b/>
          <w:szCs w:val="22"/>
        </w:rPr>
        <w:t xml:space="preserve">wykonywania </w:t>
      </w:r>
      <w:r w:rsidR="005837E8" w:rsidRPr="004B1B56">
        <w:rPr>
          <w:rFonts w:ascii="Arial" w:hAnsi="Arial" w:cs="Arial"/>
          <w:b/>
          <w:szCs w:val="22"/>
        </w:rPr>
        <w:t xml:space="preserve">obsługi prawnej </w:t>
      </w:r>
    </w:p>
    <w:p w:rsidR="005837E8" w:rsidRPr="004B1B56" w:rsidRDefault="009E3C05" w:rsidP="00485596">
      <w:pPr>
        <w:spacing w:line="276" w:lineRule="auto"/>
        <w:jc w:val="center"/>
        <w:rPr>
          <w:rFonts w:ascii="Arial" w:hAnsi="Arial" w:cs="Arial"/>
          <w:b/>
          <w:szCs w:val="22"/>
        </w:rPr>
      </w:pPr>
      <w:r w:rsidRPr="004B1B56">
        <w:rPr>
          <w:rFonts w:ascii="Arial" w:hAnsi="Arial" w:cs="Arial"/>
          <w:b/>
          <w:szCs w:val="22"/>
        </w:rPr>
        <w:t xml:space="preserve">jednostek organizacyjnych </w:t>
      </w:r>
      <w:r w:rsidR="005837E8" w:rsidRPr="004B1B56">
        <w:rPr>
          <w:rFonts w:ascii="Arial" w:hAnsi="Arial" w:cs="Arial"/>
          <w:b/>
          <w:szCs w:val="22"/>
        </w:rPr>
        <w:t>Urzędu</w:t>
      </w:r>
      <w:r w:rsidRPr="004B1B56">
        <w:rPr>
          <w:rFonts w:ascii="Arial" w:hAnsi="Arial" w:cs="Arial"/>
          <w:b/>
          <w:szCs w:val="22"/>
        </w:rPr>
        <w:t xml:space="preserve"> i </w:t>
      </w:r>
      <w:r w:rsidR="005837E8" w:rsidRPr="004B1B56">
        <w:rPr>
          <w:rFonts w:ascii="Arial" w:hAnsi="Arial" w:cs="Arial"/>
          <w:b/>
          <w:szCs w:val="22"/>
        </w:rPr>
        <w:t>Miasta Tychy</w:t>
      </w:r>
    </w:p>
    <w:p w:rsidR="005837E8" w:rsidRPr="0017523D" w:rsidRDefault="005837E8" w:rsidP="00485596">
      <w:pPr>
        <w:pStyle w:val="Tekstpodstawowy3"/>
        <w:spacing w:line="276" w:lineRule="auto"/>
        <w:jc w:val="center"/>
        <w:rPr>
          <w:rFonts w:ascii="Arial" w:hAnsi="Arial" w:cs="Arial"/>
          <w:b/>
          <w:sz w:val="8"/>
          <w:szCs w:val="22"/>
        </w:rPr>
      </w:pPr>
    </w:p>
    <w:p w:rsidR="005837E8" w:rsidRPr="007034BE" w:rsidRDefault="005837E8" w:rsidP="00A430F5">
      <w:pPr>
        <w:pStyle w:val="Tekstpodstawowy3"/>
        <w:rPr>
          <w:rFonts w:ascii="Arial" w:hAnsi="Arial" w:cs="Arial"/>
        </w:rPr>
      </w:pPr>
      <w:r w:rsidRPr="007034BE">
        <w:rPr>
          <w:rFonts w:ascii="Arial" w:hAnsi="Arial" w:cs="Arial"/>
        </w:rPr>
        <w:t xml:space="preserve">Na podstawie § </w:t>
      </w:r>
      <w:r w:rsidR="007034BE" w:rsidRPr="007034BE">
        <w:rPr>
          <w:rFonts w:ascii="Arial" w:hAnsi="Arial" w:cs="Arial"/>
        </w:rPr>
        <w:t>10 pkt 2 lit. a</w:t>
      </w:r>
      <w:r w:rsidRPr="007034BE">
        <w:rPr>
          <w:rFonts w:ascii="Arial" w:hAnsi="Arial" w:cs="Arial"/>
        </w:rPr>
        <w:t xml:space="preserve"> Regulaminu Organizacyjnego Urzędu Miasta Tychy nadanego Zarządzeniem Nr 120/</w:t>
      </w:r>
      <w:r w:rsidR="00A461E0">
        <w:rPr>
          <w:rFonts w:ascii="Arial" w:hAnsi="Arial" w:cs="Arial"/>
        </w:rPr>
        <w:t>16</w:t>
      </w:r>
      <w:r w:rsidRPr="007034BE">
        <w:rPr>
          <w:rFonts w:ascii="Arial" w:hAnsi="Arial" w:cs="Arial"/>
        </w:rPr>
        <w:t>/</w:t>
      </w:r>
      <w:r w:rsidR="00A461E0">
        <w:rPr>
          <w:rFonts w:ascii="Arial" w:hAnsi="Arial" w:cs="Arial"/>
        </w:rPr>
        <w:t>20</w:t>
      </w:r>
      <w:r w:rsidRPr="007034BE">
        <w:rPr>
          <w:rFonts w:ascii="Arial" w:hAnsi="Arial" w:cs="Arial"/>
        </w:rPr>
        <w:t xml:space="preserve"> Prezydenta Miasta Tychy z dnia </w:t>
      </w:r>
      <w:r w:rsidR="00A461E0">
        <w:rPr>
          <w:rFonts w:ascii="Arial" w:hAnsi="Arial" w:cs="Arial"/>
        </w:rPr>
        <w:t>9 marca 2020</w:t>
      </w:r>
      <w:r w:rsidRPr="007034BE">
        <w:rPr>
          <w:rFonts w:ascii="Arial" w:hAnsi="Arial" w:cs="Arial"/>
        </w:rPr>
        <w:t xml:space="preserve"> roku w sprawie </w:t>
      </w:r>
      <w:r w:rsidR="00A461E0">
        <w:rPr>
          <w:rFonts w:ascii="Arial" w:hAnsi="Arial" w:cs="Arial"/>
        </w:rPr>
        <w:t xml:space="preserve">ogłoszenia jednolitego tekstu </w:t>
      </w:r>
      <w:r w:rsidRPr="007034BE">
        <w:rPr>
          <w:rFonts w:ascii="Arial" w:hAnsi="Arial" w:cs="Arial"/>
        </w:rPr>
        <w:t>Regulaminu Organizacyjnego Urzędu Miasta Tychy opublikowanego w Biu</w:t>
      </w:r>
      <w:r w:rsidR="00A461E0">
        <w:rPr>
          <w:rFonts w:ascii="Arial" w:hAnsi="Arial" w:cs="Arial"/>
        </w:rPr>
        <w:t>letynie Informacji Publicznej</w:t>
      </w:r>
    </w:p>
    <w:p w:rsidR="005837E8" w:rsidRPr="007034BE" w:rsidRDefault="0059153C" w:rsidP="00485596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  <w:r w:rsidRPr="007034BE">
        <w:rPr>
          <w:rFonts w:ascii="Arial" w:hAnsi="Arial" w:cs="Arial"/>
          <w:b/>
        </w:rPr>
        <w:t>zarządzam</w:t>
      </w:r>
      <w:r w:rsidR="005837E8" w:rsidRPr="007034BE">
        <w:rPr>
          <w:rFonts w:ascii="Arial" w:hAnsi="Arial" w:cs="Arial"/>
          <w:b/>
        </w:rPr>
        <w:t>, co następuje:</w:t>
      </w:r>
    </w:p>
    <w:p w:rsidR="005837E8" w:rsidRPr="007034BE" w:rsidRDefault="005837E8" w:rsidP="00485596">
      <w:pPr>
        <w:spacing w:line="276" w:lineRule="auto"/>
        <w:jc w:val="center"/>
        <w:rPr>
          <w:rFonts w:ascii="Arial" w:hAnsi="Arial" w:cs="Arial"/>
          <w:b/>
          <w:bCs/>
        </w:rPr>
      </w:pPr>
      <w:r w:rsidRPr="007034BE">
        <w:rPr>
          <w:rFonts w:ascii="Arial" w:hAnsi="Arial" w:cs="Arial"/>
          <w:b/>
          <w:bCs/>
        </w:rPr>
        <w:t>§ 1</w:t>
      </w:r>
    </w:p>
    <w:p w:rsidR="0017523D" w:rsidRDefault="00A461E0" w:rsidP="007034B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1 ust. 1 Zarządzenia nr 120/26/16 Prezydenta M</w:t>
      </w:r>
      <w:r w:rsidR="00735301">
        <w:rPr>
          <w:rFonts w:ascii="Arial" w:hAnsi="Arial" w:cs="Arial"/>
        </w:rPr>
        <w:t>iasta Tychy z dnia 30 marca 2016</w:t>
      </w:r>
      <w:r>
        <w:rPr>
          <w:rFonts w:ascii="Arial" w:hAnsi="Arial" w:cs="Arial"/>
        </w:rPr>
        <w:t xml:space="preserve"> r. w sprawie wykonywania obsługi prawnej jednostek </w:t>
      </w:r>
      <w:r w:rsidR="0089789F">
        <w:rPr>
          <w:rFonts w:ascii="Arial" w:hAnsi="Arial" w:cs="Arial"/>
        </w:rPr>
        <w:t>organizacyjnych Urzędu i Miasta Tychy</w:t>
      </w:r>
      <w:r w:rsidR="0017523D">
        <w:rPr>
          <w:rFonts w:ascii="Arial" w:hAnsi="Arial" w:cs="Arial"/>
        </w:rPr>
        <w:t xml:space="preserve"> otrzymuje brzmienie:</w:t>
      </w:r>
    </w:p>
    <w:p w:rsidR="009E3C05" w:rsidRDefault="0017523D" w:rsidP="0017523D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„§ 1 ust. 1 </w:t>
      </w:r>
      <w:r w:rsidR="009E3C05" w:rsidRPr="007034BE">
        <w:rPr>
          <w:rFonts w:ascii="Arial" w:hAnsi="Arial" w:cs="Arial"/>
        </w:rPr>
        <w:t>Konsorcjum</w:t>
      </w:r>
      <w:r w:rsidR="007034BE" w:rsidRPr="007034BE">
        <w:rPr>
          <w:rFonts w:ascii="Arial" w:hAnsi="Arial" w:cs="Arial"/>
        </w:rPr>
        <w:t xml:space="preserve"> w skład którego wchodzą: „Urbanik i Partnerzy – Adwokacji i Radcowie Prawni” Spółka Partnerska, z siedzibą w Katowicach, Dariusz Michalski działający pod firmą Kancelaria Radcy Prawnego Dariusz Michalski Radca Prawny z siedzibą w Tychach KMS Legal – Miłosz Surdziel Ra</w:t>
      </w:r>
      <w:r w:rsidR="007034BE">
        <w:rPr>
          <w:rFonts w:ascii="Arial" w:hAnsi="Arial" w:cs="Arial"/>
        </w:rPr>
        <w:t>dca Prawny z siedzibą w Tychach – wykonują obsługę prawną niżej wymienionych jednostek organizacyjnych:</w:t>
      </w:r>
    </w:p>
    <w:p w:rsidR="007034BE" w:rsidRPr="0000102B" w:rsidRDefault="007034BE" w:rsidP="00EF3654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Audytor Wewnętrzny;</w:t>
      </w:r>
    </w:p>
    <w:p w:rsidR="007034BE" w:rsidRPr="009524AE" w:rsidRDefault="007034BE" w:rsidP="00EF3654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Miejski Konserwator Zabytków;</w:t>
      </w:r>
    </w:p>
    <w:p w:rsidR="007034BE" w:rsidRDefault="007034BE" w:rsidP="00EF3654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Miejski Rzecznik Konsumentów;</w:t>
      </w:r>
    </w:p>
    <w:p w:rsidR="007D4FE1" w:rsidRDefault="007D4FE1" w:rsidP="00EF3654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Miejskie Centrum Oświaty w Tychach;</w:t>
      </w:r>
    </w:p>
    <w:p w:rsidR="007D4FE1" w:rsidRPr="0000102B" w:rsidRDefault="007D4FE1" w:rsidP="00EF3654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Miejski Zarząd Ulic i Mostów;</w:t>
      </w:r>
    </w:p>
    <w:p w:rsidR="007034BE" w:rsidRPr="0000102B" w:rsidRDefault="007034BE" w:rsidP="00EF3654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 w:rsidRPr="0000102B">
        <w:rPr>
          <w:rFonts w:ascii="Arial" w:hAnsi="Arial" w:cs="Arial"/>
        </w:rPr>
        <w:t>Powiatowy Zespół ds.</w:t>
      </w:r>
      <w:r>
        <w:rPr>
          <w:rFonts w:ascii="Arial" w:hAnsi="Arial" w:cs="Arial"/>
        </w:rPr>
        <w:t xml:space="preserve"> Orzekania o Niepełnosprawności;</w:t>
      </w:r>
    </w:p>
    <w:p w:rsidR="007034BE" w:rsidRDefault="007034BE" w:rsidP="00EF3654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Straż Miejska;</w:t>
      </w:r>
    </w:p>
    <w:p w:rsidR="007D4FE1" w:rsidRPr="0000102B" w:rsidRDefault="007D4FE1" w:rsidP="00EF3654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Tyski Zakład Usług Komunalnych;</w:t>
      </w:r>
    </w:p>
    <w:p w:rsidR="007034BE" w:rsidRPr="0000102B" w:rsidRDefault="007034BE" w:rsidP="00EF3654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Urząd Stanu Cywilnego;</w:t>
      </w:r>
    </w:p>
    <w:p w:rsidR="007034BE" w:rsidRDefault="007034BE" w:rsidP="00EF3654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 w:rsidRPr="0000102B">
        <w:rPr>
          <w:rFonts w:ascii="Arial" w:hAnsi="Arial" w:cs="Arial"/>
        </w:rPr>
        <w:t>Wydział Administracyjny</w:t>
      </w:r>
      <w:r>
        <w:rPr>
          <w:rFonts w:ascii="Arial" w:hAnsi="Arial" w:cs="Arial"/>
        </w:rPr>
        <w:t>;</w:t>
      </w:r>
    </w:p>
    <w:p w:rsidR="007034BE" w:rsidRPr="0000102B" w:rsidRDefault="007034BE" w:rsidP="00EF3654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Samodzielne stanowisko bhp i ppoż.;</w:t>
      </w:r>
    </w:p>
    <w:p w:rsidR="007034BE" w:rsidRPr="0000102B" w:rsidRDefault="007034BE" w:rsidP="007034BE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 w:rsidRPr="0000102B">
        <w:rPr>
          <w:rFonts w:ascii="Arial" w:hAnsi="Arial" w:cs="Arial"/>
        </w:rPr>
        <w:t>Wydział Bezpiecze</w:t>
      </w:r>
      <w:r>
        <w:rPr>
          <w:rFonts w:ascii="Arial" w:hAnsi="Arial" w:cs="Arial"/>
        </w:rPr>
        <w:t>ństwa i Zarządzania Kryzysowego;</w:t>
      </w:r>
    </w:p>
    <w:p w:rsidR="007034BE" w:rsidRDefault="007034BE" w:rsidP="007034BE">
      <w:pPr>
        <w:pStyle w:val="Tekstpodstawowy"/>
        <w:numPr>
          <w:ilvl w:val="1"/>
          <w:numId w:val="5"/>
        </w:numPr>
        <w:tabs>
          <w:tab w:val="left" w:pos="426"/>
        </w:tabs>
        <w:overflowPunct/>
        <w:autoSpaceDE/>
        <w:autoSpaceDN/>
        <w:adjustRightInd/>
        <w:spacing w:after="0"/>
        <w:rPr>
          <w:rFonts w:ascii="Arial" w:hAnsi="Arial" w:cs="Arial"/>
        </w:rPr>
      </w:pPr>
      <w:r w:rsidRPr="009524AE">
        <w:rPr>
          <w:rFonts w:ascii="Arial" w:hAnsi="Arial" w:cs="Arial"/>
        </w:rPr>
        <w:t>Wydział Budownictwa</w:t>
      </w:r>
      <w:r>
        <w:rPr>
          <w:rFonts w:ascii="Arial" w:hAnsi="Arial" w:cs="Arial"/>
        </w:rPr>
        <w:t>;</w:t>
      </w:r>
    </w:p>
    <w:p w:rsidR="000F6B42" w:rsidRDefault="000F6B42" w:rsidP="007034BE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Wydział Budżetu;</w:t>
      </w:r>
    </w:p>
    <w:p w:rsidR="007034BE" w:rsidRPr="0000102B" w:rsidRDefault="000F6B42" w:rsidP="007034BE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Wydział </w:t>
      </w:r>
      <w:r w:rsidR="007034BE">
        <w:rPr>
          <w:rFonts w:ascii="Arial" w:hAnsi="Arial" w:cs="Arial"/>
        </w:rPr>
        <w:t>Księgowości;</w:t>
      </w:r>
    </w:p>
    <w:p w:rsidR="007034BE" w:rsidRPr="0000102B" w:rsidRDefault="007034BE" w:rsidP="007034BE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 w:rsidRPr="0000102B">
        <w:rPr>
          <w:rFonts w:ascii="Arial" w:hAnsi="Arial" w:cs="Arial"/>
        </w:rPr>
        <w:t>Wy</w:t>
      </w:r>
      <w:r>
        <w:rPr>
          <w:rFonts w:ascii="Arial" w:hAnsi="Arial" w:cs="Arial"/>
        </w:rPr>
        <w:t xml:space="preserve">dział </w:t>
      </w:r>
      <w:r w:rsidR="000F6B42">
        <w:rPr>
          <w:rFonts w:ascii="Arial" w:hAnsi="Arial" w:cs="Arial"/>
        </w:rPr>
        <w:t xml:space="preserve">Ewidencji </w:t>
      </w:r>
      <w:r>
        <w:rPr>
          <w:rFonts w:ascii="Arial" w:hAnsi="Arial" w:cs="Arial"/>
        </w:rPr>
        <w:t>Działalności Gospodarczej;</w:t>
      </w:r>
    </w:p>
    <w:p w:rsidR="007034BE" w:rsidRPr="0000102B" w:rsidRDefault="007034BE" w:rsidP="007034BE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Wydział Geodezji;</w:t>
      </w:r>
    </w:p>
    <w:p w:rsidR="007034BE" w:rsidRPr="0000102B" w:rsidRDefault="007034BE" w:rsidP="007034BE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Wydział Gospodarki Lokalowej;</w:t>
      </w:r>
    </w:p>
    <w:p w:rsidR="007034BE" w:rsidRPr="0000102B" w:rsidRDefault="007034BE" w:rsidP="0021701F">
      <w:pPr>
        <w:pStyle w:val="Tekstpodstawowy"/>
        <w:numPr>
          <w:ilvl w:val="1"/>
          <w:numId w:val="5"/>
        </w:numPr>
        <w:tabs>
          <w:tab w:val="left" w:pos="426"/>
        </w:tabs>
        <w:overflowPunct/>
        <w:autoSpaceDE/>
        <w:autoSpaceDN/>
        <w:adjustRightInd/>
        <w:spacing w:after="0"/>
        <w:rPr>
          <w:rFonts w:ascii="Arial" w:hAnsi="Arial" w:cs="Arial"/>
        </w:rPr>
      </w:pPr>
      <w:r w:rsidRPr="0000102B">
        <w:rPr>
          <w:rFonts w:ascii="Arial" w:hAnsi="Arial" w:cs="Arial"/>
        </w:rPr>
        <w:t>Wydz</w:t>
      </w:r>
      <w:r>
        <w:rPr>
          <w:rFonts w:ascii="Arial" w:hAnsi="Arial" w:cs="Arial"/>
        </w:rPr>
        <w:t>iał Gospodarki Nieruchomościami;</w:t>
      </w:r>
    </w:p>
    <w:p w:rsidR="007034BE" w:rsidRPr="000F6B42" w:rsidRDefault="000F6B42" w:rsidP="000F6B42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Wydział Promocji i Komunikacji Społecznej</w:t>
      </w:r>
      <w:r w:rsidR="007034BE">
        <w:rPr>
          <w:rFonts w:ascii="Arial" w:hAnsi="Arial" w:cs="Arial"/>
        </w:rPr>
        <w:t>;</w:t>
      </w:r>
    </w:p>
    <w:p w:rsidR="007034BE" w:rsidRPr="0000102B" w:rsidRDefault="007034BE" w:rsidP="0021701F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 w:rsidRPr="0000102B">
        <w:rPr>
          <w:rFonts w:ascii="Arial" w:hAnsi="Arial" w:cs="Arial"/>
        </w:rPr>
        <w:t>Wydział Komunalny,</w:t>
      </w:r>
      <w:r w:rsidR="00EF3654">
        <w:rPr>
          <w:rFonts w:ascii="Arial" w:hAnsi="Arial" w:cs="Arial"/>
        </w:rPr>
        <w:t xml:space="preserve"> Ochrony Środowiska i Rolnictwa;</w:t>
      </w:r>
    </w:p>
    <w:p w:rsidR="007034BE" w:rsidRPr="0000102B" w:rsidRDefault="00EF3654" w:rsidP="0021701F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Wydział Komunikacji;</w:t>
      </w:r>
    </w:p>
    <w:p w:rsidR="007034BE" w:rsidRPr="0000102B" w:rsidRDefault="00EF3654" w:rsidP="0021701F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Wydział Kontroli;</w:t>
      </w:r>
    </w:p>
    <w:p w:rsidR="007034BE" w:rsidRPr="009524AE" w:rsidRDefault="007034BE" w:rsidP="0021701F">
      <w:pPr>
        <w:pStyle w:val="Tekstpodstawowy"/>
        <w:numPr>
          <w:ilvl w:val="1"/>
          <w:numId w:val="5"/>
        </w:numPr>
        <w:tabs>
          <w:tab w:val="left" w:pos="426"/>
        </w:tabs>
        <w:overflowPunct/>
        <w:autoSpaceDE/>
        <w:autoSpaceDN/>
        <w:adjustRightInd/>
        <w:spacing w:after="0"/>
        <w:rPr>
          <w:rFonts w:ascii="Arial" w:hAnsi="Arial" w:cs="Arial"/>
        </w:rPr>
      </w:pPr>
      <w:r w:rsidRPr="009524AE">
        <w:rPr>
          <w:rFonts w:ascii="Arial" w:hAnsi="Arial" w:cs="Arial"/>
        </w:rPr>
        <w:t>Wydział Planowania Przestrzennego i Urbanistyki</w:t>
      </w:r>
      <w:r w:rsidR="00EF3654">
        <w:rPr>
          <w:rFonts w:ascii="Arial" w:hAnsi="Arial" w:cs="Arial"/>
        </w:rPr>
        <w:t>;</w:t>
      </w:r>
    </w:p>
    <w:p w:rsidR="007034BE" w:rsidRPr="0000102B" w:rsidRDefault="007034BE" w:rsidP="0021701F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 w:rsidRPr="0000102B">
        <w:rPr>
          <w:rFonts w:ascii="Arial" w:hAnsi="Arial" w:cs="Arial"/>
        </w:rPr>
        <w:t>Wydział Poda</w:t>
      </w:r>
      <w:r w:rsidR="00EF3654">
        <w:rPr>
          <w:rFonts w:ascii="Arial" w:hAnsi="Arial" w:cs="Arial"/>
        </w:rPr>
        <w:t>tków i Opłat;</w:t>
      </w:r>
    </w:p>
    <w:p w:rsidR="007034BE" w:rsidRPr="0000102B" w:rsidRDefault="007034BE" w:rsidP="0021701F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 w:rsidRPr="0000102B">
        <w:rPr>
          <w:rFonts w:ascii="Arial" w:hAnsi="Arial" w:cs="Arial"/>
        </w:rPr>
        <w:t>Wydział Przekszta</w:t>
      </w:r>
      <w:r w:rsidR="00EF3654">
        <w:rPr>
          <w:rFonts w:ascii="Arial" w:hAnsi="Arial" w:cs="Arial"/>
        </w:rPr>
        <w:t>łceń i Nadzoru Właścicielskiego;</w:t>
      </w:r>
    </w:p>
    <w:p w:rsidR="007034BE" w:rsidRDefault="000F6B42" w:rsidP="0021701F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Wydział Innowacji i Inwestycji</w:t>
      </w:r>
      <w:r w:rsidR="00EF3654">
        <w:rPr>
          <w:rFonts w:ascii="Arial" w:hAnsi="Arial" w:cs="Arial"/>
        </w:rPr>
        <w:t>;</w:t>
      </w:r>
    </w:p>
    <w:p w:rsidR="000F6B42" w:rsidRPr="0000102B" w:rsidRDefault="000F6B42" w:rsidP="0021701F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Wydział Remontów;</w:t>
      </w:r>
    </w:p>
    <w:p w:rsidR="007034BE" w:rsidRPr="0000102B" w:rsidRDefault="007034BE" w:rsidP="0021701F">
      <w:pPr>
        <w:pStyle w:val="Tekstpodstawowy"/>
        <w:numPr>
          <w:ilvl w:val="1"/>
          <w:numId w:val="5"/>
        </w:numPr>
        <w:tabs>
          <w:tab w:val="left" w:pos="709"/>
        </w:tabs>
        <w:overflowPunct/>
        <w:autoSpaceDE/>
        <w:autoSpaceDN/>
        <w:adjustRightInd/>
        <w:spacing w:after="0"/>
        <w:rPr>
          <w:rFonts w:ascii="Arial" w:hAnsi="Arial" w:cs="Arial"/>
        </w:rPr>
      </w:pPr>
      <w:r w:rsidRPr="0000102B">
        <w:rPr>
          <w:rFonts w:ascii="Arial" w:hAnsi="Arial" w:cs="Arial"/>
        </w:rPr>
        <w:t>Wydział Rozwoju</w:t>
      </w:r>
      <w:r w:rsidR="00EF3654">
        <w:rPr>
          <w:rFonts w:ascii="Arial" w:hAnsi="Arial" w:cs="Arial"/>
        </w:rPr>
        <w:t xml:space="preserve"> Miasta i Funduszy Europejskich;</w:t>
      </w:r>
    </w:p>
    <w:p w:rsidR="007034BE" w:rsidRDefault="00EF3654" w:rsidP="0021701F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Wydział Spraw Obywatelskich;</w:t>
      </w:r>
    </w:p>
    <w:p w:rsidR="000F6B42" w:rsidRPr="0000102B" w:rsidRDefault="000F6B42" w:rsidP="0021701F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Wydział Dowodów Osobistych;</w:t>
      </w:r>
    </w:p>
    <w:p w:rsidR="007034BE" w:rsidRPr="0000102B" w:rsidRDefault="007034BE" w:rsidP="0021701F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 w:rsidRPr="0000102B">
        <w:rPr>
          <w:rFonts w:ascii="Arial" w:hAnsi="Arial" w:cs="Arial"/>
        </w:rPr>
        <w:t>Wydział Spraw</w:t>
      </w:r>
      <w:r w:rsidR="00EF3654">
        <w:rPr>
          <w:rFonts w:ascii="Arial" w:hAnsi="Arial" w:cs="Arial"/>
        </w:rPr>
        <w:t xml:space="preserve"> Społecznych i Zdrowia;</w:t>
      </w:r>
    </w:p>
    <w:p w:rsidR="007034BE" w:rsidRPr="0000102B" w:rsidRDefault="00EF3654" w:rsidP="0021701F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Wydział Zamówień Publicznych.</w:t>
      </w:r>
      <w:r w:rsidR="0017523D">
        <w:rPr>
          <w:rFonts w:ascii="Arial" w:hAnsi="Arial" w:cs="Arial"/>
        </w:rPr>
        <w:t>”</w:t>
      </w:r>
    </w:p>
    <w:p w:rsidR="0059153C" w:rsidRPr="005428D9" w:rsidRDefault="0059153C" w:rsidP="0017523D">
      <w:pPr>
        <w:pStyle w:val="Akapitzlist"/>
        <w:spacing w:line="276" w:lineRule="auto"/>
        <w:jc w:val="both"/>
        <w:rPr>
          <w:rFonts w:ascii="Arial" w:hAnsi="Arial" w:cs="Arial"/>
          <w:sz w:val="2"/>
        </w:rPr>
      </w:pPr>
    </w:p>
    <w:p w:rsidR="0059153C" w:rsidRPr="00972360" w:rsidRDefault="0017523D" w:rsidP="00485596">
      <w:pPr>
        <w:spacing w:line="276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5837E8" w:rsidRDefault="005837E8" w:rsidP="00485596">
      <w:pPr>
        <w:spacing w:line="276" w:lineRule="auto"/>
        <w:jc w:val="both"/>
        <w:rPr>
          <w:rFonts w:ascii="Arial" w:hAnsi="Arial" w:cs="Arial"/>
        </w:rPr>
      </w:pPr>
      <w:r w:rsidRPr="00972360">
        <w:rPr>
          <w:rFonts w:ascii="Arial" w:hAnsi="Arial" w:cs="Arial"/>
        </w:rPr>
        <w:t>Zarządzenie wchodzi w życie z dniem podpisania i podlega publikacji w Biuletynie Informacji Publicznej.</w:t>
      </w:r>
    </w:p>
    <w:p w:rsidR="00FF0D95" w:rsidRDefault="00FF0D95" w:rsidP="00FF0D95">
      <w:pPr>
        <w:jc w:val="right"/>
        <w:rPr>
          <w:rFonts w:ascii="Arial" w:hAnsi="Arial" w:cs="Arial"/>
        </w:rPr>
      </w:pPr>
      <w:bookmarkStart w:id="0" w:name="_GoBack"/>
      <w:bookmarkEnd w:id="0"/>
      <w:r w:rsidRPr="005834BA">
        <w:rPr>
          <w:rFonts w:ascii="Arial" w:hAnsi="Arial" w:cs="Arial"/>
        </w:rPr>
        <w:t>Prezydent Miasta Tychy</w:t>
      </w:r>
    </w:p>
    <w:p w:rsidR="00FF0D95" w:rsidRPr="005834BA" w:rsidRDefault="00FF0D95" w:rsidP="00FF0D95">
      <w:pPr>
        <w:jc w:val="right"/>
        <w:rPr>
          <w:rFonts w:ascii="Arial" w:hAnsi="Arial" w:cs="Arial"/>
        </w:rPr>
      </w:pPr>
    </w:p>
    <w:p w:rsidR="005428D9" w:rsidRDefault="00FF0D95" w:rsidP="00FF0D95">
      <w:pPr>
        <w:jc w:val="right"/>
        <w:rPr>
          <w:rFonts w:ascii="Arial" w:hAnsi="Arial" w:cs="Arial"/>
          <w:b/>
          <w:color w:val="000000" w:themeColor="text1"/>
        </w:rPr>
      </w:pPr>
      <w:r w:rsidRPr="005834BA">
        <w:rPr>
          <w:rFonts w:ascii="Arial" w:hAnsi="Arial" w:cs="Arial"/>
        </w:rPr>
        <w:t>/-/ mgr inż. Andrzej Dziuba</w:t>
      </w:r>
    </w:p>
    <w:sectPr w:rsidR="005428D9" w:rsidSect="00FF0D95"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301" w:rsidRDefault="00735301" w:rsidP="00485596">
      <w:r>
        <w:separator/>
      </w:r>
    </w:p>
  </w:endnote>
  <w:endnote w:type="continuationSeparator" w:id="1">
    <w:p w:rsidR="00735301" w:rsidRDefault="00735301" w:rsidP="00485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301" w:rsidRDefault="00735301" w:rsidP="00485596">
      <w:r>
        <w:separator/>
      </w:r>
    </w:p>
  </w:footnote>
  <w:footnote w:type="continuationSeparator" w:id="1">
    <w:p w:rsidR="00735301" w:rsidRDefault="00735301" w:rsidP="00485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0C6B"/>
    <w:multiLevelType w:val="hybridMultilevel"/>
    <w:tmpl w:val="2D241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03853"/>
    <w:multiLevelType w:val="hybridMultilevel"/>
    <w:tmpl w:val="F86E4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2737E"/>
    <w:multiLevelType w:val="hybridMultilevel"/>
    <w:tmpl w:val="DEC826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041D26"/>
    <w:multiLevelType w:val="hybridMultilevel"/>
    <w:tmpl w:val="D00A88DA"/>
    <w:lvl w:ilvl="0" w:tplc="F636FB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 w:themeColor="text1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AA5564"/>
    <w:multiLevelType w:val="hybridMultilevel"/>
    <w:tmpl w:val="5E044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E7BE6"/>
    <w:multiLevelType w:val="hybridMultilevel"/>
    <w:tmpl w:val="FAD2E8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B9D1C5F"/>
    <w:multiLevelType w:val="hybridMultilevel"/>
    <w:tmpl w:val="69788802"/>
    <w:lvl w:ilvl="0" w:tplc="32A081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BA53D4"/>
    <w:rsid w:val="000237DB"/>
    <w:rsid w:val="00074BD3"/>
    <w:rsid w:val="000A4D50"/>
    <w:rsid w:val="000D58CA"/>
    <w:rsid w:val="000F6B42"/>
    <w:rsid w:val="0017523D"/>
    <w:rsid w:val="0021701F"/>
    <w:rsid w:val="00217435"/>
    <w:rsid w:val="00221CCD"/>
    <w:rsid w:val="00265A89"/>
    <w:rsid w:val="003004BD"/>
    <w:rsid w:val="00370F89"/>
    <w:rsid w:val="003815C9"/>
    <w:rsid w:val="00485596"/>
    <w:rsid w:val="00497800"/>
    <w:rsid w:val="004A758A"/>
    <w:rsid w:val="004B1B56"/>
    <w:rsid w:val="0050417A"/>
    <w:rsid w:val="005428D9"/>
    <w:rsid w:val="00567B25"/>
    <w:rsid w:val="005837E8"/>
    <w:rsid w:val="0059153C"/>
    <w:rsid w:val="005A4A6C"/>
    <w:rsid w:val="005E14F8"/>
    <w:rsid w:val="00656E6F"/>
    <w:rsid w:val="007034BE"/>
    <w:rsid w:val="00715F1E"/>
    <w:rsid w:val="00735301"/>
    <w:rsid w:val="007530CA"/>
    <w:rsid w:val="007A1FE2"/>
    <w:rsid w:val="007A6C8E"/>
    <w:rsid w:val="007D4FE1"/>
    <w:rsid w:val="007D6EC6"/>
    <w:rsid w:val="007F452A"/>
    <w:rsid w:val="008361EE"/>
    <w:rsid w:val="00855673"/>
    <w:rsid w:val="00881879"/>
    <w:rsid w:val="0089789F"/>
    <w:rsid w:val="00972360"/>
    <w:rsid w:val="009A65FC"/>
    <w:rsid w:val="009C2112"/>
    <w:rsid w:val="009D7D29"/>
    <w:rsid w:val="009E3C05"/>
    <w:rsid w:val="00A430F5"/>
    <w:rsid w:val="00A461E0"/>
    <w:rsid w:val="00AE111E"/>
    <w:rsid w:val="00BA53D4"/>
    <w:rsid w:val="00BE2A16"/>
    <w:rsid w:val="00CA23D9"/>
    <w:rsid w:val="00CD23DF"/>
    <w:rsid w:val="00CE3F31"/>
    <w:rsid w:val="00D301A6"/>
    <w:rsid w:val="00DB1D4C"/>
    <w:rsid w:val="00DE0999"/>
    <w:rsid w:val="00E13EF4"/>
    <w:rsid w:val="00E16974"/>
    <w:rsid w:val="00E339BF"/>
    <w:rsid w:val="00E5632E"/>
    <w:rsid w:val="00E73878"/>
    <w:rsid w:val="00E864C1"/>
    <w:rsid w:val="00EE0BEF"/>
    <w:rsid w:val="00EF3654"/>
    <w:rsid w:val="00FB4139"/>
    <w:rsid w:val="00FB5DC7"/>
    <w:rsid w:val="00FC3440"/>
    <w:rsid w:val="00FF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7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5837E8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5837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37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5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5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D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0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unhideWhenUsed/>
    <w:rsid w:val="007034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34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8187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1879"/>
  </w:style>
  <w:style w:type="paragraph" w:customStyle="1" w:styleId="Tekstpodstawowy31">
    <w:name w:val="Tekst podstawowy 31"/>
    <w:basedOn w:val="Normalny"/>
    <w:rsid w:val="007D4FE1"/>
    <w:pPr>
      <w:suppressAutoHyphens/>
      <w:autoSpaceDN/>
      <w:adjustRightInd/>
      <w:jc w:val="center"/>
      <w:textAlignment w:val="baseline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7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5837E8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5837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37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5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5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D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34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34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8187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1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4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2</cp:revision>
  <cp:lastPrinted>2020-11-10T10:41:00Z</cp:lastPrinted>
  <dcterms:created xsi:type="dcterms:W3CDTF">2020-11-16T09:49:00Z</dcterms:created>
  <dcterms:modified xsi:type="dcterms:W3CDTF">2020-11-16T09:49:00Z</dcterms:modified>
</cp:coreProperties>
</file>