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13" w:rsidRDefault="00FA4113" w:rsidP="00870B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INFORMACJA</w:t>
      </w:r>
    </w:p>
    <w:p w:rsidR="00FA4113" w:rsidRPr="00A951E7" w:rsidRDefault="00FA4113" w:rsidP="00870B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MIEJSKIEJ KOMISJI WYBORCZEJ</w:t>
      </w:r>
    </w:p>
    <w:p w:rsidR="00FA4113" w:rsidRPr="00A951E7" w:rsidRDefault="00FA4113" w:rsidP="00870B0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z dnia 25 lipca 2019 roku</w:t>
      </w:r>
    </w:p>
    <w:p w:rsidR="00374BD3" w:rsidRPr="00A951E7" w:rsidRDefault="00374BD3" w:rsidP="00A951E7">
      <w:pPr>
        <w:jc w:val="center"/>
        <w:rPr>
          <w:rFonts w:ascii="Arial" w:hAnsi="Arial" w:cs="Arial"/>
          <w:sz w:val="28"/>
          <w:szCs w:val="28"/>
        </w:rPr>
      </w:pPr>
    </w:p>
    <w:p w:rsidR="00374BD3" w:rsidRPr="00A951E7" w:rsidRDefault="00374BD3" w:rsidP="00870B0D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Na podstawie przepisów Uchwały Nr IX/</w:t>
      </w:r>
      <w:r w:rsidR="006C711A" w:rsidRPr="00A951E7">
        <w:rPr>
          <w:rFonts w:ascii="Arial" w:hAnsi="Arial" w:cs="Arial"/>
          <w:sz w:val="28"/>
          <w:szCs w:val="28"/>
        </w:rPr>
        <w:t>163</w:t>
      </w:r>
      <w:r w:rsidRPr="00A951E7">
        <w:rPr>
          <w:rFonts w:ascii="Arial" w:hAnsi="Arial" w:cs="Arial"/>
          <w:sz w:val="28"/>
          <w:szCs w:val="28"/>
        </w:rPr>
        <w:t>/19 Rady Miasta Tychy z dnia 27 czerwca 2019 r. sprawie zarządzenia wybor</w:t>
      </w:r>
      <w:r w:rsidR="00237177">
        <w:rPr>
          <w:rFonts w:ascii="Arial" w:hAnsi="Arial" w:cs="Arial"/>
          <w:sz w:val="28"/>
          <w:szCs w:val="28"/>
        </w:rPr>
        <w:t xml:space="preserve">ów do Rad Osiedli w 2019 roku, </w:t>
      </w:r>
      <w:r w:rsidRPr="00A951E7">
        <w:rPr>
          <w:rFonts w:ascii="Arial" w:hAnsi="Arial" w:cs="Arial"/>
          <w:sz w:val="28"/>
          <w:szCs w:val="28"/>
        </w:rPr>
        <w:t>podaje się do wiadomości mieszkańców Osiedla „</w:t>
      </w:r>
      <w:r w:rsidR="0054788C" w:rsidRPr="00A951E7">
        <w:rPr>
          <w:rFonts w:ascii="Arial" w:hAnsi="Arial" w:cs="Arial"/>
          <w:sz w:val="28"/>
          <w:szCs w:val="28"/>
        </w:rPr>
        <w:t>Z-1</w:t>
      </w:r>
      <w:r w:rsidRPr="00A951E7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A951E7" w:rsidRDefault="00374BD3" w:rsidP="00870B0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374BD3" w:rsidRPr="00A951E7" w:rsidRDefault="00374BD3" w:rsidP="00870B0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Kandydatów na członków Rady Osiedla należy zgłaszać</w:t>
      </w:r>
      <w:r w:rsidR="00870B0D">
        <w:rPr>
          <w:rFonts w:ascii="Arial" w:hAnsi="Arial" w:cs="Arial"/>
          <w:sz w:val="28"/>
          <w:szCs w:val="28"/>
        </w:rPr>
        <w:t xml:space="preserve"> w siedzibie</w:t>
      </w:r>
      <w:r w:rsidRPr="00A951E7">
        <w:rPr>
          <w:rFonts w:ascii="Arial" w:hAnsi="Arial" w:cs="Arial"/>
          <w:sz w:val="28"/>
          <w:szCs w:val="28"/>
        </w:rPr>
        <w:t xml:space="preserve"> Miejskiej Komisji Wyborczej </w:t>
      </w:r>
      <w:r w:rsidR="00870B0D">
        <w:rPr>
          <w:rFonts w:ascii="Arial" w:hAnsi="Arial" w:cs="Arial"/>
          <w:sz w:val="28"/>
          <w:szCs w:val="28"/>
        </w:rPr>
        <w:t>mieszczącej się w</w:t>
      </w:r>
      <w:r w:rsidR="00870B0D" w:rsidRPr="00870B0D">
        <w:rPr>
          <w:rFonts w:ascii="Arial" w:hAnsi="Arial" w:cs="Arial"/>
          <w:sz w:val="28"/>
          <w:szCs w:val="28"/>
        </w:rPr>
        <w:t xml:space="preserve"> </w:t>
      </w:r>
      <w:r w:rsidR="00870B0D" w:rsidRPr="00A951E7">
        <w:rPr>
          <w:rFonts w:ascii="Arial" w:hAnsi="Arial" w:cs="Arial"/>
          <w:sz w:val="28"/>
          <w:szCs w:val="28"/>
        </w:rPr>
        <w:t>Urzędzie Miasta Tychy, al. Niepodległości 49, pok. 305, tel. (32) 776 33 06</w:t>
      </w:r>
      <w:r w:rsidR="00870B0D">
        <w:rPr>
          <w:rFonts w:ascii="Arial" w:hAnsi="Arial" w:cs="Arial"/>
          <w:sz w:val="28"/>
          <w:szCs w:val="28"/>
        </w:rPr>
        <w:t xml:space="preserve"> </w:t>
      </w:r>
      <w:r w:rsidRPr="00A951E7">
        <w:rPr>
          <w:rFonts w:ascii="Arial" w:hAnsi="Arial" w:cs="Arial"/>
          <w:sz w:val="28"/>
          <w:szCs w:val="28"/>
        </w:rPr>
        <w:t>w nieprzekraczalnym t</w:t>
      </w:r>
      <w:r w:rsidR="00870B0D">
        <w:rPr>
          <w:rFonts w:ascii="Arial" w:hAnsi="Arial" w:cs="Arial"/>
          <w:sz w:val="28"/>
          <w:szCs w:val="28"/>
        </w:rPr>
        <w:t>erminie do 9 września 2019 r. w godzinach dyżurów komisji:</w:t>
      </w:r>
    </w:p>
    <w:p w:rsidR="00374BD3" w:rsidRPr="00A951E7" w:rsidRDefault="00374BD3" w:rsidP="00870B0D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A951E7" w:rsidRPr="00A951E7" w:rsidTr="00A951E7">
        <w:trPr>
          <w:jc w:val="center"/>
        </w:trPr>
        <w:tc>
          <w:tcPr>
            <w:tcW w:w="2738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A951E7" w:rsidRPr="00A951E7" w:rsidTr="00A951E7">
        <w:trPr>
          <w:jc w:val="center"/>
        </w:trPr>
        <w:tc>
          <w:tcPr>
            <w:tcW w:w="2738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A951E7" w:rsidRPr="00A951E7" w:rsidTr="00A951E7">
        <w:trPr>
          <w:jc w:val="center"/>
        </w:trPr>
        <w:tc>
          <w:tcPr>
            <w:tcW w:w="2738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A951E7" w:rsidRPr="00A951E7" w:rsidTr="00A951E7">
        <w:trPr>
          <w:jc w:val="center"/>
        </w:trPr>
        <w:tc>
          <w:tcPr>
            <w:tcW w:w="2738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6C711A" w:rsidRPr="00A951E7" w:rsidRDefault="006C711A" w:rsidP="00870B0D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A951E7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374BD3" w:rsidRPr="00A951E7" w:rsidRDefault="00374BD3" w:rsidP="00870B0D">
      <w:pPr>
        <w:spacing w:line="276" w:lineRule="auto"/>
        <w:jc w:val="center"/>
        <w:rPr>
          <w:sz w:val="28"/>
          <w:szCs w:val="28"/>
        </w:rPr>
      </w:pPr>
    </w:p>
    <w:p w:rsidR="00374BD3" w:rsidRPr="00870B0D" w:rsidRDefault="00374BD3" w:rsidP="00870B0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70B0D">
        <w:rPr>
          <w:rFonts w:ascii="Arial" w:hAnsi="Arial" w:cs="Arial"/>
          <w:b/>
          <w:sz w:val="28"/>
          <w:szCs w:val="28"/>
        </w:rPr>
        <w:t>Wybory, które odbędą</w:t>
      </w:r>
      <w:r w:rsidR="0054788C" w:rsidRPr="00870B0D">
        <w:rPr>
          <w:rFonts w:ascii="Arial" w:hAnsi="Arial" w:cs="Arial"/>
          <w:b/>
          <w:sz w:val="28"/>
          <w:szCs w:val="28"/>
        </w:rPr>
        <w:t xml:space="preserve"> się w dniu </w:t>
      </w:r>
      <w:r w:rsidRPr="00870B0D">
        <w:rPr>
          <w:rFonts w:ascii="Arial" w:hAnsi="Arial" w:cs="Arial"/>
          <w:b/>
          <w:sz w:val="28"/>
          <w:szCs w:val="28"/>
        </w:rPr>
        <w:t>2</w:t>
      </w:r>
      <w:r w:rsidR="0054788C" w:rsidRPr="00870B0D">
        <w:rPr>
          <w:rFonts w:ascii="Arial" w:hAnsi="Arial" w:cs="Arial"/>
          <w:b/>
          <w:sz w:val="28"/>
          <w:szCs w:val="28"/>
        </w:rPr>
        <w:t>9 września</w:t>
      </w:r>
      <w:r w:rsidRPr="00870B0D">
        <w:rPr>
          <w:rFonts w:ascii="Arial" w:hAnsi="Arial" w:cs="Arial"/>
          <w:b/>
          <w:sz w:val="28"/>
          <w:szCs w:val="28"/>
        </w:rPr>
        <w:t xml:space="preserve"> 201</w:t>
      </w:r>
      <w:r w:rsidR="0054788C" w:rsidRPr="00870B0D">
        <w:rPr>
          <w:rFonts w:ascii="Arial" w:hAnsi="Arial" w:cs="Arial"/>
          <w:b/>
          <w:sz w:val="28"/>
          <w:szCs w:val="28"/>
        </w:rPr>
        <w:t>9</w:t>
      </w:r>
      <w:r w:rsidRPr="00870B0D">
        <w:rPr>
          <w:rFonts w:ascii="Arial" w:hAnsi="Arial" w:cs="Arial"/>
          <w:b/>
          <w:sz w:val="28"/>
          <w:szCs w:val="28"/>
        </w:rPr>
        <w:t xml:space="preserve"> r</w:t>
      </w:r>
      <w:r w:rsidR="00870B0D">
        <w:rPr>
          <w:rFonts w:ascii="Arial" w:hAnsi="Arial" w:cs="Arial"/>
          <w:b/>
          <w:sz w:val="28"/>
          <w:szCs w:val="28"/>
        </w:rPr>
        <w:t>.</w:t>
      </w:r>
      <w:r w:rsidRPr="00870B0D">
        <w:rPr>
          <w:rFonts w:ascii="Arial" w:hAnsi="Arial" w:cs="Arial"/>
          <w:b/>
          <w:sz w:val="28"/>
          <w:szCs w:val="28"/>
        </w:rPr>
        <w:t xml:space="preserve"> w godzinach 8</w:t>
      </w:r>
      <w:r w:rsidRPr="00870B0D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870B0D">
        <w:rPr>
          <w:rFonts w:ascii="Arial" w:hAnsi="Arial" w:cs="Arial"/>
          <w:b/>
          <w:sz w:val="28"/>
          <w:szCs w:val="28"/>
        </w:rPr>
        <w:t xml:space="preserve"> do 18</w:t>
      </w:r>
      <w:r w:rsidRPr="00870B0D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A951E7" w:rsidRDefault="00374BD3" w:rsidP="00870B0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FA4113" w:rsidRPr="00A951E7">
        <w:rPr>
          <w:rFonts w:ascii="Arial" w:hAnsi="Arial" w:cs="Arial"/>
          <w:sz w:val="28"/>
          <w:szCs w:val="28"/>
        </w:rPr>
        <w:t>5</w:t>
      </w:r>
      <w:r w:rsidRPr="00A951E7">
        <w:rPr>
          <w:rFonts w:ascii="Arial" w:hAnsi="Arial" w:cs="Arial"/>
          <w:sz w:val="28"/>
          <w:szCs w:val="28"/>
        </w:rPr>
        <w:t>% wyborców,</w:t>
      </w:r>
    </w:p>
    <w:p w:rsidR="00374BD3" w:rsidRPr="00A951E7" w:rsidRDefault="00374BD3" w:rsidP="00870B0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951E7">
        <w:rPr>
          <w:rFonts w:ascii="Arial" w:hAnsi="Arial" w:cs="Arial"/>
          <w:sz w:val="28"/>
          <w:szCs w:val="28"/>
        </w:rPr>
        <w:t xml:space="preserve">co stanowi około </w:t>
      </w:r>
      <w:r w:rsidR="007D4F45">
        <w:rPr>
          <w:rFonts w:ascii="Arial" w:hAnsi="Arial" w:cs="Arial"/>
          <w:sz w:val="28"/>
          <w:szCs w:val="28"/>
        </w:rPr>
        <w:t>44</w:t>
      </w:r>
      <w:r w:rsidRPr="00A951E7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54788C" w:rsidRPr="00A951E7" w:rsidRDefault="0054788C" w:rsidP="00870B0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109"/>
        <w:gridCol w:w="4777"/>
        <w:gridCol w:w="3770"/>
      </w:tblGrid>
      <w:tr w:rsidR="00A951E7" w:rsidRPr="007D4F45" w:rsidTr="007F769A">
        <w:trPr>
          <w:trHeight w:val="20"/>
        </w:trPr>
        <w:tc>
          <w:tcPr>
            <w:tcW w:w="1060" w:type="dxa"/>
            <w:vAlign w:val="center"/>
          </w:tcPr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Numer</w:t>
            </w:r>
          </w:p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Okręgu</w:t>
            </w:r>
          </w:p>
        </w:tc>
        <w:tc>
          <w:tcPr>
            <w:tcW w:w="1109" w:type="dxa"/>
            <w:vAlign w:val="center"/>
          </w:tcPr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Nr</w:t>
            </w:r>
          </w:p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obwodu</w:t>
            </w:r>
          </w:p>
        </w:tc>
        <w:tc>
          <w:tcPr>
            <w:tcW w:w="4777" w:type="dxa"/>
            <w:vAlign w:val="center"/>
          </w:tcPr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Granice obwodu</w:t>
            </w:r>
          </w:p>
        </w:tc>
        <w:tc>
          <w:tcPr>
            <w:tcW w:w="3770" w:type="dxa"/>
            <w:vAlign w:val="center"/>
          </w:tcPr>
          <w:p w:rsidR="0054788C" w:rsidRPr="007D4F45" w:rsidRDefault="0054788C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7D4F45">
              <w:rPr>
                <w:rFonts w:ascii="Arial" w:hAnsi="Arial" w:cs="Arial"/>
                <w:sz w:val="22"/>
                <w:szCs w:val="28"/>
              </w:rPr>
              <w:t>Siedziba Osiedlowej Komisji Wyborczej</w:t>
            </w:r>
          </w:p>
        </w:tc>
      </w:tr>
      <w:tr w:rsidR="007F769A" w:rsidRPr="00A951E7" w:rsidTr="007F769A">
        <w:trPr>
          <w:trHeight w:val="567"/>
        </w:trPr>
        <w:tc>
          <w:tcPr>
            <w:tcW w:w="1060" w:type="dxa"/>
            <w:vAlign w:val="center"/>
          </w:tcPr>
          <w:p w:rsidR="007F769A" w:rsidRPr="00A951E7" w:rsidRDefault="007F769A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1E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109" w:type="dxa"/>
            <w:vAlign w:val="center"/>
          </w:tcPr>
          <w:p w:rsidR="007F769A" w:rsidRPr="00A951E7" w:rsidRDefault="007F769A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1E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777" w:type="dxa"/>
            <w:vAlign w:val="center"/>
          </w:tcPr>
          <w:p w:rsidR="007F769A" w:rsidRPr="007F769A" w:rsidRDefault="007F769A" w:rsidP="000B3C18">
            <w:pPr>
              <w:pStyle w:val="Bezodstpw"/>
              <w:rPr>
                <w:rFonts w:ascii="Arial" w:hAnsi="Arial" w:cs="Arial"/>
                <w:sz w:val="28"/>
                <w:szCs w:val="20"/>
              </w:rPr>
            </w:pPr>
            <w:r w:rsidRPr="007F769A">
              <w:rPr>
                <w:rFonts w:ascii="Arial" w:hAnsi="Arial" w:cs="Arial"/>
                <w:sz w:val="28"/>
                <w:szCs w:val="20"/>
              </w:rPr>
              <w:t>Plac Zbawiciela, Zacisze, Zbożowa, Ziemiańska nr parzyste do 64 i nr nieparzyste do 63.</w:t>
            </w:r>
          </w:p>
        </w:tc>
        <w:tc>
          <w:tcPr>
            <w:tcW w:w="3770" w:type="dxa"/>
            <w:vAlign w:val="center"/>
          </w:tcPr>
          <w:p w:rsidR="007F769A" w:rsidRPr="00A951E7" w:rsidRDefault="007F769A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1E7">
              <w:rPr>
                <w:rFonts w:ascii="Arial" w:hAnsi="Arial" w:cs="Arial"/>
                <w:sz w:val="28"/>
                <w:szCs w:val="28"/>
              </w:rPr>
              <w:t>Szkoła Podstawowa Nr 40,</w:t>
            </w:r>
          </w:p>
          <w:p w:rsidR="007F769A" w:rsidRPr="00A951E7" w:rsidRDefault="007F769A" w:rsidP="00870B0D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1E7">
              <w:rPr>
                <w:rFonts w:ascii="Arial" w:hAnsi="Arial" w:cs="Arial"/>
                <w:sz w:val="28"/>
                <w:szCs w:val="28"/>
              </w:rPr>
              <w:t>ul. Alfonsa Zgrzebnioka 45, Tychy</w:t>
            </w:r>
          </w:p>
        </w:tc>
      </w:tr>
    </w:tbl>
    <w:p w:rsidR="007D4F45" w:rsidRDefault="007D4F45" w:rsidP="007D4F45">
      <w:pPr>
        <w:jc w:val="center"/>
        <w:rPr>
          <w:rFonts w:ascii="Arial" w:hAnsi="Arial" w:cs="Arial"/>
          <w:sz w:val="28"/>
          <w:szCs w:val="28"/>
        </w:rPr>
      </w:pPr>
    </w:p>
    <w:p w:rsidR="007D4F45" w:rsidRPr="007D4F45" w:rsidRDefault="007D4F45" w:rsidP="007D4F45">
      <w:pPr>
        <w:ind w:firstLine="6663"/>
        <w:jc w:val="center"/>
        <w:rPr>
          <w:rFonts w:ascii="Arial" w:hAnsi="Arial" w:cs="Arial"/>
          <w:szCs w:val="28"/>
        </w:rPr>
      </w:pPr>
    </w:p>
    <w:p w:rsidR="00E22691" w:rsidRDefault="00E22691" w:rsidP="00E22691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E22691" w:rsidRDefault="00E22691" w:rsidP="00E22691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E22691" w:rsidRDefault="00E22691" w:rsidP="00E22691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54788C" w:rsidRPr="007D4F45" w:rsidRDefault="00E22691" w:rsidP="00E22691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  <w:bookmarkStart w:id="0" w:name="_GoBack"/>
      <w:bookmarkEnd w:id="0"/>
    </w:p>
    <w:sectPr w:rsidR="0054788C" w:rsidRPr="007D4F45" w:rsidSect="0054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237177"/>
    <w:rsid w:val="00374BD3"/>
    <w:rsid w:val="0054788C"/>
    <w:rsid w:val="006866E5"/>
    <w:rsid w:val="006C711A"/>
    <w:rsid w:val="007D4F45"/>
    <w:rsid w:val="007F769A"/>
    <w:rsid w:val="00870B0D"/>
    <w:rsid w:val="00A951E7"/>
    <w:rsid w:val="00D26A59"/>
    <w:rsid w:val="00E22691"/>
    <w:rsid w:val="00E84EA5"/>
    <w:rsid w:val="00FA4113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78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7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78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C71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11</cp:revision>
  <dcterms:created xsi:type="dcterms:W3CDTF">2019-06-10T11:33:00Z</dcterms:created>
  <dcterms:modified xsi:type="dcterms:W3CDTF">2019-08-02T07:30:00Z</dcterms:modified>
</cp:coreProperties>
</file>