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DF" w:rsidRDefault="006F4DDF" w:rsidP="006F4DDF">
      <w:pPr>
        <w:pStyle w:val="Tytu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27pt;z-index:251658240;mso-position-vertical-relative:page" stroked="f">
            <v:textbox style="mso-next-textbox:#_x0000_s1026" inset="0,0,0,0">
              <w:txbxContent>
                <w:p w:rsidR="006F4DDF" w:rsidRDefault="006F4DDF" w:rsidP="006F4DDF"/>
              </w:txbxContent>
            </v:textbox>
            <w10:wrap anchory="page"/>
          </v:shape>
        </w:pict>
      </w:r>
      <w:r>
        <w:rPr>
          <w:rFonts w:ascii="Arial" w:hAnsi="Arial" w:cs="Arial"/>
          <w:sz w:val="22"/>
          <w:szCs w:val="22"/>
        </w:rPr>
        <w:t>UCHWAŁA NR LIII/………/18</w:t>
      </w:r>
    </w:p>
    <w:p w:rsidR="006F4DDF" w:rsidRDefault="006F4DDF" w:rsidP="006F4DDF">
      <w:pPr>
        <w:pStyle w:val="Tytu"/>
        <w:spacing w:line="276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RADY MIASTA TYCHY</w:t>
      </w:r>
    </w:p>
    <w:p w:rsidR="006F4DDF" w:rsidRDefault="006F4DDF" w:rsidP="006F4DD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 22 listopada 2018r.</w:t>
      </w:r>
    </w:p>
    <w:p w:rsidR="006F4DDF" w:rsidRDefault="006F4DDF" w:rsidP="006F4DD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F4DDF" w:rsidRDefault="006F4DDF" w:rsidP="006F4D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zmieniającą uchwałę w sprawie przyjęcia do realizacji Planu gospodarki niskoemisyjnej dla miasta Tychy na lata 2014-2020 </w:t>
      </w:r>
    </w:p>
    <w:p w:rsidR="006F4DDF" w:rsidRDefault="006F4DDF" w:rsidP="006F4DD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F4DDF" w:rsidRDefault="006F4DDF" w:rsidP="006F4DDF">
      <w:pPr>
        <w:spacing w:line="276" w:lineRule="auto"/>
        <w:ind w:firstLine="60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18 ust. 1, w związku z art. 7 ust. 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 ustawy z dnia 8 marca 1990r. o samorządzie gminnym (Dz. U. z 2018r. poz. 994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z </w:t>
      </w:r>
      <w:proofErr w:type="spellStart"/>
      <w:r>
        <w:rPr>
          <w:rFonts w:ascii="Arial" w:hAnsi="Arial" w:cs="Arial"/>
          <w:sz w:val="22"/>
          <w:szCs w:val="22"/>
        </w:rPr>
        <w:t>późn.zm</w:t>
      </w:r>
      <w:proofErr w:type="spellEnd"/>
      <w:r>
        <w:rPr>
          <w:rFonts w:ascii="Arial" w:hAnsi="Arial" w:cs="Arial"/>
          <w:sz w:val="22"/>
          <w:szCs w:val="22"/>
        </w:rPr>
        <w:t xml:space="preserve">.), na wniosek Prezydenta Miasta Tychy, </w:t>
      </w:r>
    </w:p>
    <w:p w:rsidR="006F4DDF" w:rsidRDefault="006F4DDF" w:rsidP="006F4DDF">
      <w:pPr>
        <w:spacing w:line="276" w:lineRule="auto"/>
        <w:ind w:firstLine="600"/>
        <w:jc w:val="center"/>
        <w:rPr>
          <w:rFonts w:ascii="Arial" w:hAnsi="Arial" w:cs="Arial"/>
          <w:sz w:val="22"/>
          <w:szCs w:val="22"/>
        </w:rPr>
      </w:pPr>
    </w:p>
    <w:p w:rsidR="006F4DDF" w:rsidRDefault="006F4DDF" w:rsidP="006F4DD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Rada Miasta Tychy u</w:t>
      </w:r>
      <w:r>
        <w:rPr>
          <w:rFonts w:ascii="Arial" w:hAnsi="Arial" w:cs="Arial"/>
          <w:b/>
          <w:sz w:val="22"/>
          <w:szCs w:val="22"/>
        </w:rPr>
        <w:t>chwala:</w:t>
      </w:r>
    </w:p>
    <w:p w:rsidR="006F4DDF" w:rsidRDefault="006F4DDF" w:rsidP="006F4D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F4DDF" w:rsidRDefault="006F4DDF" w:rsidP="006F4DD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6F4DDF" w:rsidRDefault="006F4DDF" w:rsidP="006F4D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F4DDF" w:rsidRDefault="006F4DDF" w:rsidP="006F4D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do uchwały nr XXXVII/573/17 Rady Miasta Tychy z dnia 25 maja 2017r.</w:t>
      </w:r>
      <w:r w:rsidR="001F2513">
        <w:rPr>
          <w:rFonts w:ascii="Arial" w:hAnsi="Arial" w:cs="Arial"/>
          <w:bCs/>
          <w:sz w:val="22"/>
          <w:szCs w:val="22"/>
        </w:rPr>
        <w:t xml:space="preserve"> zmieniającą uchwałę</w:t>
      </w:r>
      <w:r>
        <w:rPr>
          <w:rFonts w:ascii="Arial" w:hAnsi="Arial" w:cs="Arial"/>
          <w:bCs/>
          <w:sz w:val="22"/>
          <w:szCs w:val="22"/>
        </w:rPr>
        <w:t xml:space="preserve"> w sprawie przyjęcia do realizacji Planu gospodarki niskoemisyjnej dla miasta Tychy na lata 2014-2020, po aktualizacji w listopadzie 2018r., otrzymuje brzmienie jak załącznik nr 1 do niniejszej uchwały. </w:t>
      </w:r>
    </w:p>
    <w:p w:rsidR="006F4DDF" w:rsidRDefault="006F4DDF" w:rsidP="006F4D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F4DDF" w:rsidRDefault="006F4DDF" w:rsidP="006F4DD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6F4DDF" w:rsidRDefault="006F4DDF" w:rsidP="006F4DD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F4DDF" w:rsidRDefault="006F4DDF" w:rsidP="006F4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Prezydentowi Miasta Tychy.</w:t>
      </w:r>
    </w:p>
    <w:p w:rsidR="006F4DDF" w:rsidRDefault="006F4DDF" w:rsidP="006F4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4DDF" w:rsidRDefault="006F4DDF" w:rsidP="006F4DD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6F4DDF" w:rsidRDefault="006F4DDF" w:rsidP="006F4D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F4DDF" w:rsidRDefault="006F4DDF" w:rsidP="006F4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 życie z dniem podjęcia.</w:t>
      </w:r>
    </w:p>
    <w:p w:rsidR="006F4DDF" w:rsidRDefault="006F4DDF" w:rsidP="006F4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4DDF" w:rsidRDefault="006F4DDF" w:rsidP="006F4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F4DDF" w:rsidRDefault="006F4DDF" w:rsidP="006F4D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C30B6" w:rsidRDefault="001C30B6"/>
    <w:sectPr w:rsidR="001C30B6" w:rsidSect="001C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4DDF"/>
    <w:rsid w:val="001C30B6"/>
    <w:rsid w:val="001F2513"/>
    <w:rsid w:val="006F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DD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F4DD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6F4DDF"/>
    <w:rPr>
      <w:rFonts w:ascii="Trebuchet MS" w:eastAsia="Times New Roman" w:hAnsi="Trebuchet MS" w:cs="Trebuchet MS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awarzecha</dc:creator>
  <cp:lastModifiedBy>awarzecha</cp:lastModifiedBy>
  <cp:revision>1</cp:revision>
  <cp:lastPrinted>2018-11-10T10:21:00Z</cp:lastPrinted>
  <dcterms:created xsi:type="dcterms:W3CDTF">2018-11-10T10:04:00Z</dcterms:created>
  <dcterms:modified xsi:type="dcterms:W3CDTF">2018-11-10T10:27:00Z</dcterms:modified>
</cp:coreProperties>
</file>