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7D82" w:rsidRPr="008B7584" w:rsidRDefault="00367D82">
      <w:pPr>
        <w:ind w:left="5388" w:firstLine="708"/>
        <w:rPr>
          <w:rFonts w:ascii="Arial" w:hAnsi="Arial" w:cs="Arial"/>
        </w:rPr>
      </w:pPr>
    </w:p>
    <w:p w:rsidR="00367D82" w:rsidRPr="008B7584" w:rsidRDefault="00367D82">
      <w:pPr>
        <w:ind w:left="5388" w:firstLine="708"/>
        <w:rPr>
          <w:rFonts w:ascii="Arial" w:hAnsi="Arial" w:cs="Arial"/>
        </w:rPr>
      </w:pPr>
      <w:r w:rsidRPr="008B7584">
        <w:rPr>
          <w:rFonts w:ascii="Arial" w:hAnsi="Arial" w:cs="Arial"/>
        </w:rPr>
        <w:t>Załącznik do Uchwały</w:t>
      </w:r>
    </w:p>
    <w:p w:rsidR="00367D82" w:rsidRPr="008B7584" w:rsidRDefault="008F2C17">
      <w:pPr>
        <w:ind w:left="6096"/>
        <w:rPr>
          <w:rFonts w:ascii="Arial" w:hAnsi="Arial" w:cs="Arial"/>
        </w:rPr>
      </w:pPr>
      <w:r>
        <w:rPr>
          <w:rFonts w:ascii="Arial" w:hAnsi="Arial" w:cs="Arial"/>
        </w:rPr>
        <w:t>Nr  ……..</w:t>
      </w:r>
      <w:r w:rsidR="00367D82" w:rsidRPr="008B7584">
        <w:rPr>
          <w:rFonts w:ascii="Arial" w:hAnsi="Arial" w:cs="Arial"/>
        </w:rPr>
        <w:t>/……/15</w:t>
      </w:r>
    </w:p>
    <w:p w:rsidR="00367D82" w:rsidRPr="008B7584" w:rsidRDefault="00367D82">
      <w:pPr>
        <w:ind w:left="6096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</w:rPr>
        <w:t>Rady Miasta Tychy</w:t>
      </w:r>
    </w:p>
    <w:p w:rsidR="00367D82" w:rsidRPr="008B7584" w:rsidRDefault="009A0B7E">
      <w:pPr>
        <w:ind w:left="6096"/>
        <w:jc w:val="both"/>
        <w:rPr>
          <w:rFonts w:ascii="Arial" w:hAnsi="Arial" w:cs="Arial"/>
        </w:rPr>
      </w:pPr>
      <w:r w:rsidRPr="008B7584">
        <w:rPr>
          <w:rFonts w:ascii="Arial" w:hAnsi="Arial" w:cs="Arial"/>
          <w:color w:val="000000"/>
        </w:rPr>
        <w:t xml:space="preserve">z dnia 26 listopada 2015 </w:t>
      </w:r>
      <w:r w:rsidR="00367D82" w:rsidRPr="008B7584">
        <w:rPr>
          <w:rFonts w:ascii="Arial" w:hAnsi="Arial" w:cs="Arial"/>
          <w:color w:val="000000"/>
        </w:rPr>
        <w:t>r.</w:t>
      </w:r>
    </w:p>
    <w:p w:rsidR="00367D82" w:rsidRPr="008B7584" w:rsidRDefault="00367D82">
      <w:pPr>
        <w:ind w:left="6096"/>
        <w:rPr>
          <w:rFonts w:ascii="Arial" w:hAnsi="Arial" w:cs="Arial"/>
        </w:rPr>
      </w:pPr>
    </w:p>
    <w:p w:rsidR="00367D82" w:rsidRPr="008B7584" w:rsidRDefault="00367D82">
      <w:pPr>
        <w:pStyle w:val="Nagwek1"/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:rsidR="00367D82" w:rsidRPr="008B7584" w:rsidRDefault="0045607C">
      <w:r w:rsidRPr="008B7584">
        <w:rPr>
          <w:noProof/>
          <w:lang w:eastAsia="pl-PL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543560</wp:posOffset>
            </wp:positionV>
            <wp:extent cx="5758180" cy="758190"/>
            <wp:effectExtent l="1905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8486" b="37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758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D82" w:rsidRPr="008B7584" w:rsidRDefault="004447AC" w:rsidP="004447AC">
      <w:pPr>
        <w:jc w:val="center"/>
      </w:pPr>
      <w:r w:rsidRPr="008B7584">
        <w:t>PROJEKT</w:t>
      </w:r>
    </w:p>
    <w:p w:rsidR="00367D82" w:rsidRPr="008B7584" w:rsidRDefault="00367D82">
      <w:pPr>
        <w:pStyle w:val="Nagwek1"/>
        <w:spacing w:before="120" w:after="120"/>
        <w:jc w:val="left"/>
        <w:rPr>
          <w:rFonts w:ascii="Arial" w:hAnsi="Arial" w:cs="Arial"/>
          <w:color w:val="000000"/>
          <w:sz w:val="20"/>
          <w:szCs w:val="20"/>
        </w:rPr>
      </w:pPr>
    </w:p>
    <w:p w:rsidR="00367D82" w:rsidRPr="008B7584" w:rsidRDefault="0045607C">
      <w:pPr>
        <w:spacing w:before="120" w:after="120"/>
        <w:rPr>
          <w:rFonts w:ascii="Arial" w:hAnsi="Arial" w:cs="Arial"/>
          <w:color w:val="000000"/>
        </w:rPr>
      </w:pPr>
      <w:r w:rsidRPr="008B7584">
        <w:rPr>
          <w:noProof/>
          <w:lang w:eastAsia="pl-PL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773430</wp:posOffset>
            </wp:positionV>
            <wp:extent cx="1905000" cy="1437005"/>
            <wp:effectExtent l="19050" t="0" r="0" b="0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7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D82" w:rsidRPr="008B7584" w:rsidRDefault="00367D82">
      <w:pPr>
        <w:spacing w:before="120" w:after="120"/>
        <w:jc w:val="center"/>
        <w:rPr>
          <w:rFonts w:ascii="Arial" w:hAnsi="Arial" w:cs="Arial"/>
          <w:color w:val="000000"/>
        </w:rPr>
      </w:pPr>
    </w:p>
    <w:p w:rsidR="00367D82" w:rsidRPr="008B7584" w:rsidRDefault="00367D82">
      <w:pPr>
        <w:spacing w:before="120" w:after="120"/>
        <w:jc w:val="center"/>
        <w:rPr>
          <w:rFonts w:ascii="Arial" w:hAnsi="Arial" w:cs="Arial"/>
          <w:color w:val="000000"/>
        </w:rPr>
      </w:pPr>
    </w:p>
    <w:p w:rsidR="00367D82" w:rsidRPr="008B7584" w:rsidRDefault="00367D82">
      <w:pPr>
        <w:spacing w:before="120" w:after="120"/>
        <w:jc w:val="center"/>
        <w:rPr>
          <w:rFonts w:ascii="Arial" w:hAnsi="Arial" w:cs="Arial"/>
          <w:color w:val="000000"/>
        </w:rPr>
      </w:pPr>
    </w:p>
    <w:p w:rsidR="00367D82" w:rsidRPr="008B7584" w:rsidRDefault="00367D82">
      <w:pPr>
        <w:spacing w:before="120" w:after="120"/>
        <w:jc w:val="center"/>
        <w:rPr>
          <w:rFonts w:ascii="Arial" w:hAnsi="Arial" w:cs="Arial"/>
          <w:color w:val="000000"/>
        </w:rPr>
      </w:pPr>
    </w:p>
    <w:p w:rsidR="00367D82" w:rsidRPr="008B7584" w:rsidRDefault="00367D82">
      <w:pPr>
        <w:spacing w:before="120" w:after="120"/>
        <w:jc w:val="center"/>
        <w:rPr>
          <w:rFonts w:ascii="Arial" w:hAnsi="Arial" w:cs="Arial"/>
          <w:color w:val="000000"/>
        </w:rPr>
      </w:pPr>
    </w:p>
    <w:p w:rsidR="00367D82" w:rsidRPr="008B7584" w:rsidRDefault="00367D82">
      <w:pPr>
        <w:spacing w:before="120" w:after="120"/>
        <w:jc w:val="center"/>
        <w:rPr>
          <w:rFonts w:ascii="Arial" w:hAnsi="Arial" w:cs="Arial"/>
          <w:color w:val="000000"/>
        </w:rPr>
      </w:pPr>
    </w:p>
    <w:p w:rsidR="00367D82" w:rsidRPr="008B7584" w:rsidRDefault="00367D82">
      <w:pPr>
        <w:spacing w:before="120" w:after="120"/>
        <w:jc w:val="center"/>
        <w:rPr>
          <w:rFonts w:ascii="Arial" w:hAnsi="Arial" w:cs="Arial"/>
          <w:color w:val="000000"/>
        </w:rPr>
      </w:pPr>
    </w:p>
    <w:p w:rsidR="00367D82" w:rsidRPr="008B7584" w:rsidRDefault="00367D82">
      <w:pPr>
        <w:spacing w:before="120" w:after="120"/>
        <w:jc w:val="center"/>
        <w:rPr>
          <w:rFonts w:ascii="Arial" w:hAnsi="Arial" w:cs="Arial"/>
          <w:b/>
          <w:bCs/>
          <w:color w:val="000000"/>
        </w:rPr>
      </w:pPr>
      <w:r w:rsidRPr="008B7584">
        <w:rPr>
          <w:rFonts w:ascii="Arial" w:hAnsi="Arial" w:cs="Arial"/>
          <w:color w:val="000000"/>
        </w:rPr>
        <w:t>NA ROK 2016</w:t>
      </w:r>
    </w:p>
    <w:p w:rsidR="00367D82" w:rsidRPr="008B7584" w:rsidRDefault="00367D82">
      <w:pPr>
        <w:spacing w:before="120" w:after="120"/>
        <w:jc w:val="center"/>
        <w:rPr>
          <w:rFonts w:ascii="Arial" w:hAnsi="Arial" w:cs="Arial"/>
          <w:b/>
          <w:bCs/>
          <w:color w:val="000000"/>
        </w:rPr>
      </w:pPr>
    </w:p>
    <w:p w:rsidR="00367D82" w:rsidRPr="008B7584" w:rsidRDefault="00367D82">
      <w:pPr>
        <w:spacing w:before="120" w:after="120"/>
        <w:jc w:val="center"/>
        <w:rPr>
          <w:rFonts w:ascii="Arial" w:hAnsi="Arial" w:cs="Arial"/>
          <w:color w:val="000000"/>
        </w:rPr>
      </w:pPr>
    </w:p>
    <w:p w:rsidR="00367D82" w:rsidRPr="008B7584" w:rsidRDefault="00367D82">
      <w:pPr>
        <w:spacing w:before="120" w:after="120"/>
        <w:jc w:val="center"/>
        <w:rPr>
          <w:rFonts w:ascii="Arial" w:hAnsi="Arial" w:cs="Arial"/>
          <w:color w:val="000000"/>
        </w:rPr>
      </w:pPr>
    </w:p>
    <w:p w:rsidR="00367D82" w:rsidRPr="008B7584" w:rsidRDefault="00367D82">
      <w:pPr>
        <w:spacing w:before="120" w:after="120"/>
        <w:jc w:val="center"/>
        <w:rPr>
          <w:rFonts w:ascii="Arial" w:hAnsi="Arial" w:cs="Arial"/>
          <w:color w:val="000000"/>
        </w:rPr>
      </w:pPr>
    </w:p>
    <w:p w:rsidR="00367D82" w:rsidRPr="008B7584" w:rsidRDefault="00367D82">
      <w:pPr>
        <w:spacing w:before="120" w:after="120"/>
        <w:jc w:val="center"/>
        <w:rPr>
          <w:rFonts w:ascii="Arial" w:hAnsi="Arial" w:cs="Arial"/>
          <w:color w:val="000000"/>
        </w:rPr>
      </w:pPr>
    </w:p>
    <w:p w:rsidR="00367D82" w:rsidRPr="008B7584" w:rsidRDefault="00367D82">
      <w:pPr>
        <w:spacing w:before="120" w:after="120"/>
        <w:jc w:val="center"/>
        <w:rPr>
          <w:rFonts w:ascii="Arial" w:hAnsi="Arial" w:cs="Arial"/>
          <w:color w:val="000000"/>
        </w:rPr>
      </w:pPr>
    </w:p>
    <w:p w:rsidR="00367D82" w:rsidRPr="008B7584" w:rsidRDefault="00367D82">
      <w:pPr>
        <w:spacing w:before="120" w:after="120"/>
        <w:jc w:val="center"/>
        <w:rPr>
          <w:rFonts w:ascii="Arial" w:hAnsi="Arial" w:cs="Arial"/>
          <w:color w:val="000000"/>
        </w:rPr>
      </w:pPr>
    </w:p>
    <w:p w:rsidR="00367D82" w:rsidRPr="008B7584" w:rsidRDefault="00367D82">
      <w:pPr>
        <w:spacing w:before="120" w:after="120"/>
        <w:jc w:val="center"/>
        <w:rPr>
          <w:rFonts w:ascii="Arial" w:hAnsi="Arial" w:cs="Arial"/>
          <w:color w:val="000000"/>
        </w:rPr>
      </w:pPr>
    </w:p>
    <w:p w:rsidR="00367D82" w:rsidRPr="008B7584" w:rsidRDefault="00367D82">
      <w:pPr>
        <w:spacing w:before="120" w:after="120"/>
        <w:jc w:val="center"/>
        <w:rPr>
          <w:rFonts w:ascii="Arial" w:hAnsi="Arial" w:cs="Arial"/>
          <w:color w:val="000000"/>
        </w:rPr>
      </w:pPr>
    </w:p>
    <w:p w:rsidR="00367D82" w:rsidRPr="008B7584" w:rsidRDefault="00367D82">
      <w:pPr>
        <w:spacing w:before="120" w:after="120"/>
        <w:jc w:val="center"/>
        <w:rPr>
          <w:rFonts w:ascii="Arial" w:hAnsi="Arial" w:cs="Arial"/>
          <w:color w:val="000000"/>
        </w:rPr>
      </w:pPr>
    </w:p>
    <w:p w:rsidR="00367D82" w:rsidRPr="008B7584" w:rsidRDefault="00367D82">
      <w:pPr>
        <w:spacing w:before="120" w:after="120"/>
        <w:jc w:val="center"/>
        <w:rPr>
          <w:rFonts w:ascii="Arial" w:hAnsi="Arial" w:cs="Arial"/>
          <w:color w:val="000000"/>
        </w:rPr>
      </w:pPr>
    </w:p>
    <w:p w:rsidR="00367D82" w:rsidRPr="008B7584" w:rsidRDefault="00367D82">
      <w:pPr>
        <w:spacing w:before="120" w:after="120"/>
        <w:jc w:val="center"/>
        <w:rPr>
          <w:rFonts w:ascii="Arial" w:hAnsi="Arial" w:cs="Arial"/>
          <w:color w:val="000000"/>
        </w:rPr>
      </w:pPr>
    </w:p>
    <w:p w:rsidR="00367D82" w:rsidRPr="008B7584" w:rsidRDefault="0045607C">
      <w:pPr>
        <w:spacing w:before="120" w:after="120"/>
        <w:jc w:val="center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noProof/>
          <w:color w:val="000000"/>
          <w:lang w:eastAsia="pl-PL"/>
        </w:rPr>
        <w:drawing>
          <wp:inline distT="0" distB="0" distL="0" distR="0">
            <wp:extent cx="3623310" cy="60706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310" cy="607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D82" w:rsidRPr="008B7584" w:rsidRDefault="00367D82">
      <w:pPr>
        <w:pageBreakBefore/>
        <w:spacing w:before="120" w:after="120"/>
        <w:jc w:val="center"/>
        <w:rPr>
          <w:rFonts w:ascii="Arial" w:hAnsi="Arial" w:cs="Arial"/>
          <w:color w:val="000000"/>
        </w:rPr>
      </w:pPr>
    </w:p>
    <w:p w:rsidR="00367D82" w:rsidRPr="008B7584" w:rsidRDefault="00367D82">
      <w:pPr>
        <w:spacing w:before="120" w:after="120"/>
        <w:jc w:val="center"/>
        <w:rPr>
          <w:rFonts w:ascii="Arial" w:hAnsi="Arial" w:cs="Arial"/>
          <w:color w:val="000000"/>
        </w:rPr>
      </w:pPr>
    </w:p>
    <w:p w:rsidR="00367D82" w:rsidRPr="00EE0476" w:rsidRDefault="00367D82">
      <w:pPr>
        <w:spacing w:before="120"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E0476">
        <w:rPr>
          <w:rFonts w:ascii="Arial" w:hAnsi="Arial" w:cs="Arial"/>
          <w:b/>
          <w:bCs/>
          <w:color w:val="000000"/>
          <w:sz w:val="22"/>
          <w:szCs w:val="22"/>
        </w:rPr>
        <w:t>SPIS TREŚCI</w:t>
      </w:r>
    </w:p>
    <w:p w:rsidR="00367D82" w:rsidRPr="00EE0476" w:rsidRDefault="00367D82">
      <w:pPr>
        <w:spacing w:before="120"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67D82" w:rsidRPr="00EE0476" w:rsidRDefault="00367D82">
      <w:pPr>
        <w:spacing w:before="120"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67D82" w:rsidRPr="00EE0476" w:rsidRDefault="00367D82">
      <w:pPr>
        <w:tabs>
          <w:tab w:val="right" w:leader="dot" w:pos="9072"/>
        </w:tabs>
        <w:spacing w:before="120" w:after="120"/>
        <w:ind w:right="567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EE0476">
        <w:rPr>
          <w:rFonts w:ascii="Arial" w:hAnsi="Arial" w:cs="Arial"/>
          <w:b/>
          <w:bCs/>
          <w:iCs/>
          <w:color w:val="000000"/>
          <w:sz w:val="22"/>
          <w:szCs w:val="22"/>
        </w:rPr>
        <w:t>Wstęp</w:t>
      </w:r>
      <w:r w:rsidRPr="00EE0476">
        <w:rPr>
          <w:rFonts w:ascii="Arial" w:hAnsi="Arial" w:cs="Arial"/>
          <w:color w:val="000000"/>
          <w:sz w:val="22"/>
          <w:szCs w:val="22"/>
        </w:rPr>
        <w:tab/>
        <w:t>3</w:t>
      </w:r>
    </w:p>
    <w:p w:rsidR="00367D82" w:rsidRPr="00EE0476" w:rsidRDefault="00367D82">
      <w:pPr>
        <w:tabs>
          <w:tab w:val="left" w:leader="dot" w:pos="1276"/>
          <w:tab w:val="right" w:leader="dot" w:pos="9072"/>
        </w:tabs>
        <w:spacing w:before="120" w:after="120"/>
        <w:ind w:left="1276" w:right="567" w:hanging="1276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EE0476">
        <w:rPr>
          <w:rFonts w:ascii="Arial" w:hAnsi="Arial" w:cs="Arial"/>
          <w:b/>
          <w:bCs/>
          <w:iCs/>
          <w:color w:val="000000"/>
          <w:sz w:val="22"/>
          <w:szCs w:val="22"/>
        </w:rPr>
        <w:t>Rozdział 1.</w:t>
      </w:r>
      <w:r w:rsidRPr="00EE0476">
        <w:rPr>
          <w:rFonts w:ascii="Arial" w:hAnsi="Arial" w:cs="Arial"/>
          <w:color w:val="000000"/>
          <w:sz w:val="22"/>
          <w:szCs w:val="22"/>
        </w:rPr>
        <w:t xml:space="preserve">  </w:t>
      </w:r>
      <w:r w:rsidRPr="00EE0476">
        <w:rPr>
          <w:rFonts w:ascii="Arial" w:hAnsi="Arial" w:cs="Arial"/>
          <w:b/>
          <w:bCs/>
          <w:color w:val="000000"/>
          <w:sz w:val="22"/>
          <w:szCs w:val="22"/>
        </w:rPr>
        <w:t>Postanowienia ogólne: d</w:t>
      </w:r>
      <w:r w:rsidR="009A0B7E" w:rsidRPr="00EE0476">
        <w:rPr>
          <w:rFonts w:ascii="Arial" w:hAnsi="Arial" w:cs="Arial"/>
          <w:b/>
          <w:bCs/>
          <w:color w:val="000000"/>
          <w:sz w:val="22"/>
          <w:szCs w:val="22"/>
        </w:rPr>
        <w:t xml:space="preserve">efinicje, zakres przedmiotowy i </w:t>
      </w:r>
      <w:r w:rsidRPr="00EE0476">
        <w:rPr>
          <w:rFonts w:ascii="Arial" w:hAnsi="Arial" w:cs="Arial"/>
          <w:b/>
          <w:bCs/>
          <w:color w:val="000000"/>
          <w:sz w:val="22"/>
          <w:szCs w:val="22"/>
        </w:rPr>
        <w:t>podmiotowy oraz okres realizacji Programu</w:t>
      </w:r>
      <w:r w:rsidRPr="00EE0476">
        <w:rPr>
          <w:rFonts w:ascii="Arial" w:hAnsi="Arial" w:cs="Arial"/>
          <w:color w:val="000000"/>
          <w:sz w:val="22"/>
          <w:szCs w:val="22"/>
        </w:rPr>
        <w:tab/>
        <w:t>3</w:t>
      </w:r>
    </w:p>
    <w:p w:rsidR="00367D82" w:rsidRPr="00EE0476" w:rsidRDefault="00367D82">
      <w:pPr>
        <w:tabs>
          <w:tab w:val="left" w:leader="dot" w:pos="1276"/>
          <w:tab w:val="right" w:leader="dot" w:pos="9072"/>
        </w:tabs>
        <w:spacing w:before="120" w:after="120"/>
        <w:ind w:left="1276" w:right="567" w:hanging="1276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EE0476">
        <w:rPr>
          <w:rFonts w:ascii="Arial" w:hAnsi="Arial" w:cs="Arial"/>
          <w:b/>
          <w:bCs/>
          <w:iCs/>
          <w:color w:val="000000"/>
          <w:sz w:val="22"/>
          <w:szCs w:val="22"/>
        </w:rPr>
        <w:t>Rozdział 2.</w:t>
      </w:r>
      <w:r w:rsidRPr="00EE0476">
        <w:rPr>
          <w:rFonts w:ascii="Arial" w:hAnsi="Arial" w:cs="Arial"/>
          <w:color w:val="000000"/>
          <w:sz w:val="22"/>
          <w:szCs w:val="22"/>
        </w:rPr>
        <w:t xml:space="preserve">  </w:t>
      </w:r>
      <w:r w:rsidRPr="00EE0476">
        <w:rPr>
          <w:rFonts w:ascii="Arial" w:hAnsi="Arial" w:cs="Arial"/>
          <w:b/>
          <w:bCs/>
          <w:color w:val="000000"/>
          <w:sz w:val="22"/>
          <w:szCs w:val="22"/>
        </w:rPr>
        <w:t>Zasady współpracy</w:t>
      </w:r>
      <w:r w:rsidRPr="00EE0476">
        <w:rPr>
          <w:rFonts w:ascii="Arial" w:hAnsi="Arial" w:cs="Arial"/>
          <w:color w:val="000000"/>
          <w:sz w:val="22"/>
          <w:szCs w:val="22"/>
        </w:rPr>
        <w:tab/>
        <w:t>4</w:t>
      </w:r>
    </w:p>
    <w:p w:rsidR="00367D82" w:rsidRPr="00EE0476" w:rsidRDefault="00367D82">
      <w:pPr>
        <w:tabs>
          <w:tab w:val="left" w:leader="dot" w:pos="1276"/>
          <w:tab w:val="right" w:leader="dot" w:pos="9072"/>
        </w:tabs>
        <w:spacing w:before="120" w:after="120"/>
        <w:ind w:left="1276" w:right="567" w:hanging="1276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EE0476">
        <w:rPr>
          <w:rFonts w:ascii="Arial" w:hAnsi="Arial" w:cs="Arial"/>
          <w:b/>
          <w:bCs/>
          <w:iCs/>
          <w:color w:val="000000"/>
          <w:sz w:val="22"/>
          <w:szCs w:val="22"/>
        </w:rPr>
        <w:t>Rozdział 3.</w:t>
      </w:r>
      <w:r w:rsidRPr="00EE0476">
        <w:rPr>
          <w:rFonts w:ascii="Arial" w:hAnsi="Arial" w:cs="Arial"/>
          <w:color w:val="000000"/>
          <w:sz w:val="22"/>
          <w:szCs w:val="22"/>
        </w:rPr>
        <w:t xml:space="preserve">  </w:t>
      </w:r>
      <w:r w:rsidRPr="00EE0476">
        <w:rPr>
          <w:rFonts w:ascii="Arial" w:hAnsi="Arial" w:cs="Arial"/>
          <w:b/>
          <w:bCs/>
          <w:color w:val="000000"/>
          <w:sz w:val="22"/>
          <w:szCs w:val="22"/>
        </w:rPr>
        <w:t>Priorytetowe obszary współpracy oraz sposób realizacji Programu w tych obszarach</w:t>
      </w:r>
      <w:r w:rsidRPr="00EE0476">
        <w:rPr>
          <w:rFonts w:ascii="Arial" w:hAnsi="Arial" w:cs="Arial"/>
          <w:color w:val="000000"/>
          <w:sz w:val="22"/>
          <w:szCs w:val="22"/>
        </w:rPr>
        <w:tab/>
      </w:r>
      <w:r w:rsidR="00EE0476" w:rsidRPr="00EE0476">
        <w:rPr>
          <w:rFonts w:ascii="Arial" w:hAnsi="Arial" w:cs="Arial"/>
          <w:color w:val="000000"/>
          <w:sz w:val="22"/>
          <w:szCs w:val="22"/>
        </w:rPr>
        <w:t>5</w:t>
      </w:r>
    </w:p>
    <w:p w:rsidR="00367D82" w:rsidRPr="00EE0476" w:rsidRDefault="00367D82">
      <w:pPr>
        <w:tabs>
          <w:tab w:val="left" w:leader="dot" w:pos="1276"/>
          <w:tab w:val="right" w:leader="dot" w:pos="9072"/>
        </w:tabs>
        <w:spacing w:before="120" w:after="120"/>
        <w:ind w:left="1276" w:right="567" w:hanging="1276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EE0476">
        <w:rPr>
          <w:rFonts w:ascii="Arial" w:hAnsi="Arial" w:cs="Arial"/>
          <w:b/>
          <w:bCs/>
          <w:iCs/>
          <w:color w:val="000000"/>
          <w:sz w:val="22"/>
          <w:szCs w:val="22"/>
        </w:rPr>
        <w:t>Rozdział 4.</w:t>
      </w:r>
      <w:r w:rsidRPr="00EE0476">
        <w:rPr>
          <w:rFonts w:ascii="Arial" w:hAnsi="Arial" w:cs="Arial"/>
          <w:color w:val="000000"/>
          <w:sz w:val="22"/>
          <w:szCs w:val="22"/>
        </w:rPr>
        <w:t xml:space="preserve">  </w:t>
      </w:r>
      <w:r w:rsidR="009A0B7E" w:rsidRPr="00EE0476">
        <w:rPr>
          <w:rFonts w:ascii="Arial" w:hAnsi="Arial" w:cs="Arial"/>
          <w:b/>
          <w:bCs/>
          <w:color w:val="000000"/>
          <w:sz w:val="22"/>
          <w:szCs w:val="22"/>
        </w:rPr>
        <w:t xml:space="preserve">Cel główny i </w:t>
      </w:r>
      <w:r w:rsidRPr="00EE0476">
        <w:rPr>
          <w:rFonts w:ascii="Arial" w:hAnsi="Arial" w:cs="Arial"/>
          <w:b/>
          <w:bCs/>
          <w:color w:val="000000"/>
          <w:sz w:val="22"/>
          <w:szCs w:val="22"/>
        </w:rPr>
        <w:t>cele szczegółowe Programu oraz działania priorytetowe</w:t>
      </w:r>
      <w:r w:rsidRPr="00EE0476">
        <w:rPr>
          <w:rFonts w:ascii="Arial" w:hAnsi="Arial" w:cs="Arial"/>
          <w:color w:val="000000"/>
          <w:sz w:val="22"/>
          <w:szCs w:val="22"/>
        </w:rPr>
        <w:tab/>
      </w:r>
      <w:r w:rsidR="00EE0476" w:rsidRPr="00EE0476">
        <w:rPr>
          <w:rFonts w:ascii="Arial" w:hAnsi="Arial" w:cs="Arial"/>
          <w:color w:val="000000"/>
          <w:sz w:val="22"/>
          <w:szCs w:val="22"/>
        </w:rPr>
        <w:t>6</w:t>
      </w:r>
    </w:p>
    <w:p w:rsidR="00367D82" w:rsidRPr="00EE0476" w:rsidRDefault="00367D82">
      <w:pPr>
        <w:tabs>
          <w:tab w:val="left" w:leader="dot" w:pos="1276"/>
          <w:tab w:val="right" w:leader="dot" w:pos="9072"/>
        </w:tabs>
        <w:spacing w:before="120" w:after="120"/>
        <w:ind w:left="1276" w:right="567" w:hanging="1276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EE0476">
        <w:rPr>
          <w:rFonts w:ascii="Arial" w:hAnsi="Arial" w:cs="Arial"/>
          <w:b/>
          <w:bCs/>
          <w:iCs/>
          <w:color w:val="000000"/>
          <w:sz w:val="22"/>
          <w:szCs w:val="22"/>
        </w:rPr>
        <w:t>Rozdział 5.</w:t>
      </w:r>
      <w:r w:rsidRPr="00EE0476">
        <w:rPr>
          <w:rFonts w:ascii="Arial" w:hAnsi="Arial" w:cs="Arial"/>
          <w:color w:val="000000"/>
          <w:sz w:val="22"/>
          <w:szCs w:val="22"/>
        </w:rPr>
        <w:t xml:space="preserve">  </w:t>
      </w:r>
      <w:r w:rsidR="009A0B7E" w:rsidRPr="00EE0476">
        <w:rPr>
          <w:rFonts w:ascii="Arial" w:hAnsi="Arial" w:cs="Arial"/>
          <w:b/>
          <w:bCs/>
          <w:color w:val="000000"/>
          <w:sz w:val="22"/>
          <w:szCs w:val="22"/>
        </w:rPr>
        <w:t xml:space="preserve">Formy i </w:t>
      </w:r>
      <w:r w:rsidRPr="00EE0476">
        <w:rPr>
          <w:rFonts w:ascii="Arial" w:hAnsi="Arial" w:cs="Arial"/>
          <w:b/>
          <w:bCs/>
          <w:color w:val="000000"/>
          <w:sz w:val="22"/>
          <w:szCs w:val="22"/>
        </w:rPr>
        <w:t>warunki współpracy finansowej</w:t>
      </w:r>
      <w:r w:rsidRPr="00EE0476">
        <w:rPr>
          <w:rFonts w:ascii="Arial" w:hAnsi="Arial" w:cs="Arial"/>
          <w:color w:val="000000"/>
          <w:sz w:val="22"/>
          <w:szCs w:val="22"/>
        </w:rPr>
        <w:tab/>
      </w:r>
      <w:r w:rsidR="00EE0476" w:rsidRPr="00EE0476">
        <w:rPr>
          <w:rFonts w:ascii="Arial" w:hAnsi="Arial" w:cs="Arial"/>
          <w:color w:val="000000"/>
          <w:sz w:val="22"/>
          <w:szCs w:val="22"/>
        </w:rPr>
        <w:t>6</w:t>
      </w:r>
    </w:p>
    <w:p w:rsidR="00367D82" w:rsidRPr="00EE0476" w:rsidRDefault="00367D82">
      <w:pPr>
        <w:tabs>
          <w:tab w:val="left" w:leader="dot" w:pos="1276"/>
          <w:tab w:val="right" w:leader="dot" w:pos="9072"/>
        </w:tabs>
        <w:spacing w:before="120" w:after="120"/>
        <w:ind w:left="1276" w:right="567" w:hanging="1276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EE0476">
        <w:rPr>
          <w:rFonts w:ascii="Arial" w:hAnsi="Arial" w:cs="Arial"/>
          <w:b/>
          <w:bCs/>
          <w:iCs/>
          <w:color w:val="000000"/>
          <w:sz w:val="22"/>
          <w:szCs w:val="22"/>
        </w:rPr>
        <w:t>Rozdział 6.</w:t>
      </w:r>
      <w:r w:rsidRPr="00EE0476">
        <w:rPr>
          <w:rFonts w:ascii="Arial" w:hAnsi="Arial" w:cs="Arial"/>
          <w:color w:val="000000"/>
          <w:sz w:val="22"/>
          <w:szCs w:val="22"/>
        </w:rPr>
        <w:t xml:space="preserve">  </w:t>
      </w:r>
      <w:r w:rsidRPr="00EE0476">
        <w:rPr>
          <w:rFonts w:ascii="Arial" w:hAnsi="Arial" w:cs="Arial"/>
          <w:b/>
          <w:bCs/>
          <w:color w:val="000000"/>
          <w:sz w:val="22"/>
          <w:szCs w:val="22"/>
        </w:rPr>
        <w:t>Tryb powoływania i zasady działania Komisji Konk</w:t>
      </w:r>
      <w:r w:rsidR="009A0B7E" w:rsidRPr="00EE0476">
        <w:rPr>
          <w:rFonts w:ascii="Arial" w:hAnsi="Arial" w:cs="Arial"/>
          <w:b/>
          <w:bCs/>
          <w:color w:val="000000"/>
          <w:sz w:val="22"/>
          <w:szCs w:val="22"/>
        </w:rPr>
        <w:t xml:space="preserve">ursowych do opiniowania ofert w </w:t>
      </w:r>
      <w:r w:rsidRPr="00EE0476">
        <w:rPr>
          <w:rFonts w:ascii="Arial" w:hAnsi="Arial" w:cs="Arial"/>
          <w:b/>
          <w:bCs/>
          <w:color w:val="000000"/>
          <w:sz w:val="22"/>
          <w:szCs w:val="22"/>
        </w:rPr>
        <w:t>otwartych konkursach ofert</w:t>
      </w:r>
      <w:r w:rsidRPr="00EE0476">
        <w:rPr>
          <w:rFonts w:ascii="Arial" w:hAnsi="Arial" w:cs="Arial"/>
          <w:color w:val="000000"/>
          <w:sz w:val="22"/>
          <w:szCs w:val="22"/>
        </w:rPr>
        <w:tab/>
      </w:r>
      <w:r w:rsidR="00EE0476" w:rsidRPr="00EE0476">
        <w:rPr>
          <w:rFonts w:ascii="Arial" w:hAnsi="Arial" w:cs="Arial"/>
          <w:color w:val="000000"/>
          <w:sz w:val="22"/>
          <w:szCs w:val="22"/>
        </w:rPr>
        <w:t>7</w:t>
      </w:r>
    </w:p>
    <w:p w:rsidR="00367D82" w:rsidRPr="00EE0476" w:rsidRDefault="00367D82">
      <w:pPr>
        <w:tabs>
          <w:tab w:val="left" w:leader="dot" w:pos="1276"/>
          <w:tab w:val="right" w:leader="dot" w:pos="9072"/>
        </w:tabs>
        <w:spacing w:before="120" w:after="120"/>
        <w:ind w:left="1276" w:right="567" w:hanging="1276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EE0476">
        <w:rPr>
          <w:rFonts w:ascii="Arial" w:hAnsi="Arial" w:cs="Arial"/>
          <w:b/>
          <w:bCs/>
          <w:iCs/>
          <w:color w:val="000000"/>
          <w:sz w:val="22"/>
          <w:szCs w:val="22"/>
        </w:rPr>
        <w:t>Rozdział 7.</w:t>
      </w:r>
      <w:r w:rsidRPr="00EE0476">
        <w:rPr>
          <w:rFonts w:ascii="Arial" w:hAnsi="Arial" w:cs="Arial"/>
          <w:color w:val="000000"/>
          <w:sz w:val="22"/>
          <w:szCs w:val="22"/>
        </w:rPr>
        <w:t xml:space="preserve">  </w:t>
      </w:r>
      <w:r w:rsidRPr="00EE0476">
        <w:rPr>
          <w:rFonts w:ascii="Arial" w:hAnsi="Arial" w:cs="Arial"/>
          <w:b/>
          <w:bCs/>
          <w:color w:val="000000"/>
          <w:sz w:val="22"/>
          <w:szCs w:val="22"/>
        </w:rPr>
        <w:t>Priorytetowe zadania publiczne oraz wysokość środków planowanych na realizację Programu</w:t>
      </w:r>
      <w:r w:rsidRPr="00EE0476">
        <w:rPr>
          <w:rFonts w:ascii="Arial" w:hAnsi="Arial" w:cs="Arial"/>
          <w:color w:val="000000"/>
          <w:sz w:val="22"/>
          <w:szCs w:val="22"/>
        </w:rPr>
        <w:tab/>
        <w:t>8</w:t>
      </w:r>
    </w:p>
    <w:p w:rsidR="00367D82" w:rsidRPr="00EE0476" w:rsidRDefault="00367D82">
      <w:pPr>
        <w:tabs>
          <w:tab w:val="left" w:leader="dot" w:pos="1276"/>
          <w:tab w:val="right" w:leader="dot" w:pos="9072"/>
        </w:tabs>
        <w:spacing w:before="120" w:after="120"/>
        <w:ind w:left="1276" w:right="567" w:hanging="1276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EE0476">
        <w:rPr>
          <w:rFonts w:ascii="Arial" w:hAnsi="Arial" w:cs="Arial"/>
          <w:b/>
          <w:bCs/>
          <w:iCs/>
          <w:color w:val="000000"/>
          <w:sz w:val="22"/>
          <w:szCs w:val="22"/>
        </w:rPr>
        <w:t>Rozdział 8.</w:t>
      </w:r>
      <w:r w:rsidRPr="00EE0476">
        <w:rPr>
          <w:rFonts w:ascii="Arial" w:hAnsi="Arial" w:cs="Arial"/>
          <w:color w:val="000000"/>
          <w:sz w:val="22"/>
          <w:szCs w:val="22"/>
        </w:rPr>
        <w:t xml:space="preserve">  </w:t>
      </w:r>
      <w:r w:rsidRPr="00EE0476">
        <w:rPr>
          <w:rFonts w:ascii="Arial" w:hAnsi="Arial" w:cs="Arial"/>
          <w:b/>
          <w:bCs/>
          <w:color w:val="000000"/>
          <w:sz w:val="22"/>
          <w:szCs w:val="22"/>
        </w:rPr>
        <w:t>Formy i warunki współpracy pozafinansowej</w:t>
      </w:r>
      <w:r w:rsidRPr="00EE0476">
        <w:rPr>
          <w:rFonts w:ascii="Arial" w:hAnsi="Arial" w:cs="Arial"/>
          <w:color w:val="000000"/>
          <w:sz w:val="22"/>
          <w:szCs w:val="22"/>
        </w:rPr>
        <w:tab/>
        <w:t>10</w:t>
      </w:r>
    </w:p>
    <w:p w:rsidR="00367D82" w:rsidRPr="00EE0476" w:rsidRDefault="00367D82" w:rsidP="0007162B">
      <w:pPr>
        <w:tabs>
          <w:tab w:val="left" w:leader="dot" w:pos="1134"/>
          <w:tab w:val="right" w:leader="dot" w:pos="9072"/>
        </w:tabs>
        <w:spacing w:before="120" w:after="120"/>
        <w:ind w:left="1276" w:right="567" w:hanging="1276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EE0476">
        <w:rPr>
          <w:rFonts w:ascii="Arial" w:hAnsi="Arial" w:cs="Arial"/>
          <w:b/>
          <w:bCs/>
          <w:iCs/>
          <w:color w:val="000000"/>
          <w:sz w:val="22"/>
          <w:szCs w:val="22"/>
        </w:rPr>
        <w:t>Rozdział 9.</w:t>
      </w:r>
      <w:r w:rsidRPr="00EE0476">
        <w:rPr>
          <w:rFonts w:ascii="Arial" w:hAnsi="Arial" w:cs="Arial"/>
          <w:color w:val="000000"/>
          <w:sz w:val="22"/>
          <w:szCs w:val="22"/>
        </w:rPr>
        <w:t xml:space="preserve">  </w:t>
      </w:r>
      <w:r w:rsidRPr="00EE0476">
        <w:rPr>
          <w:rFonts w:ascii="Arial" w:hAnsi="Arial" w:cs="Arial"/>
          <w:b/>
          <w:bCs/>
          <w:color w:val="000000"/>
          <w:sz w:val="22"/>
          <w:szCs w:val="22"/>
        </w:rPr>
        <w:t>Sposób oceny re</w:t>
      </w:r>
      <w:r w:rsidR="009A0B7E" w:rsidRPr="00EE0476">
        <w:rPr>
          <w:rFonts w:ascii="Arial" w:hAnsi="Arial" w:cs="Arial"/>
          <w:b/>
          <w:bCs/>
          <w:color w:val="000000"/>
          <w:sz w:val="22"/>
          <w:szCs w:val="22"/>
        </w:rPr>
        <w:t>alizacji Programu: monitoring i ewaluacja</w:t>
      </w:r>
      <w:r w:rsidRPr="00EE0476">
        <w:rPr>
          <w:rFonts w:ascii="Arial" w:hAnsi="Arial" w:cs="Arial"/>
          <w:color w:val="000000"/>
          <w:sz w:val="22"/>
          <w:szCs w:val="22"/>
        </w:rPr>
        <w:tab/>
        <w:t>1</w:t>
      </w:r>
      <w:r w:rsidR="0015756C" w:rsidRPr="00EE0476">
        <w:rPr>
          <w:rFonts w:ascii="Arial" w:hAnsi="Arial" w:cs="Arial"/>
          <w:color w:val="000000"/>
          <w:sz w:val="22"/>
          <w:szCs w:val="22"/>
        </w:rPr>
        <w:t>2</w:t>
      </w:r>
    </w:p>
    <w:p w:rsidR="00367D82" w:rsidRPr="00EE0476" w:rsidRDefault="00367D82">
      <w:pPr>
        <w:tabs>
          <w:tab w:val="left" w:leader="dot" w:pos="1276"/>
          <w:tab w:val="right" w:leader="dot" w:pos="9072"/>
        </w:tabs>
        <w:spacing w:before="120" w:after="120"/>
        <w:ind w:left="1276" w:right="567" w:hanging="1276"/>
        <w:rPr>
          <w:rFonts w:ascii="Arial" w:hAnsi="Arial" w:cs="Arial"/>
          <w:color w:val="000000"/>
          <w:sz w:val="22"/>
          <w:szCs w:val="22"/>
        </w:rPr>
      </w:pPr>
      <w:r w:rsidRPr="00EE0476">
        <w:rPr>
          <w:rFonts w:ascii="Arial" w:hAnsi="Arial" w:cs="Arial"/>
          <w:b/>
          <w:bCs/>
          <w:iCs/>
          <w:color w:val="000000"/>
          <w:sz w:val="22"/>
          <w:szCs w:val="22"/>
        </w:rPr>
        <w:t>Rozdział 10.</w:t>
      </w:r>
      <w:r w:rsidRPr="00EE0476">
        <w:rPr>
          <w:rFonts w:ascii="Arial" w:hAnsi="Arial" w:cs="Arial"/>
          <w:color w:val="000000"/>
          <w:sz w:val="22"/>
          <w:szCs w:val="22"/>
        </w:rPr>
        <w:t xml:space="preserve"> </w:t>
      </w:r>
      <w:r w:rsidR="009A0B7E" w:rsidRPr="00EE0476">
        <w:rPr>
          <w:rFonts w:ascii="Arial" w:hAnsi="Arial" w:cs="Arial"/>
          <w:b/>
          <w:bCs/>
          <w:color w:val="000000"/>
          <w:sz w:val="22"/>
          <w:szCs w:val="22"/>
        </w:rPr>
        <w:t xml:space="preserve">Informacja o </w:t>
      </w:r>
      <w:r w:rsidRPr="00EE0476">
        <w:rPr>
          <w:rFonts w:ascii="Arial" w:hAnsi="Arial" w:cs="Arial"/>
          <w:b/>
          <w:bCs/>
          <w:color w:val="000000"/>
          <w:sz w:val="22"/>
          <w:szCs w:val="22"/>
        </w:rPr>
        <w:t>spo</w:t>
      </w:r>
      <w:r w:rsidR="009A0B7E" w:rsidRPr="00EE0476">
        <w:rPr>
          <w:rFonts w:ascii="Arial" w:hAnsi="Arial" w:cs="Arial"/>
          <w:b/>
          <w:bCs/>
          <w:color w:val="000000"/>
          <w:sz w:val="22"/>
          <w:szCs w:val="22"/>
        </w:rPr>
        <w:t xml:space="preserve">sobie tworzenia Programu oraz o przebiegu </w:t>
      </w:r>
      <w:r w:rsidRPr="00EE0476">
        <w:rPr>
          <w:rFonts w:ascii="Arial" w:hAnsi="Arial" w:cs="Arial"/>
          <w:b/>
          <w:bCs/>
          <w:color w:val="000000"/>
          <w:sz w:val="22"/>
          <w:szCs w:val="22"/>
        </w:rPr>
        <w:t>konsultacji</w:t>
      </w:r>
      <w:r w:rsidR="00987A79" w:rsidRPr="00EE0476">
        <w:rPr>
          <w:rFonts w:ascii="Arial" w:hAnsi="Arial" w:cs="Arial"/>
          <w:color w:val="000000"/>
          <w:sz w:val="22"/>
          <w:szCs w:val="22"/>
        </w:rPr>
        <w:tab/>
        <w:t>12</w:t>
      </w:r>
    </w:p>
    <w:p w:rsidR="0001331C" w:rsidRPr="008B7584" w:rsidRDefault="0001331C">
      <w:pPr>
        <w:tabs>
          <w:tab w:val="left" w:leader="dot" w:pos="1276"/>
          <w:tab w:val="right" w:leader="dot" w:pos="9072"/>
        </w:tabs>
        <w:spacing w:before="120" w:after="120"/>
        <w:ind w:left="1276" w:right="567" w:hanging="1276"/>
        <w:rPr>
          <w:color w:val="000000"/>
        </w:rPr>
      </w:pPr>
    </w:p>
    <w:p w:rsidR="0001331C" w:rsidRPr="008B7584" w:rsidRDefault="0001331C">
      <w:pPr>
        <w:tabs>
          <w:tab w:val="left" w:leader="dot" w:pos="1276"/>
          <w:tab w:val="right" w:leader="dot" w:pos="9072"/>
        </w:tabs>
        <w:spacing w:before="120" w:after="120"/>
        <w:ind w:left="1276" w:right="567" w:hanging="1276"/>
        <w:rPr>
          <w:color w:val="000000"/>
        </w:rPr>
      </w:pPr>
    </w:p>
    <w:p w:rsidR="00367D82" w:rsidRPr="008B7584" w:rsidRDefault="00367D82" w:rsidP="009A0B7E">
      <w:pPr>
        <w:pStyle w:val="Nagwek2"/>
        <w:pageBreakBefore/>
        <w:rPr>
          <w:color w:val="000000"/>
        </w:rPr>
      </w:pPr>
      <w:r w:rsidRPr="008B7584">
        <w:rPr>
          <w:color w:val="000000"/>
        </w:rPr>
        <w:lastRenderedPageBreak/>
        <w:t>Wstęp</w:t>
      </w:r>
    </w:p>
    <w:p w:rsidR="00FE3202" w:rsidRPr="008B7584" w:rsidRDefault="0094067B" w:rsidP="009A0B7E">
      <w:pPr>
        <w:suppressAutoHyphens w:val="0"/>
        <w:autoSpaceDE w:val="0"/>
        <w:autoSpaceDN w:val="0"/>
        <w:adjustRightInd w:val="0"/>
        <w:spacing w:before="120" w:after="120"/>
        <w:ind w:firstLine="578"/>
        <w:jc w:val="both"/>
        <w:rPr>
          <w:rFonts w:ascii="Arial" w:eastAsia="Times New Roman" w:hAnsi="Arial" w:cs="Arial"/>
          <w:lang w:eastAsia="pl-PL"/>
        </w:rPr>
      </w:pPr>
      <w:r w:rsidRPr="008B7584">
        <w:rPr>
          <w:rFonts w:ascii="Arial" w:eastAsia="Times New Roman" w:hAnsi="Arial" w:cs="Arial"/>
          <w:lang w:eastAsia="pl-PL"/>
        </w:rPr>
        <w:t xml:space="preserve">Aktem prawnym normującym relacje pomiędzy sektorem publicznym i pozarządowym jest Ustawa </w:t>
      </w:r>
      <w:r w:rsidR="009E3758" w:rsidRPr="008B7584">
        <w:rPr>
          <w:rFonts w:ascii="Arial" w:eastAsia="Times New Roman" w:hAnsi="Arial" w:cs="Arial"/>
          <w:lang w:eastAsia="pl-PL"/>
        </w:rPr>
        <w:br/>
      </w:r>
      <w:r w:rsidRPr="008B7584">
        <w:rPr>
          <w:rFonts w:ascii="Arial" w:eastAsia="Times New Roman" w:hAnsi="Arial" w:cs="Arial"/>
          <w:lang w:eastAsia="pl-PL"/>
        </w:rPr>
        <w:t xml:space="preserve">o działalności pożytku publicznego i o wolontariacie uchwalona w dniu 24 kwietnia 2003r. Stwarza ona ramy regulujące współpracę międzysektorową rozumianą szerzej niż zlecanie zadań publicznych, określa ona także możliwości partnerskiego tworzenia polityki publicznej, zespołów o charakterze inicjatywnym czy doradczym oraz współpracy na zasadach inicjatywy lokalnej. </w:t>
      </w:r>
    </w:p>
    <w:p w:rsidR="00FE3202" w:rsidRPr="008B7584" w:rsidRDefault="00FE3202" w:rsidP="009A0B7E">
      <w:pPr>
        <w:suppressAutoHyphens w:val="0"/>
        <w:autoSpaceDE w:val="0"/>
        <w:autoSpaceDN w:val="0"/>
        <w:adjustRightInd w:val="0"/>
        <w:spacing w:before="120" w:after="120"/>
        <w:ind w:firstLine="578"/>
        <w:jc w:val="both"/>
        <w:rPr>
          <w:rFonts w:ascii="Arial" w:eastAsia="Times New Roman" w:hAnsi="Arial" w:cs="Arial"/>
          <w:lang w:eastAsia="pl-PL"/>
        </w:rPr>
      </w:pPr>
      <w:r w:rsidRPr="008B7584">
        <w:rPr>
          <w:rFonts w:ascii="Arial" w:eastAsia="Times New Roman" w:hAnsi="Arial" w:cs="Arial"/>
          <w:lang w:eastAsia="pl-PL"/>
        </w:rPr>
        <w:t>Roczny program współpracy z organizacjami pozarządowymi oraz innymi podmiotami prowadzącymi działalność pożytku publicznego zawiera s</w:t>
      </w:r>
      <w:r w:rsidR="0094067B" w:rsidRPr="008B7584">
        <w:rPr>
          <w:rFonts w:ascii="Arial" w:eastAsia="Times New Roman" w:hAnsi="Arial" w:cs="Arial"/>
          <w:lang w:eastAsia="pl-PL"/>
        </w:rPr>
        <w:t>zeroki katalog form współpracy</w:t>
      </w:r>
      <w:r w:rsidRPr="008B7584">
        <w:rPr>
          <w:rFonts w:ascii="Arial" w:eastAsia="Times New Roman" w:hAnsi="Arial" w:cs="Arial"/>
          <w:lang w:eastAsia="pl-PL"/>
        </w:rPr>
        <w:t xml:space="preserve"> oraz</w:t>
      </w:r>
      <w:r w:rsidR="0094067B" w:rsidRPr="008B7584">
        <w:rPr>
          <w:rFonts w:ascii="Arial" w:eastAsia="Times New Roman" w:hAnsi="Arial" w:cs="Arial"/>
          <w:lang w:eastAsia="pl-PL"/>
        </w:rPr>
        <w:t xml:space="preserve"> opisuje działania jakie muszą być podjęte</w:t>
      </w:r>
      <w:r w:rsidR="006049D9" w:rsidRPr="008B7584">
        <w:rPr>
          <w:rFonts w:ascii="Arial" w:eastAsia="Times New Roman" w:hAnsi="Arial" w:cs="Arial"/>
          <w:lang w:eastAsia="pl-PL"/>
        </w:rPr>
        <w:t>,</w:t>
      </w:r>
      <w:r w:rsidR="0094067B" w:rsidRPr="008B7584">
        <w:rPr>
          <w:rFonts w:ascii="Arial" w:eastAsia="Times New Roman" w:hAnsi="Arial" w:cs="Arial"/>
          <w:lang w:eastAsia="pl-PL"/>
        </w:rPr>
        <w:t xml:space="preserve"> </w:t>
      </w:r>
      <w:r w:rsidRPr="008B7584">
        <w:rPr>
          <w:rFonts w:ascii="Arial" w:eastAsia="Times New Roman" w:hAnsi="Arial" w:cs="Arial"/>
          <w:lang w:eastAsia="pl-PL"/>
        </w:rPr>
        <w:t>aby ta relacja nieustannie się rozwijała na zasadach wzajemnego zaufania z wykorzystaniem najlepszych praktyk w zakresie komunikacji i partycypacji.</w:t>
      </w:r>
    </w:p>
    <w:p w:rsidR="00FE3202" w:rsidRPr="008B7584" w:rsidRDefault="00FE3202" w:rsidP="009A0B7E">
      <w:pPr>
        <w:suppressAutoHyphens w:val="0"/>
        <w:autoSpaceDE w:val="0"/>
        <w:autoSpaceDN w:val="0"/>
        <w:adjustRightInd w:val="0"/>
        <w:ind w:firstLine="576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10004"/>
      </w:tblGrid>
      <w:tr w:rsidR="00AE2FA6" w:rsidRPr="008B7584" w:rsidTr="006736A7">
        <w:tc>
          <w:tcPr>
            <w:tcW w:w="10004" w:type="dxa"/>
            <w:shd w:val="clear" w:color="auto" w:fill="B6DDE8"/>
          </w:tcPr>
          <w:p w:rsidR="00C70B07" w:rsidRPr="008B7584" w:rsidRDefault="00C70B07" w:rsidP="009A0B7E">
            <w:pPr>
              <w:pStyle w:val="Stopka"/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B7584">
              <w:rPr>
                <w:rFonts w:ascii="Arial" w:hAnsi="Arial" w:cs="Arial"/>
                <w:b/>
                <w:bCs/>
                <w:color w:val="000000"/>
              </w:rPr>
              <w:t>Rozdział 1</w:t>
            </w:r>
          </w:p>
          <w:p w:rsidR="00AE2FA6" w:rsidRPr="008B7584" w:rsidRDefault="00AE2FA6" w:rsidP="009A0B7E">
            <w:pPr>
              <w:pStyle w:val="Stopka"/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8B7584">
              <w:rPr>
                <w:rFonts w:ascii="Arial" w:hAnsi="Arial" w:cs="Arial"/>
                <w:b/>
                <w:bCs/>
                <w:color w:val="000000"/>
              </w:rPr>
              <w:t>Postanowienia ogólne:</w:t>
            </w:r>
            <w:r w:rsidRPr="008B7584">
              <w:rPr>
                <w:rFonts w:ascii="Arial" w:hAnsi="Arial" w:cs="Arial"/>
                <w:b/>
                <w:bCs/>
                <w:color w:val="000000"/>
              </w:rPr>
              <w:br/>
              <w:t>definicje, zakres przedmiotowy i podmiotowy oraz okres realizacji Programu</w:t>
            </w:r>
          </w:p>
        </w:tc>
      </w:tr>
    </w:tbl>
    <w:p w:rsidR="00367D82" w:rsidRPr="008B7584" w:rsidRDefault="00367D82" w:rsidP="009A0B7E">
      <w:pPr>
        <w:pStyle w:val="NormalnyWeb"/>
        <w:numPr>
          <w:ilvl w:val="0"/>
          <w:numId w:val="5"/>
        </w:num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8B7584">
        <w:rPr>
          <w:rFonts w:ascii="Arial" w:hAnsi="Arial" w:cs="Arial"/>
          <w:color w:val="000000"/>
          <w:sz w:val="20"/>
          <w:szCs w:val="20"/>
        </w:rPr>
        <w:t>Ilekroć w niniejszym Prog</w:t>
      </w:r>
      <w:r w:rsidR="008B7584" w:rsidRPr="008B7584">
        <w:rPr>
          <w:rFonts w:ascii="Arial" w:hAnsi="Arial" w:cs="Arial"/>
          <w:color w:val="000000"/>
          <w:sz w:val="20"/>
          <w:szCs w:val="20"/>
        </w:rPr>
        <w:t xml:space="preserve">ramie Współpracy Miasta Tychy z </w:t>
      </w:r>
      <w:r w:rsidRPr="008B7584">
        <w:rPr>
          <w:rFonts w:ascii="Arial" w:hAnsi="Arial" w:cs="Arial"/>
          <w:color w:val="000000"/>
          <w:sz w:val="20"/>
          <w:szCs w:val="20"/>
        </w:rPr>
        <w:t>Organizacjami Pozarządowymi na rok 2015, zwanym dalej Programem, jest mowa o:</w:t>
      </w:r>
    </w:p>
    <w:p w:rsidR="00367D82" w:rsidRPr="008B7584" w:rsidRDefault="008B7584" w:rsidP="009A0B7E">
      <w:pPr>
        <w:numPr>
          <w:ilvl w:val="0"/>
          <w:numId w:val="32"/>
        </w:numPr>
        <w:tabs>
          <w:tab w:val="left" w:pos="720"/>
        </w:tabs>
        <w:spacing w:before="120" w:after="120"/>
        <w:ind w:left="714" w:hanging="357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 xml:space="preserve">„ustawie” – rozumie się przez to ustawę z dnia 24 kwietnia 2003 r. o </w:t>
      </w:r>
      <w:r w:rsidR="00367D82" w:rsidRPr="008B7584">
        <w:rPr>
          <w:rFonts w:ascii="Arial" w:hAnsi="Arial" w:cs="Arial"/>
          <w:color w:val="000000"/>
        </w:rPr>
        <w:t xml:space="preserve">działalności pożytku publicznego </w:t>
      </w:r>
      <w:r w:rsidRPr="008B7584">
        <w:rPr>
          <w:rFonts w:ascii="Arial" w:hAnsi="Arial" w:cs="Arial"/>
          <w:color w:val="000000"/>
        </w:rPr>
        <w:br/>
        <w:t xml:space="preserve">i o wolontariacie (Dz. U. z 2014 </w:t>
      </w:r>
      <w:r w:rsidR="009E3758" w:rsidRPr="008B7584">
        <w:rPr>
          <w:rFonts w:ascii="Arial" w:hAnsi="Arial" w:cs="Arial"/>
          <w:color w:val="000000"/>
        </w:rPr>
        <w:t>r., poz. 1118</w:t>
      </w:r>
      <w:r w:rsidRPr="008B7584">
        <w:rPr>
          <w:rFonts w:ascii="Arial" w:hAnsi="Arial" w:cs="Arial"/>
          <w:color w:val="000000"/>
        </w:rPr>
        <w:t xml:space="preserve"> </w:t>
      </w:r>
      <w:proofErr w:type="spellStart"/>
      <w:r w:rsidRPr="008B7584">
        <w:rPr>
          <w:rFonts w:ascii="Arial" w:hAnsi="Arial" w:cs="Arial"/>
          <w:color w:val="000000"/>
        </w:rPr>
        <w:t>j.t</w:t>
      </w:r>
      <w:proofErr w:type="spellEnd"/>
      <w:r w:rsidRPr="008B7584">
        <w:rPr>
          <w:rFonts w:ascii="Arial" w:hAnsi="Arial" w:cs="Arial"/>
          <w:color w:val="000000"/>
        </w:rPr>
        <w:t xml:space="preserve">. z </w:t>
      </w:r>
      <w:proofErr w:type="spellStart"/>
      <w:r w:rsidRPr="008B7584">
        <w:rPr>
          <w:rFonts w:ascii="Arial" w:hAnsi="Arial" w:cs="Arial"/>
          <w:color w:val="000000"/>
        </w:rPr>
        <w:t>późn</w:t>
      </w:r>
      <w:proofErr w:type="spellEnd"/>
      <w:r w:rsidRPr="008B7584">
        <w:rPr>
          <w:rFonts w:ascii="Arial" w:hAnsi="Arial" w:cs="Arial"/>
          <w:color w:val="000000"/>
        </w:rPr>
        <w:t xml:space="preserve">. </w:t>
      </w:r>
      <w:r w:rsidR="00367D82" w:rsidRPr="008B7584">
        <w:rPr>
          <w:rFonts w:ascii="Arial" w:hAnsi="Arial" w:cs="Arial"/>
          <w:color w:val="000000"/>
        </w:rPr>
        <w:t>zm.);</w:t>
      </w:r>
    </w:p>
    <w:p w:rsidR="00367D82" w:rsidRPr="008B7584" w:rsidRDefault="00367D82" w:rsidP="009A0B7E">
      <w:pPr>
        <w:numPr>
          <w:ilvl w:val="0"/>
          <w:numId w:val="32"/>
        </w:numPr>
        <w:tabs>
          <w:tab w:val="left" w:pos="720"/>
        </w:tabs>
        <w:spacing w:before="120" w:after="120"/>
        <w:ind w:left="7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„organizacjach pozarządowych” – rozumie się przez to organizacje pozarządowe w rozumieniu art. 3 ust. 2 ustawy oraz podmioty wymienione w art. 3 ust. 3 ustawy;</w:t>
      </w:r>
    </w:p>
    <w:p w:rsidR="00367D82" w:rsidRPr="008B7584" w:rsidRDefault="00367D82" w:rsidP="009A0B7E">
      <w:pPr>
        <w:numPr>
          <w:ilvl w:val="0"/>
          <w:numId w:val="32"/>
        </w:numPr>
        <w:tabs>
          <w:tab w:val="left" w:pos="720"/>
        </w:tabs>
        <w:spacing w:before="120" w:after="120"/>
        <w:ind w:left="7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„organizacjach pożytku publicznego” – rozumie się przez to organizacje pożytku publicznego w rozumieniu art. 20 ustawy;</w:t>
      </w:r>
    </w:p>
    <w:p w:rsidR="00367D82" w:rsidRPr="008B7584" w:rsidRDefault="00367D82" w:rsidP="009A0B7E">
      <w:pPr>
        <w:numPr>
          <w:ilvl w:val="0"/>
          <w:numId w:val="32"/>
        </w:numPr>
        <w:tabs>
          <w:tab w:val="left" w:pos="720"/>
        </w:tabs>
        <w:spacing w:before="120" w:after="120"/>
        <w:ind w:left="7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„zadaniach publicznych” – rozumie się przez to zadania w zakresie określonym w art. 4 ustawy;</w:t>
      </w:r>
    </w:p>
    <w:p w:rsidR="00367D82" w:rsidRPr="008B7584" w:rsidRDefault="00367D82" w:rsidP="009A0B7E">
      <w:pPr>
        <w:numPr>
          <w:ilvl w:val="0"/>
          <w:numId w:val="32"/>
        </w:numPr>
        <w:tabs>
          <w:tab w:val="left" w:pos="720"/>
        </w:tabs>
        <w:spacing w:before="120" w:after="120"/>
        <w:ind w:left="7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„działalności pożytku publicznego” – rozumie się przez to działalność pożytku publicznego w rozumieniu art. 3 ust. 1 ustawy;</w:t>
      </w:r>
    </w:p>
    <w:p w:rsidR="00367D82" w:rsidRPr="008B7584" w:rsidRDefault="00367D82" w:rsidP="009A0B7E">
      <w:pPr>
        <w:numPr>
          <w:ilvl w:val="0"/>
          <w:numId w:val="32"/>
        </w:numPr>
        <w:tabs>
          <w:tab w:val="left" w:pos="720"/>
        </w:tabs>
        <w:spacing w:before="120" w:after="120"/>
        <w:ind w:left="7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„otwartym konkursie ofert” – rozumie się przez to tryb zlecania realizacji zadań publicznych organizacjom pozarządowym, o którym mowa w art. 11 ust. 2 ustawy;</w:t>
      </w:r>
    </w:p>
    <w:p w:rsidR="00367D82" w:rsidRPr="008B7584" w:rsidRDefault="00367D82" w:rsidP="009A0B7E">
      <w:pPr>
        <w:numPr>
          <w:ilvl w:val="0"/>
          <w:numId w:val="32"/>
        </w:numPr>
        <w:tabs>
          <w:tab w:val="left" w:pos="720"/>
        </w:tabs>
        <w:spacing w:before="120" w:after="120"/>
        <w:ind w:left="7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„Mieście” – rozumie się przez to Miasto Tychy;</w:t>
      </w:r>
    </w:p>
    <w:p w:rsidR="00367D82" w:rsidRPr="008B7584" w:rsidRDefault="00367D82" w:rsidP="009A0B7E">
      <w:pPr>
        <w:numPr>
          <w:ilvl w:val="0"/>
          <w:numId w:val="32"/>
        </w:numPr>
        <w:tabs>
          <w:tab w:val="left" w:pos="720"/>
        </w:tabs>
        <w:spacing w:before="120" w:after="120"/>
        <w:ind w:left="7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„Prezydencie” – rozumie się przez to Prezydenta Miasta Tychy;</w:t>
      </w:r>
    </w:p>
    <w:p w:rsidR="00367D82" w:rsidRPr="008B7584" w:rsidRDefault="00367D82" w:rsidP="009A0B7E">
      <w:pPr>
        <w:numPr>
          <w:ilvl w:val="0"/>
          <w:numId w:val="32"/>
        </w:numPr>
        <w:tabs>
          <w:tab w:val="left" w:pos="720"/>
        </w:tabs>
        <w:spacing w:before="120" w:after="120"/>
        <w:ind w:left="7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„Wydziale Spraw Społecznych i Zdrowia” – rozumie się przez to Wydział Spraw Społecznych i Zdrowia Urzędu Miasta;</w:t>
      </w:r>
    </w:p>
    <w:p w:rsidR="00367D82" w:rsidRPr="008B7584" w:rsidRDefault="00367D82" w:rsidP="009A0B7E">
      <w:pPr>
        <w:numPr>
          <w:ilvl w:val="0"/>
          <w:numId w:val="32"/>
        </w:numPr>
        <w:tabs>
          <w:tab w:val="left" w:pos="720"/>
        </w:tabs>
        <w:spacing w:before="120" w:after="120"/>
        <w:ind w:left="7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„wydziałach i jednostkach merytorycznych” – rozumie się przez to resortowe wydziały Urzędu Miasta oraz jednostki organizacyjne Miasta;</w:t>
      </w:r>
    </w:p>
    <w:p w:rsidR="00367D82" w:rsidRPr="008B7584" w:rsidRDefault="00367D82" w:rsidP="009A0B7E">
      <w:pPr>
        <w:numPr>
          <w:ilvl w:val="0"/>
          <w:numId w:val="32"/>
        </w:numPr>
        <w:tabs>
          <w:tab w:val="left" w:pos="720"/>
        </w:tabs>
        <w:spacing w:before="120" w:after="120"/>
        <w:ind w:left="7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 xml:space="preserve">„dotacji” – rozumie się przez to dotację w rozumieniu art. 127 ust. 1 </w:t>
      </w:r>
      <w:proofErr w:type="spellStart"/>
      <w:r w:rsidRPr="008B7584">
        <w:rPr>
          <w:rFonts w:ascii="Arial" w:hAnsi="Arial" w:cs="Arial"/>
          <w:color w:val="000000"/>
        </w:rPr>
        <w:t>pkt</w:t>
      </w:r>
      <w:proofErr w:type="spellEnd"/>
      <w:r w:rsidRPr="008B7584">
        <w:rPr>
          <w:rFonts w:ascii="Arial" w:hAnsi="Arial" w:cs="Arial"/>
          <w:color w:val="000000"/>
        </w:rPr>
        <w:t> 1 lit. e oraz art. 221 ustawy z dnia 27 sierpnia 2009 r. o finansach publicznych (Dz. U. z 2013r., poz. 885 z </w:t>
      </w:r>
      <w:proofErr w:type="spellStart"/>
      <w:r w:rsidRPr="008B7584">
        <w:rPr>
          <w:rFonts w:ascii="Arial" w:hAnsi="Arial" w:cs="Arial"/>
          <w:color w:val="000000"/>
        </w:rPr>
        <w:t>późn</w:t>
      </w:r>
      <w:proofErr w:type="spellEnd"/>
      <w:r w:rsidRPr="008B7584">
        <w:rPr>
          <w:rFonts w:ascii="Arial" w:hAnsi="Arial" w:cs="Arial"/>
          <w:color w:val="000000"/>
        </w:rPr>
        <w:t>. zm.);</w:t>
      </w:r>
    </w:p>
    <w:p w:rsidR="00367D82" w:rsidRPr="008B7584" w:rsidRDefault="00367D82" w:rsidP="009A0B7E">
      <w:pPr>
        <w:numPr>
          <w:ilvl w:val="0"/>
          <w:numId w:val="32"/>
        </w:numPr>
        <w:tabs>
          <w:tab w:val="left" w:pos="720"/>
        </w:tabs>
        <w:spacing w:before="120" w:after="120"/>
        <w:ind w:left="7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„Komisji Konkursowej” – rozumie się przez to komisję, o której mowa w art. 15 ust. 2a ustawy;</w:t>
      </w:r>
    </w:p>
    <w:p w:rsidR="00367D82" w:rsidRPr="008B7584" w:rsidRDefault="00367D82" w:rsidP="009A0B7E">
      <w:pPr>
        <w:numPr>
          <w:ilvl w:val="0"/>
          <w:numId w:val="32"/>
        </w:numPr>
        <w:tabs>
          <w:tab w:val="left" w:pos="720"/>
        </w:tabs>
        <w:spacing w:before="120" w:after="120"/>
        <w:ind w:left="7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„BIP” – rozumie się przez to Biuletyn Informacji Publicznej Urzędu Miasta prowadzony w Internecie pod adresem: www.</w:t>
      </w:r>
      <w:r w:rsidRPr="008B7584">
        <w:rPr>
          <w:rFonts w:ascii="Arial" w:hAnsi="Arial" w:cs="Arial"/>
          <w:color w:val="000000"/>
          <w:u w:val="single"/>
        </w:rPr>
        <w:t>bip.umtychy.pl</w:t>
      </w:r>
      <w:r w:rsidRPr="008B7584">
        <w:rPr>
          <w:rFonts w:ascii="Arial" w:hAnsi="Arial" w:cs="Arial"/>
          <w:color w:val="000000"/>
        </w:rPr>
        <w:t>;</w:t>
      </w:r>
    </w:p>
    <w:p w:rsidR="00863848" w:rsidRPr="008B7584" w:rsidRDefault="00367D82" w:rsidP="009A0B7E">
      <w:pPr>
        <w:numPr>
          <w:ilvl w:val="0"/>
          <w:numId w:val="32"/>
        </w:numPr>
        <w:tabs>
          <w:tab w:val="left" w:pos="720"/>
        </w:tabs>
        <w:spacing w:before="120" w:after="120"/>
        <w:ind w:left="7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 xml:space="preserve">„serwis internetowy dla organizacji pozarządowych” – rozumie się przez to serwis internetowy prowadzony przez Urząd Miasta, w części skierowanej do organizacji pozarządowych pod adresem: </w:t>
      </w:r>
      <w:hyperlink r:id="rId10" w:history="1">
        <w:r w:rsidR="00863848" w:rsidRPr="008B7584">
          <w:rPr>
            <w:rStyle w:val="Hipercze"/>
            <w:rFonts w:ascii="Arial" w:hAnsi="Arial" w:cs="Arial"/>
          </w:rPr>
          <w:t>www.ngo.umtychy.pl</w:t>
        </w:r>
      </w:hyperlink>
      <w:r w:rsidRPr="008B7584">
        <w:rPr>
          <w:rFonts w:ascii="Arial" w:hAnsi="Arial" w:cs="Arial"/>
          <w:color w:val="000000"/>
        </w:rPr>
        <w:t>.</w:t>
      </w:r>
    </w:p>
    <w:p w:rsidR="00367D82" w:rsidRPr="008B7584" w:rsidRDefault="00367D82" w:rsidP="009A0B7E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Program reguluje współpracę między Miastem a organizacjami pozarządowymi w zakresie planowania, inicjowania i realizacji zadań publicznych na terenie Miasta lub na rzecz jego mieszkańców, w szczególności w obszarach priorytetowych określonych w rozdziale 3 ust. 1.</w:t>
      </w:r>
    </w:p>
    <w:p w:rsidR="00367D82" w:rsidRPr="008B7584" w:rsidRDefault="00367D82" w:rsidP="009A0B7E">
      <w:pPr>
        <w:numPr>
          <w:ilvl w:val="0"/>
          <w:numId w:val="2"/>
        </w:numPr>
        <w:spacing w:before="120" w:after="120"/>
        <w:jc w:val="both"/>
        <w:rPr>
          <w:rStyle w:val="news"/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lastRenderedPageBreak/>
        <w:t>Program dotyczy organizacji pozarządowych, bez względu na ich siedzibę, których cele statutowe przewidują prowadzenie działalności pożytku publicznego w zakresie odpowiadających zadaniom gminy i powiatu.</w:t>
      </w:r>
    </w:p>
    <w:p w:rsidR="00367D82" w:rsidRPr="008B7584" w:rsidRDefault="00367D82" w:rsidP="009A0B7E">
      <w:pPr>
        <w:numPr>
          <w:ilvl w:val="0"/>
          <w:numId w:val="2"/>
        </w:numPr>
        <w:spacing w:before="120" w:after="120"/>
        <w:jc w:val="both"/>
        <w:rPr>
          <w:rStyle w:val="news"/>
          <w:rFonts w:ascii="Arial" w:hAnsi="Arial" w:cs="Arial"/>
          <w:color w:val="000000"/>
        </w:rPr>
      </w:pPr>
      <w:r w:rsidRPr="008B7584">
        <w:rPr>
          <w:rStyle w:val="news"/>
          <w:rFonts w:ascii="Arial" w:hAnsi="Arial" w:cs="Arial"/>
          <w:color w:val="000000"/>
        </w:rPr>
        <w:t>Realizatorami współpracy po stronie Miasta są:</w:t>
      </w:r>
    </w:p>
    <w:p w:rsidR="00367D82" w:rsidRPr="008B7584" w:rsidRDefault="008B7584" w:rsidP="009A0B7E">
      <w:pPr>
        <w:numPr>
          <w:ilvl w:val="0"/>
          <w:numId w:val="3"/>
        </w:numPr>
        <w:spacing w:before="120" w:after="120"/>
        <w:jc w:val="both"/>
        <w:rPr>
          <w:rStyle w:val="news"/>
          <w:rFonts w:ascii="Arial" w:hAnsi="Arial" w:cs="Arial"/>
          <w:color w:val="000000"/>
        </w:rPr>
      </w:pPr>
      <w:r w:rsidRPr="008B7584">
        <w:rPr>
          <w:rStyle w:val="news"/>
          <w:rFonts w:ascii="Arial" w:hAnsi="Arial" w:cs="Arial"/>
          <w:color w:val="000000"/>
        </w:rPr>
        <w:t xml:space="preserve">Rada Miasta i jej Komisje – w </w:t>
      </w:r>
      <w:r w:rsidR="00367D82" w:rsidRPr="008B7584">
        <w:rPr>
          <w:rStyle w:val="news"/>
          <w:rFonts w:ascii="Arial" w:hAnsi="Arial" w:cs="Arial"/>
          <w:color w:val="000000"/>
        </w:rPr>
        <w:t>zakresie podejmowania uchwał do</w:t>
      </w:r>
      <w:r w:rsidRPr="008B7584">
        <w:rPr>
          <w:rStyle w:val="news"/>
          <w:rFonts w:ascii="Arial" w:hAnsi="Arial" w:cs="Arial"/>
          <w:color w:val="000000"/>
        </w:rPr>
        <w:t xml:space="preserve">tyczących polityki społecznej </w:t>
      </w:r>
      <w:r w:rsidRPr="008B7584">
        <w:rPr>
          <w:rStyle w:val="news"/>
          <w:rFonts w:ascii="Arial" w:hAnsi="Arial" w:cs="Arial"/>
          <w:color w:val="000000"/>
        </w:rPr>
        <w:br/>
        <w:t xml:space="preserve">i </w:t>
      </w:r>
      <w:r w:rsidR="00367D82" w:rsidRPr="008B7584">
        <w:rPr>
          <w:rStyle w:val="news"/>
          <w:rFonts w:ascii="Arial" w:hAnsi="Arial" w:cs="Arial"/>
          <w:color w:val="000000"/>
        </w:rPr>
        <w:t>fina</w:t>
      </w:r>
      <w:r w:rsidRPr="008B7584">
        <w:rPr>
          <w:rStyle w:val="news"/>
          <w:rFonts w:ascii="Arial" w:hAnsi="Arial" w:cs="Arial"/>
          <w:color w:val="000000"/>
        </w:rPr>
        <w:t xml:space="preserve">nsowej Miasta, w tym rocznych i </w:t>
      </w:r>
      <w:r w:rsidR="00367D82" w:rsidRPr="008B7584">
        <w:rPr>
          <w:rStyle w:val="news"/>
          <w:rFonts w:ascii="Arial" w:hAnsi="Arial" w:cs="Arial"/>
          <w:color w:val="000000"/>
        </w:rPr>
        <w:t>wieloletnich programów współpr</w:t>
      </w:r>
      <w:r w:rsidRPr="008B7584">
        <w:rPr>
          <w:rStyle w:val="news"/>
          <w:rFonts w:ascii="Arial" w:hAnsi="Arial" w:cs="Arial"/>
          <w:color w:val="000000"/>
        </w:rPr>
        <w:t xml:space="preserve">acy Miasta z </w:t>
      </w:r>
      <w:r w:rsidR="00367D82" w:rsidRPr="008B7584">
        <w:rPr>
          <w:rStyle w:val="news"/>
          <w:rFonts w:ascii="Arial" w:hAnsi="Arial" w:cs="Arial"/>
          <w:color w:val="000000"/>
        </w:rPr>
        <w:t>organizacjami pozarządowymi,</w:t>
      </w:r>
    </w:p>
    <w:p w:rsidR="00367D82" w:rsidRPr="008B7584" w:rsidRDefault="00367D82" w:rsidP="009A0B7E">
      <w:pPr>
        <w:numPr>
          <w:ilvl w:val="0"/>
          <w:numId w:val="3"/>
        </w:numPr>
        <w:spacing w:before="120" w:after="120"/>
        <w:jc w:val="both"/>
        <w:rPr>
          <w:rStyle w:val="news"/>
          <w:rFonts w:ascii="Arial" w:hAnsi="Arial" w:cs="Arial"/>
          <w:color w:val="000000"/>
        </w:rPr>
      </w:pPr>
      <w:r w:rsidRPr="008B7584">
        <w:rPr>
          <w:rStyle w:val="news"/>
          <w:rFonts w:ascii="Arial" w:hAnsi="Arial" w:cs="Arial"/>
          <w:color w:val="000000"/>
        </w:rPr>
        <w:t>Prezydent – w zakresie realizacji uchwał podjętych przez Radę Miasta,</w:t>
      </w:r>
    </w:p>
    <w:p w:rsidR="00367D82" w:rsidRPr="008B7584" w:rsidRDefault="00367D82" w:rsidP="009A0B7E">
      <w:pPr>
        <w:numPr>
          <w:ilvl w:val="0"/>
          <w:numId w:val="3"/>
        </w:numPr>
        <w:spacing w:before="120" w:after="120"/>
        <w:jc w:val="both"/>
        <w:rPr>
          <w:rStyle w:val="news"/>
          <w:rFonts w:ascii="Arial" w:hAnsi="Arial" w:cs="Arial"/>
          <w:color w:val="000000"/>
        </w:rPr>
      </w:pPr>
      <w:r w:rsidRPr="008B7584">
        <w:rPr>
          <w:rStyle w:val="news"/>
          <w:rFonts w:ascii="Arial" w:hAnsi="Arial" w:cs="Arial"/>
          <w:color w:val="000000"/>
        </w:rPr>
        <w:t xml:space="preserve">wydziały i jednostki merytoryczne – w zakresie bieżącej współpracy </w:t>
      </w:r>
      <w:r w:rsidRPr="008B7584">
        <w:rPr>
          <w:rFonts w:ascii="Arial" w:hAnsi="Arial" w:cs="Arial"/>
          <w:color w:val="000000"/>
        </w:rPr>
        <w:t>z organizacjami pozarządowymi w formach finansowych i pozafinansowych, o który</w:t>
      </w:r>
      <w:r w:rsidR="006049D9" w:rsidRPr="008B7584">
        <w:rPr>
          <w:rFonts w:ascii="Arial" w:hAnsi="Arial" w:cs="Arial"/>
          <w:color w:val="000000"/>
        </w:rPr>
        <w:t xml:space="preserve">ch mowa w rozdziałach </w:t>
      </w:r>
      <w:r w:rsidRPr="008B7584">
        <w:rPr>
          <w:rFonts w:ascii="Arial" w:hAnsi="Arial" w:cs="Arial"/>
          <w:color w:val="000000"/>
        </w:rPr>
        <w:t>5 i 8</w:t>
      </w:r>
      <w:r w:rsidRPr="008B7584">
        <w:rPr>
          <w:rStyle w:val="news"/>
          <w:rFonts w:ascii="Arial" w:hAnsi="Arial" w:cs="Arial"/>
          <w:color w:val="000000"/>
        </w:rPr>
        <w:t>,</w:t>
      </w:r>
    </w:p>
    <w:p w:rsidR="00367D82" w:rsidRPr="008B7584" w:rsidRDefault="00367D82" w:rsidP="009A0B7E">
      <w:pPr>
        <w:numPr>
          <w:ilvl w:val="0"/>
          <w:numId w:val="3"/>
        </w:numPr>
        <w:spacing w:before="120" w:after="120"/>
        <w:jc w:val="both"/>
        <w:rPr>
          <w:rStyle w:val="news"/>
          <w:rFonts w:ascii="Arial" w:hAnsi="Arial" w:cs="Arial"/>
          <w:color w:val="000000"/>
        </w:rPr>
      </w:pPr>
      <w:r w:rsidRPr="008B7584">
        <w:rPr>
          <w:rStyle w:val="news"/>
          <w:rFonts w:ascii="Arial" w:hAnsi="Arial" w:cs="Arial"/>
          <w:color w:val="000000"/>
        </w:rPr>
        <w:t xml:space="preserve">Wydział </w:t>
      </w:r>
      <w:r w:rsidRPr="008B7584">
        <w:rPr>
          <w:rFonts w:ascii="Arial" w:hAnsi="Arial" w:cs="Arial"/>
          <w:color w:val="000000"/>
        </w:rPr>
        <w:t>Spraw Społecznych i Zdrowia</w:t>
      </w:r>
      <w:r w:rsidRPr="008B7584">
        <w:rPr>
          <w:rStyle w:val="news"/>
          <w:rFonts w:ascii="Arial" w:hAnsi="Arial" w:cs="Arial"/>
          <w:color w:val="000000"/>
        </w:rPr>
        <w:t xml:space="preserve"> – w zakresie </w:t>
      </w:r>
      <w:r w:rsidRPr="008B7584">
        <w:rPr>
          <w:rFonts w:ascii="Arial" w:hAnsi="Arial" w:cs="Arial"/>
          <w:color w:val="000000"/>
        </w:rPr>
        <w:t>koordynacji oraz monitoringu i ewaluacji realizacji Programu</w:t>
      </w:r>
      <w:r w:rsidRPr="008B7584">
        <w:rPr>
          <w:rStyle w:val="news"/>
          <w:rFonts w:ascii="Arial" w:hAnsi="Arial" w:cs="Arial"/>
          <w:color w:val="000000"/>
        </w:rPr>
        <w:t xml:space="preserve"> oraz w zakresie pozafinansowych form współpracy określonych w rozdziale 8,</w:t>
      </w:r>
    </w:p>
    <w:p w:rsidR="00367D82" w:rsidRPr="008B7584" w:rsidRDefault="00367D82" w:rsidP="009A0B7E">
      <w:pPr>
        <w:numPr>
          <w:ilvl w:val="0"/>
          <w:numId w:val="3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Style w:val="news"/>
          <w:rFonts w:ascii="Arial" w:hAnsi="Arial" w:cs="Arial"/>
          <w:color w:val="000000"/>
        </w:rPr>
        <w:t>Komisje Konkursowe – w zakresie opiniowania ofert w otwartych konkursach ofert.</w:t>
      </w:r>
    </w:p>
    <w:p w:rsidR="00367D82" w:rsidRPr="008B7584" w:rsidRDefault="00367D82" w:rsidP="009A0B7E">
      <w:pPr>
        <w:numPr>
          <w:ilvl w:val="0"/>
          <w:numId w:val="26"/>
        </w:numPr>
        <w:tabs>
          <w:tab w:val="left" w:pos="357"/>
        </w:tabs>
        <w:spacing w:before="120" w:after="120"/>
        <w:ind w:left="357" w:hanging="357"/>
        <w:jc w:val="both"/>
        <w:rPr>
          <w:rFonts w:ascii="Arial" w:hAnsi="Arial" w:cs="Arial"/>
          <w:b/>
          <w:bCs/>
          <w:color w:val="000000"/>
        </w:rPr>
      </w:pPr>
      <w:r w:rsidRPr="008B7584">
        <w:rPr>
          <w:rFonts w:ascii="Arial" w:hAnsi="Arial" w:cs="Arial"/>
          <w:color w:val="000000"/>
        </w:rPr>
        <w:t xml:space="preserve">Program realizowany będzie w okresie </w:t>
      </w:r>
      <w:r w:rsidR="005D4916" w:rsidRPr="008B7584">
        <w:rPr>
          <w:rFonts w:ascii="Arial" w:hAnsi="Arial" w:cs="Arial"/>
          <w:color w:val="000000"/>
        </w:rPr>
        <w:t>od 1 stycznia do 31 grudnia 2016</w:t>
      </w:r>
      <w:r w:rsidRPr="008B7584">
        <w:rPr>
          <w:rFonts w:ascii="Arial" w:hAnsi="Arial" w:cs="Arial"/>
          <w:color w:val="000000"/>
        </w:rPr>
        <w:t> roku.</w:t>
      </w:r>
    </w:p>
    <w:p w:rsidR="00BF5459" w:rsidRPr="008B7584" w:rsidRDefault="00BF5459" w:rsidP="009A0B7E">
      <w:pPr>
        <w:keepNext/>
        <w:spacing w:before="120" w:after="12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504"/>
      </w:tblGrid>
      <w:tr w:rsidR="00AE2FA6" w:rsidRPr="008B7584" w:rsidTr="00C70B07">
        <w:tc>
          <w:tcPr>
            <w:tcW w:w="9504" w:type="dxa"/>
            <w:shd w:val="clear" w:color="auto" w:fill="B6DDE8"/>
          </w:tcPr>
          <w:p w:rsidR="00C70B07" w:rsidRPr="008B7584" w:rsidRDefault="00C70B07" w:rsidP="009A0B7E">
            <w:pPr>
              <w:keepNext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8B7584">
              <w:rPr>
                <w:rFonts w:ascii="Arial" w:hAnsi="Arial" w:cs="Arial"/>
                <w:b/>
                <w:bCs/>
                <w:color w:val="000000"/>
              </w:rPr>
              <w:t>Rozdział 2</w:t>
            </w:r>
          </w:p>
          <w:p w:rsidR="00AE2FA6" w:rsidRPr="008B7584" w:rsidRDefault="00AE2FA6" w:rsidP="009A0B7E">
            <w:pPr>
              <w:pStyle w:val="Nagwek2"/>
              <w:rPr>
                <w:color w:val="000000"/>
              </w:rPr>
            </w:pPr>
            <w:r w:rsidRPr="008B7584">
              <w:rPr>
                <w:color w:val="000000"/>
              </w:rPr>
              <w:t>Zasady współpracy</w:t>
            </w:r>
          </w:p>
        </w:tc>
      </w:tr>
    </w:tbl>
    <w:p w:rsidR="00367D82" w:rsidRPr="008B7584" w:rsidRDefault="00367D82" w:rsidP="009A0B7E">
      <w:pPr>
        <w:spacing w:before="120" w:after="120"/>
        <w:jc w:val="both"/>
        <w:rPr>
          <w:rFonts w:ascii="Arial" w:hAnsi="Arial" w:cs="Arial"/>
          <w:b/>
          <w:bCs/>
          <w:color w:val="000000"/>
        </w:rPr>
      </w:pPr>
      <w:r w:rsidRPr="008B7584">
        <w:rPr>
          <w:rFonts w:ascii="Arial" w:hAnsi="Arial" w:cs="Arial"/>
          <w:color w:val="000000"/>
        </w:rPr>
        <w:t>Współpraca Miasta z organizacjami pozarządowymi odbywa się na zasadach: pomocniczości, suwerenności stron, partnerstwa, efektywności, uczciwej konkurencji i jawności.</w:t>
      </w:r>
    </w:p>
    <w:p w:rsidR="00367D82" w:rsidRPr="008B7584" w:rsidRDefault="00367D82" w:rsidP="009A0B7E">
      <w:pPr>
        <w:spacing w:before="120" w:after="120"/>
        <w:jc w:val="both"/>
        <w:rPr>
          <w:rFonts w:ascii="Arial" w:hAnsi="Arial" w:cs="Arial"/>
          <w:b/>
          <w:bCs/>
          <w:color w:val="000000"/>
        </w:rPr>
      </w:pPr>
      <w:r w:rsidRPr="008B7584">
        <w:rPr>
          <w:rFonts w:ascii="Arial" w:hAnsi="Arial" w:cs="Arial"/>
          <w:b/>
          <w:bCs/>
          <w:color w:val="000000"/>
        </w:rPr>
        <w:t>Zasada pomocniczości</w:t>
      </w:r>
      <w:r w:rsidRPr="008B7584">
        <w:rPr>
          <w:rFonts w:ascii="Arial" w:hAnsi="Arial" w:cs="Arial"/>
          <w:color w:val="000000"/>
        </w:rPr>
        <w:t xml:space="preserve"> – prawo obywateli do samodzielnego definiowania i rozwiązywania problemów, w tym należących także do sfery pożytku publicznego. Uznając to prawo Miasto zleca organizacjom pozarządowym wykonywanie zadań publicznych.</w:t>
      </w:r>
    </w:p>
    <w:p w:rsidR="00367D82" w:rsidRPr="008B7584" w:rsidRDefault="00367D82" w:rsidP="009A0B7E">
      <w:pPr>
        <w:spacing w:before="120" w:after="120"/>
        <w:jc w:val="both"/>
        <w:rPr>
          <w:rFonts w:ascii="Arial" w:hAnsi="Arial" w:cs="Arial"/>
          <w:b/>
          <w:bCs/>
          <w:color w:val="000000"/>
        </w:rPr>
      </w:pPr>
      <w:r w:rsidRPr="008B7584">
        <w:rPr>
          <w:rFonts w:ascii="Arial" w:hAnsi="Arial" w:cs="Arial"/>
          <w:b/>
          <w:bCs/>
          <w:color w:val="000000"/>
        </w:rPr>
        <w:t>Zasada suwerenności stron</w:t>
      </w:r>
      <w:r w:rsidRPr="008B7584">
        <w:rPr>
          <w:rFonts w:ascii="Arial" w:hAnsi="Arial" w:cs="Arial"/>
          <w:color w:val="000000"/>
        </w:rPr>
        <w:t xml:space="preserve"> – wzajemne respektowanie swojej odrębności i niezależności w sposobie działania, a w szczególności nie ingerowanie w wewnętrzne sprawy podmiotów współpracy.</w:t>
      </w:r>
    </w:p>
    <w:p w:rsidR="00367D82" w:rsidRPr="008B7584" w:rsidRDefault="00367D82" w:rsidP="009A0B7E">
      <w:pPr>
        <w:spacing w:before="120" w:after="120"/>
        <w:jc w:val="both"/>
        <w:rPr>
          <w:rFonts w:ascii="Arial" w:hAnsi="Arial" w:cs="Arial"/>
          <w:b/>
          <w:bCs/>
          <w:color w:val="000000"/>
        </w:rPr>
      </w:pPr>
      <w:r w:rsidRPr="008B7584">
        <w:rPr>
          <w:rFonts w:ascii="Arial" w:hAnsi="Arial" w:cs="Arial"/>
          <w:b/>
          <w:bCs/>
          <w:color w:val="000000"/>
        </w:rPr>
        <w:t xml:space="preserve">Zasada partnerstwa </w:t>
      </w:r>
      <w:r w:rsidRPr="008B7584">
        <w:rPr>
          <w:rFonts w:ascii="Arial" w:hAnsi="Arial" w:cs="Arial"/>
          <w:color w:val="000000"/>
        </w:rPr>
        <w:t>– równoprawny i dobrowolny udział stron w identyfikowaniu i definiowaniu problemów społecznych, wypracowywaniu sposobów ich rozwiązania oraz wykonywaniu zadań publicznych. Miasto tworzy warunki dla udziału organizacji pozarządowych w procesie planowania, podejmowania decyzji i ich realizacji.</w:t>
      </w:r>
    </w:p>
    <w:p w:rsidR="00367D82" w:rsidRPr="008B7584" w:rsidRDefault="00367D82" w:rsidP="009A0B7E">
      <w:pPr>
        <w:pStyle w:val="Tekstpodstawowywcity1"/>
        <w:spacing w:before="120" w:after="120"/>
        <w:jc w:val="both"/>
        <w:rPr>
          <w:rFonts w:ascii="Arial" w:hAnsi="Arial" w:cs="Arial"/>
          <w:b/>
          <w:bCs/>
          <w:color w:val="000000"/>
        </w:rPr>
      </w:pPr>
      <w:r w:rsidRPr="008B7584">
        <w:rPr>
          <w:rFonts w:ascii="Arial" w:hAnsi="Arial" w:cs="Arial"/>
          <w:b/>
          <w:bCs/>
          <w:color w:val="000000"/>
        </w:rPr>
        <w:t xml:space="preserve">Zasada efektywności </w:t>
      </w:r>
      <w:r w:rsidRPr="008B7584">
        <w:rPr>
          <w:rFonts w:ascii="Arial" w:hAnsi="Arial" w:cs="Arial"/>
          <w:color w:val="000000"/>
        </w:rPr>
        <w:t xml:space="preserve">– Miasto przy zlecaniu organizacjom pozarządowym zadań publicznych, dokonuje wyboru najefektywniejszego sposobu wykorzystania środków publicznych z zachowaniem wymogów określonych w art. 47 i art. 254 pkt. 3-4 ustawy z dnia 27 sierpnia 2009 r. o finansach publicznych (Dz. U. </w:t>
      </w:r>
      <w:r w:rsidR="00F265B4">
        <w:rPr>
          <w:rFonts w:ascii="Arial" w:hAnsi="Arial" w:cs="Arial"/>
          <w:color w:val="000000"/>
        </w:rPr>
        <w:br/>
      </w:r>
      <w:r w:rsidRPr="008B7584">
        <w:rPr>
          <w:rFonts w:ascii="Arial" w:hAnsi="Arial" w:cs="Arial"/>
          <w:color w:val="000000"/>
        </w:rPr>
        <w:t>z 2013r., poz. 885 z </w:t>
      </w:r>
      <w:proofErr w:type="spellStart"/>
      <w:r w:rsidRPr="008B7584">
        <w:rPr>
          <w:rFonts w:ascii="Arial" w:hAnsi="Arial" w:cs="Arial"/>
          <w:color w:val="000000"/>
        </w:rPr>
        <w:t>póżn</w:t>
      </w:r>
      <w:proofErr w:type="spellEnd"/>
      <w:r w:rsidRPr="008B7584">
        <w:rPr>
          <w:rFonts w:ascii="Arial" w:hAnsi="Arial" w:cs="Arial"/>
          <w:color w:val="000000"/>
        </w:rPr>
        <w:t>. zm.)</w:t>
      </w:r>
    </w:p>
    <w:p w:rsidR="00367D82" w:rsidRPr="008B7584" w:rsidRDefault="00367D82" w:rsidP="009A0B7E">
      <w:pPr>
        <w:pStyle w:val="Tekstpodstawowywcity1"/>
        <w:spacing w:before="120" w:after="120"/>
        <w:jc w:val="both"/>
        <w:rPr>
          <w:rFonts w:ascii="Arial" w:hAnsi="Arial" w:cs="Arial"/>
          <w:b/>
          <w:bCs/>
          <w:color w:val="000000"/>
        </w:rPr>
      </w:pPr>
      <w:r w:rsidRPr="008B7584">
        <w:rPr>
          <w:rFonts w:ascii="Arial" w:hAnsi="Arial" w:cs="Arial"/>
          <w:b/>
          <w:bCs/>
          <w:color w:val="000000"/>
        </w:rPr>
        <w:t>Zasada uczciwej konkurencji</w:t>
      </w:r>
      <w:r w:rsidRPr="008B7584">
        <w:rPr>
          <w:rFonts w:ascii="Arial" w:hAnsi="Arial" w:cs="Arial"/>
          <w:color w:val="000000"/>
        </w:rPr>
        <w:t xml:space="preserve"> – wszelkie działania Miasta oraz organizacji pozarządowych odbywają się </w:t>
      </w:r>
      <w:r w:rsidR="009E3758" w:rsidRPr="008B7584">
        <w:rPr>
          <w:rFonts w:ascii="Arial" w:hAnsi="Arial" w:cs="Arial"/>
          <w:color w:val="000000"/>
        </w:rPr>
        <w:br/>
      </w:r>
      <w:r w:rsidRPr="008B7584">
        <w:rPr>
          <w:rFonts w:ascii="Arial" w:hAnsi="Arial" w:cs="Arial"/>
          <w:color w:val="000000"/>
        </w:rPr>
        <w:t>w granicach i na podstawie przepisów prawa oraz przyjętych procedur, przy zachowaniu zasady jawności, o której mowa w ust. 7.</w:t>
      </w:r>
    </w:p>
    <w:p w:rsidR="008B7584" w:rsidRPr="008B7584" w:rsidRDefault="00367D82" w:rsidP="008B7584">
      <w:pPr>
        <w:pStyle w:val="Tekstpodstawowywcity1"/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b/>
          <w:bCs/>
          <w:color w:val="000000"/>
        </w:rPr>
        <w:t>Zasada jawności</w:t>
      </w:r>
      <w:r w:rsidRPr="008B7584">
        <w:rPr>
          <w:rFonts w:ascii="Arial" w:hAnsi="Arial" w:cs="Arial"/>
          <w:color w:val="000000"/>
        </w:rPr>
        <w:t xml:space="preserve"> – powszechna dostępność informacji. Miasto zapewnia równy dostęp do informacji poprzez ich publikowanie w BIP i w serwisie internetowym dla organizacji pozarządowych, a także dba o czytelność i przejrzystość procedur związanych z realizacją współpracy we wszystkich jej formach określonych w Programie. Zasada jawności obliguje również organizacje pozarządowe do udostępnienia Miastu informacji dotyczących ich działalności.</w:t>
      </w:r>
    </w:p>
    <w:p w:rsidR="0007162B" w:rsidRDefault="0007162B" w:rsidP="009A0B7E">
      <w:pPr>
        <w:keepNext/>
        <w:spacing w:before="120" w:after="120"/>
        <w:rPr>
          <w:rFonts w:ascii="Arial" w:hAnsi="Arial" w:cs="Arial"/>
          <w:b/>
          <w:bCs/>
          <w:color w:val="000000"/>
        </w:rPr>
        <w:sectPr w:rsidR="0007162B" w:rsidSect="00C00565">
          <w:footerReference w:type="default" r:id="rId11"/>
          <w:pgSz w:w="11906" w:h="16838" w:code="9"/>
          <w:pgMar w:top="1418" w:right="1021" w:bottom="992" w:left="1021" w:header="1418" w:footer="1418" w:gutter="0"/>
          <w:pgNumType w:start="1"/>
          <w:cols w:space="708"/>
          <w:titlePg/>
          <w:docGrid w:linePitch="360"/>
        </w:sectPr>
      </w:pPr>
    </w:p>
    <w:p w:rsidR="008B7584" w:rsidRPr="008B7584" w:rsidRDefault="008B7584" w:rsidP="009A0B7E">
      <w:pPr>
        <w:keepNext/>
        <w:spacing w:before="120" w:after="120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10004"/>
      </w:tblGrid>
      <w:tr w:rsidR="00AE2FA6" w:rsidRPr="008B7584" w:rsidTr="006736A7">
        <w:tc>
          <w:tcPr>
            <w:tcW w:w="10004" w:type="dxa"/>
            <w:shd w:val="clear" w:color="auto" w:fill="B6DDE8"/>
          </w:tcPr>
          <w:p w:rsidR="00C70B07" w:rsidRPr="008B7584" w:rsidRDefault="00C70B07" w:rsidP="009A0B7E">
            <w:pPr>
              <w:keepNext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8B7584">
              <w:rPr>
                <w:rFonts w:ascii="Arial" w:hAnsi="Arial" w:cs="Arial"/>
                <w:b/>
                <w:bCs/>
                <w:color w:val="000000"/>
              </w:rPr>
              <w:t>Rozdział 3</w:t>
            </w:r>
          </w:p>
          <w:p w:rsidR="00AE2FA6" w:rsidRPr="008B7584" w:rsidRDefault="00AE2FA6" w:rsidP="009A0B7E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8B7584">
              <w:rPr>
                <w:rFonts w:ascii="Arial" w:hAnsi="Arial" w:cs="Arial"/>
                <w:b/>
                <w:bCs/>
                <w:color w:val="000000"/>
              </w:rPr>
              <w:t>Priorytetowe obszary współpracy oraz sposób realizacji Programu w tych obszarach</w:t>
            </w:r>
          </w:p>
        </w:tc>
      </w:tr>
    </w:tbl>
    <w:p w:rsidR="00367D82" w:rsidRPr="008B7584" w:rsidRDefault="00367D82" w:rsidP="009A0B7E">
      <w:pPr>
        <w:pStyle w:val="Zwykytekst1"/>
        <w:numPr>
          <w:ilvl w:val="0"/>
          <w:numId w:val="11"/>
        </w:numPr>
        <w:tabs>
          <w:tab w:val="clear" w:pos="720"/>
          <w:tab w:val="num" w:pos="426"/>
        </w:tabs>
        <w:spacing w:before="120" w:after="120"/>
        <w:ind w:left="360" w:hanging="357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Do priorytetowych</w:t>
      </w:r>
      <w:r w:rsidR="005D4916" w:rsidRPr="008B7584">
        <w:rPr>
          <w:rFonts w:ascii="Arial" w:hAnsi="Arial" w:cs="Arial"/>
          <w:color w:val="000000"/>
        </w:rPr>
        <w:t xml:space="preserve"> obszarów współpracy na rok 2016</w:t>
      </w:r>
      <w:r w:rsidRPr="008B7584">
        <w:rPr>
          <w:rFonts w:ascii="Arial" w:hAnsi="Arial" w:cs="Arial"/>
          <w:color w:val="000000"/>
        </w:rPr>
        <w:t xml:space="preserve"> należą:</w:t>
      </w:r>
    </w:p>
    <w:p w:rsidR="00367D82" w:rsidRPr="008B7584" w:rsidRDefault="00367D82" w:rsidP="009A0B7E">
      <w:pPr>
        <w:pStyle w:val="Zwykytekst1"/>
        <w:numPr>
          <w:ilvl w:val="0"/>
          <w:numId w:val="23"/>
        </w:numPr>
        <w:spacing w:before="120" w:after="120"/>
        <w:ind w:hanging="357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pomoc społeczna, w tym pomoc rodzinom i osobom w trudnej sytuacji życiowej oraz wyrównywania szans tych rodzin i osób,</w:t>
      </w:r>
    </w:p>
    <w:p w:rsidR="00367D82" w:rsidRPr="008B7584" w:rsidRDefault="00367D82" w:rsidP="009A0B7E">
      <w:pPr>
        <w:pStyle w:val="Zwykytekst1"/>
        <w:numPr>
          <w:ilvl w:val="0"/>
          <w:numId w:val="23"/>
        </w:numPr>
        <w:spacing w:before="120" w:after="120"/>
        <w:ind w:hanging="357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ochrona i promocja zdrowia,</w:t>
      </w:r>
    </w:p>
    <w:p w:rsidR="00367D82" w:rsidRPr="008B7584" w:rsidRDefault="00367D82" w:rsidP="009A0B7E">
      <w:pPr>
        <w:pStyle w:val="Zwykytekst1"/>
        <w:numPr>
          <w:ilvl w:val="0"/>
          <w:numId w:val="23"/>
        </w:numPr>
        <w:spacing w:before="120" w:after="120"/>
        <w:ind w:hanging="357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działalność na rzecz osób niepełnosprawnych,</w:t>
      </w:r>
    </w:p>
    <w:p w:rsidR="00367D82" w:rsidRPr="008B7584" w:rsidRDefault="00367D82" w:rsidP="009A0B7E">
      <w:pPr>
        <w:pStyle w:val="Zwykytekst1"/>
        <w:numPr>
          <w:ilvl w:val="0"/>
          <w:numId w:val="23"/>
        </w:numPr>
        <w:spacing w:before="120" w:after="120"/>
        <w:ind w:hanging="357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nauka, szkolnictwo wyższe, edukacja, oświata i wychowanie,</w:t>
      </w:r>
    </w:p>
    <w:p w:rsidR="00367D82" w:rsidRPr="008B7584" w:rsidRDefault="00367D82" w:rsidP="009A0B7E">
      <w:pPr>
        <w:pStyle w:val="Zwykytekst1"/>
        <w:numPr>
          <w:ilvl w:val="0"/>
          <w:numId w:val="23"/>
        </w:numPr>
        <w:spacing w:before="120" w:after="120"/>
        <w:ind w:hanging="357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kultura, sztuka, ochrona dóbr kultury i dziedzictwa narodowego,</w:t>
      </w:r>
    </w:p>
    <w:p w:rsidR="00367D82" w:rsidRPr="008B7584" w:rsidRDefault="00367D82" w:rsidP="009A0B7E">
      <w:pPr>
        <w:pStyle w:val="Zwykytekst1"/>
        <w:numPr>
          <w:ilvl w:val="0"/>
          <w:numId w:val="23"/>
        </w:numPr>
        <w:spacing w:before="120" w:after="120"/>
        <w:ind w:hanging="357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wspieranie i upowszechnianie kultury fizycznej (w tym wspieranie rozwoju sportu),</w:t>
      </w:r>
    </w:p>
    <w:p w:rsidR="00367D82" w:rsidRPr="008B7584" w:rsidRDefault="00367D82" w:rsidP="009A0B7E">
      <w:pPr>
        <w:pStyle w:val="Zwykytekst1"/>
        <w:numPr>
          <w:ilvl w:val="0"/>
          <w:numId w:val="23"/>
        </w:numPr>
        <w:spacing w:before="120" w:after="120"/>
        <w:ind w:hanging="357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ekologia i ochrona zwierząt oraz ochrona dziedzictwa przyrodniczego,</w:t>
      </w:r>
    </w:p>
    <w:p w:rsidR="00367D82" w:rsidRPr="008B7584" w:rsidRDefault="00367D82" w:rsidP="009A0B7E">
      <w:pPr>
        <w:pStyle w:val="Zwykytekst1"/>
        <w:numPr>
          <w:ilvl w:val="0"/>
          <w:numId w:val="23"/>
        </w:numPr>
        <w:spacing w:before="120" w:after="120"/>
        <w:ind w:hanging="357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przeciwdziałanie uzależ</w:t>
      </w:r>
      <w:r w:rsidR="00C4210C" w:rsidRPr="008B7584">
        <w:rPr>
          <w:rFonts w:ascii="Arial" w:hAnsi="Arial" w:cs="Arial"/>
          <w:color w:val="000000"/>
        </w:rPr>
        <w:t>nieniom i patologiom społecznym</w:t>
      </w:r>
      <w:r w:rsidR="003B1639" w:rsidRPr="008B7584">
        <w:rPr>
          <w:rFonts w:ascii="Arial" w:hAnsi="Arial" w:cs="Arial"/>
          <w:color w:val="000000"/>
        </w:rPr>
        <w:t>.</w:t>
      </w:r>
    </w:p>
    <w:p w:rsidR="00367D82" w:rsidRPr="008B7584" w:rsidRDefault="00367D82" w:rsidP="009A0B7E">
      <w:pPr>
        <w:numPr>
          <w:ilvl w:val="0"/>
          <w:numId w:val="11"/>
        </w:numPr>
        <w:tabs>
          <w:tab w:val="clear" w:pos="720"/>
          <w:tab w:val="num" w:pos="426"/>
        </w:tabs>
        <w:spacing w:before="120" w:after="120"/>
        <w:ind w:left="360" w:hanging="357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 xml:space="preserve">W ramach obszarów priorytetowych wymienionych w ust 1, Program będzie realizowany w następujący </w:t>
      </w:r>
      <w:r w:rsidR="00115B31" w:rsidRPr="008B7584">
        <w:rPr>
          <w:rFonts w:ascii="Arial" w:hAnsi="Arial" w:cs="Arial"/>
          <w:color w:val="000000"/>
        </w:rPr>
        <w:t xml:space="preserve"> </w:t>
      </w:r>
      <w:r w:rsidRPr="008B7584">
        <w:rPr>
          <w:rFonts w:ascii="Arial" w:hAnsi="Arial" w:cs="Arial"/>
          <w:color w:val="000000"/>
        </w:rPr>
        <w:t>sposób:</w:t>
      </w:r>
    </w:p>
    <w:p w:rsidR="00367D82" w:rsidRPr="008B7584" w:rsidRDefault="00367D82" w:rsidP="009A0B7E">
      <w:pPr>
        <w:numPr>
          <w:ilvl w:val="0"/>
          <w:numId w:val="15"/>
        </w:numPr>
        <w:spacing w:before="120" w:after="120"/>
        <w:ind w:hanging="357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w zakresie pomocy społecznej, w tym pomocy rodzinom i osobom w trudnej sytuacji życiowej oraz wyrównywania szans tych rodzin i osób – przez Miejski Ośrodek Pomocy Społecznej oraz Wydział Spraw Społecznych i Zdrowia,</w:t>
      </w:r>
    </w:p>
    <w:p w:rsidR="00367D82" w:rsidRPr="008B7584" w:rsidRDefault="00367D82" w:rsidP="009A0B7E">
      <w:pPr>
        <w:numPr>
          <w:ilvl w:val="0"/>
          <w:numId w:val="15"/>
        </w:numPr>
        <w:spacing w:before="120" w:after="120"/>
        <w:ind w:hanging="357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w zakresie ochrony i promocji zdrowia – przez Wydział Spraw Społecznych i Zdrowia,</w:t>
      </w:r>
    </w:p>
    <w:p w:rsidR="00367D82" w:rsidRPr="008B7584" w:rsidRDefault="00367D82" w:rsidP="009A0B7E">
      <w:pPr>
        <w:numPr>
          <w:ilvl w:val="0"/>
          <w:numId w:val="15"/>
        </w:numPr>
        <w:spacing w:before="120" w:after="120"/>
        <w:ind w:hanging="357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 xml:space="preserve">w zakresie działalności na rzecz osób niepełnosprawnych – przez Miejski Ośrodek Pomocy Społecznej oraz </w:t>
      </w:r>
      <w:r w:rsidR="00005C7A" w:rsidRPr="008B7584">
        <w:rPr>
          <w:rFonts w:ascii="Arial" w:hAnsi="Arial" w:cs="Arial"/>
          <w:color w:val="000000"/>
        </w:rPr>
        <w:t>Miejski Zarząd Oświaty,</w:t>
      </w:r>
    </w:p>
    <w:p w:rsidR="00367D82" w:rsidRPr="008B7584" w:rsidRDefault="00367D82" w:rsidP="009A0B7E">
      <w:pPr>
        <w:numPr>
          <w:ilvl w:val="0"/>
          <w:numId w:val="15"/>
        </w:numPr>
        <w:spacing w:before="120" w:after="120"/>
        <w:ind w:hanging="357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w zakresie nauki, szkolnictwa wyższego, edukacji, oświaty i wychowania – przez Miejski Zarząd Oświaty,</w:t>
      </w:r>
    </w:p>
    <w:p w:rsidR="00367D82" w:rsidRPr="008B7584" w:rsidRDefault="00367D82" w:rsidP="009A0B7E">
      <w:pPr>
        <w:numPr>
          <w:ilvl w:val="0"/>
          <w:numId w:val="15"/>
        </w:numPr>
        <w:spacing w:before="120" w:after="120"/>
        <w:ind w:hanging="357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w zakresie kultury, sztuki, ochrony dóbr kultury i tradycji – przez Miejskie Centrum Kultury,</w:t>
      </w:r>
    </w:p>
    <w:p w:rsidR="00367D82" w:rsidRPr="008B7584" w:rsidRDefault="00367D82" w:rsidP="009A0B7E">
      <w:pPr>
        <w:numPr>
          <w:ilvl w:val="0"/>
          <w:numId w:val="15"/>
        </w:numPr>
        <w:spacing w:before="120" w:after="120"/>
        <w:ind w:hanging="357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w zakresie wspierania i upowszechniania kultury fizycznej (w tym wspierania rozwoju sportu) – przez Miejski Ośrodek Sportu i Rekreacji</w:t>
      </w:r>
      <w:r w:rsidR="001C0594" w:rsidRPr="008B7584">
        <w:rPr>
          <w:rFonts w:ascii="Arial" w:hAnsi="Arial" w:cs="Arial"/>
          <w:color w:val="000000"/>
        </w:rPr>
        <w:t xml:space="preserve"> oraz Wydział Informacji, Promocji i W</w:t>
      </w:r>
      <w:r w:rsidR="00C4210C" w:rsidRPr="008B7584">
        <w:rPr>
          <w:rFonts w:ascii="Arial" w:hAnsi="Arial" w:cs="Arial"/>
          <w:color w:val="000000"/>
        </w:rPr>
        <w:t>spółpracy z Zagranicą,</w:t>
      </w:r>
    </w:p>
    <w:p w:rsidR="00367D82" w:rsidRPr="008B7584" w:rsidRDefault="00367D82" w:rsidP="009A0B7E">
      <w:pPr>
        <w:numPr>
          <w:ilvl w:val="0"/>
          <w:numId w:val="15"/>
        </w:numPr>
        <w:spacing w:before="120" w:after="120"/>
        <w:ind w:hanging="357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w zakresie ekologii i ochrony zwierząt oraz ochrony dziedzictwa przyrodniczego – przez Wydział Komunalny, Ochrony Środowiska i Rolnictwa,</w:t>
      </w:r>
    </w:p>
    <w:p w:rsidR="00C4210C" w:rsidRPr="008B7584" w:rsidRDefault="00367D82" w:rsidP="009A0B7E">
      <w:pPr>
        <w:numPr>
          <w:ilvl w:val="0"/>
          <w:numId w:val="15"/>
        </w:numPr>
        <w:spacing w:before="120" w:after="120"/>
        <w:ind w:hanging="357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w zakresie przeciwdziałania uzależnieniom i patologiom społecznym – przez Wydział Spraw Społecznych i Zdrowia.</w:t>
      </w:r>
    </w:p>
    <w:p w:rsidR="003B1639" w:rsidRDefault="003B1639" w:rsidP="009A0B7E">
      <w:pPr>
        <w:spacing w:before="120" w:after="120"/>
        <w:ind w:left="720"/>
        <w:jc w:val="both"/>
        <w:rPr>
          <w:rFonts w:ascii="Arial" w:hAnsi="Arial" w:cs="Arial"/>
          <w:color w:val="000000"/>
        </w:rPr>
      </w:pPr>
    </w:p>
    <w:p w:rsidR="0007162B" w:rsidRDefault="0007162B" w:rsidP="009A0B7E">
      <w:pPr>
        <w:spacing w:before="120" w:after="120"/>
        <w:ind w:left="720"/>
        <w:jc w:val="both"/>
        <w:rPr>
          <w:rFonts w:ascii="Arial" w:hAnsi="Arial" w:cs="Arial"/>
          <w:color w:val="000000"/>
        </w:rPr>
      </w:pPr>
    </w:p>
    <w:p w:rsidR="0007162B" w:rsidRDefault="0007162B" w:rsidP="009A0B7E">
      <w:pPr>
        <w:spacing w:before="120" w:after="120"/>
        <w:ind w:left="720"/>
        <w:jc w:val="both"/>
        <w:rPr>
          <w:rFonts w:ascii="Arial" w:hAnsi="Arial" w:cs="Arial"/>
          <w:color w:val="000000"/>
        </w:rPr>
      </w:pPr>
    </w:p>
    <w:p w:rsidR="0007162B" w:rsidRDefault="0007162B" w:rsidP="009A0B7E">
      <w:pPr>
        <w:spacing w:before="120" w:after="120"/>
        <w:ind w:left="720"/>
        <w:jc w:val="both"/>
        <w:rPr>
          <w:rFonts w:ascii="Arial" w:hAnsi="Arial" w:cs="Arial"/>
          <w:color w:val="000000"/>
        </w:rPr>
      </w:pPr>
    </w:p>
    <w:p w:rsidR="0007162B" w:rsidRDefault="0007162B" w:rsidP="009A0B7E">
      <w:pPr>
        <w:spacing w:before="120" w:after="120"/>
        <w:ind w:left="720"/>
        <w:jc w:val="both"/>
        <w:rPr>
          <w:rFonts w:ascii="Arial" w:hAnsi="Arial" w:cs="Arial"/>
          <w:color w:val="000000"/>
        </w:rPr>
      </w:pPr>
    </w:p>
    <w:p w:rsidR="0007162B" w:rsidRDefault="0007162B" w:rsidP="009A0B7E">
      <w:pPr>
        <w:spacing w:before="120" w:after="120"/>
        <w:ind w:left="720"/>
        <w:jc w:val="both"/>
        <w:rPr>
          <w:rFonts w:ascii="Arial" w:hAnsi="Arial" w:cs="Arial"/>
          <w:color w:val="000000"/>
        </w:rPr>
      </w:pPr>
    </w:p>
    <w:p w:rsidR="0007162B" w:rsidRPr="008B7584" w:rsidRDefault="0007162B" w:rsidP="009A0B7E">
      <w:pPr>
        <w:spacing w:before="120" w:after="120"/>
        <w:ind w:left="720"/>
        <w:jc w:val="both"/>
        <w:rPr>
          <w:rFonts w:ascii="Arial" w:hAnsi="Arial" w:cs="Arial"/>
          <w:color w:val="00000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504"/>
      </w:tblGrid>
      <w:tr w:rsidR="00AE2FA6" w:rsidRPr="008B7584" w:rsidTr="003B1639">
        <w:tc>
          <w:tcPr>
            <w:tcW w:w="9504" w:type="dxa"/>
            <w:shd w:val="clear" w:color="auto" w:fill="B6DDE8"/>
          </w:tcPr>
          <w:p w:rsidR="003B1639" w:rsidRPr="008B7584" w:rsidRDefault="003B1639" w:rsidP="009A0B7E">
            <w:pPr>
              <w:pStyle w:val="Nagwek2"/>
              <w:rPr>
                <w:color w:val="000000"/>
              </w:rPr>
            </w:pPr>
            <w:r w:rsidRPr="008B7584">
              <w:rPr>
                <w:color w:val="000000"/>
              </w:rPr>
              <w:lastRenderedPageBreak/>
              <w:t>Rozdział 4</w:t>
            </w:r>
          </w:p>
          <w:p w:rsidR="00AE2FA6" w:rsidRPr="008B7584" w:rsidRDefault="00AE2FA6" w:rsidP="009A0B7E">
            <w:pPr>
              <w:pStyle w:val="Nagwek2"/>
              <w:rPr>
                <w:color w:val="000000"/>
              </w:rPr>
            </w:pPr>
            <w:r w:rsidRPr="008B7584">
              <w:rPr>
                <w:color w:val="000000"/>
              </w:rPr>
              <w:t>Cel główny i cele szczegółowe Programu oraz działania priorytetowe</w:t>
            </w:r>
          </w:p>
        </w:tc>
      </w:tr>
    </w:tbl>
    <w:p w:rsidR="00367D82" w:rsidRPr="008B7584" w:rsidRDefault="00367D82" w:rsidP="009A0B7E">
      <w:pPr>
        <w:numPr>
          <w:ilvl w:val="0"/>
          <w:numId w:val="28"/>
        </w:numPr>
        <w:spacing w:before="120" w:after="120"/>
        <w:ind w:hanging="357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Celem głównym Programu jest rozwój współpracy pomiędzy Miastem a organizacjami pozarządowymi, służącej dobru społeczności lokalnej.</w:t>
      </w:r>
    </w:p>
    <w:p w:rsidR="00C00F7B" w:rsidRPr="00CC0CDF" w:rsidRDefault="009E02D1" w:rsidP="009A0B7E">
      <w:pPr>
        <w:numPr>
          <w:ilvl w:val="0"/>
          <w:numId w:val="28"/>
        </w:numPr>
        <w:spacing w:before="120" w:after="120"/>
        <w:ind w:hanging="357"/>
        <w:jc w:val="both"/>
        <w:rPr>
          <w:rFonts w:ascii="Arial" w:hAnsi="Arial" w:cs="Arial"/>
        </w:rPr>
      </w:pPr>
      <w:r w:rsidRPr="00CC0CDF">
        <w:rPr>
          <w:rFonts w:ascii="Arial" w:hAnsi="Arial" w:cs="Arial"/>
        </w:rPr>
        <w:t xml:space="preserve">Wyznacza </w:t>
      </w:r>
      <w:r w:rsidR="00804380" w:rsidRPr="00CC0CDF">
        <w:rPr>
          <w:rFonts w:ascii="Arial" w:hAnsi="Arial" w:cs="Arial"/>
        </w:rPr>
        <w:t>się następujące cele szczegółowe</w:t>
      </w:r>
      <w:r w:rsidRPr="00CC0CDF">
        <w:rPr>
          <w:rFonts w:ascii="Arial" w:hAnsi="Arial" w:cs="Arial"/>
        </w:rPr>
        <w:t>:</w:t>
      </w:r>
    </w:p>
    <w:p w:rsidR="00367D82" w:rsidRPr="00CC0CDF" w:rsidRDefault="008C1A02" w:rsidP="009A0B7E">
      <w:pPr>
        <w:numPr>
          <w:ilvl w:val="0"/>
          <w:numId w:val="37"/>
        </w:numPr>
        <w:spacing w:before="120" w:after="120"/>
        <w:ind w:hanging="357"/>
        <w:jc w:val="both"/>
        <w:rPr>
          <w:rFonts w:ascii="Arial" w:hAnsi="Arial" w:cs="Arial"/>
        </w:rPr>
      </w:pPr>
      <w:r w:rsidRPr="00CC0CDF">
        <w:rPr>
          <w:rFonts w:ascii="Arial" w:hAnsi="Arial" w:cs="Arial"/>
        </w:rPr>
        <w:t xml:space="preserve">wzmocnienie potencjału </w:t>
      </w:r>
      <w:r w:rsidR="00367D82" w:rsidRPr="00CC0CDF">
        <w:rPr>
          <w:rFonts w:ascii="Arial" w:hAnsi="Arial" w:cs="Arial"/>
        </w:rPr>
        <w:t xml:space="preserve">organizacji pozarządowych poprzez udzielanie wsparcia merytorycznego </w:t>
      </w:r>
      <w:r w:rsidR="00804380" w:rsidRPr="00CC0CDF">
        <w:rPr>
          <w:rFonts w:ascii="Arial" w:hAnsi="Arial" w:cs="Arial"/>
        </w:rPr>
        <w:br/>
      </w:r>
      <w:r w:rsidR="00367D82" w:rsidRPr="00CC0CDF">
        <w:rPr>
          <w:rFonts w:ascii="Arial" w:hAnsi="Arial" w:cs="Arial"/>
        </w:rPr>
        <w:t xml:space="preserve">i infrastrukturalnego, </w:t>
      </w:r>
    </w:p>
    <w:p w:rsidR="0026186D" w:rsidRPr="00CC0CDF" w:rsidRDefault="0026186D" w:rsidP="009A0B7E">
      <w:pPr>
        <w:numPr>
          <w:ilvl w:val="0"/>
          <w:numId w:val="37"/>
        </w:numPr>
        <w:spacing w:before="120" w:after="120"/>
        <w:ind w:hanging="357"/>
        <w:jc w:val="both"/>
        <w:rPr>
          <w:rFonts w:ascii="Arial" w:hAnsi="Arial" w:cs="Arial"/>
        </w:rPr>
      </w:pPr>
      <w:r w:rsidRPr="00CC0CDF">
        <w:rPr>
          <w:rFonts w:ascii="Arial" w:hAnsi="Arial" w:cs="Arial"/>
        </w:rPr>
        <w:t xml:space="preserve">podnoszenie skuteczności i efektywności realizacji zadań publicznych </w:t>
      </w:r>
      <w:r w:rsidR="00B12A23" w:rsidRPr="00CC0CDF">
        <w:rPr>
          <w:rFonts w:ascii="Arial" w:hAnsi="Arial" w:cs="Arial"/>
        </w:rPr>
        <w:t xml:space="preserve">poprzez </w:t>
      </w:r>
      <w:r w:rsidR="005E2945" w:rsidRPr="00CC0CDF">
        <w:rPr>
          <w:rFonts w:ascii="Arial" w:hAnsi="Arial" w:cs="Arial"/>
        </w:rPr>
        <w:t xml:space="preserve">wdrożenie innowacyjnych rozwiązań w zakresie współpracy finansowej w formie Generatora </w:t>
      </w:r>
      <w:proofErr w:type="spellStart"/>
      <w:r w:rsidR="005E2945" w:rsidRPr="00CC0CDF">
        <w:rPr>
          <w:rFonts w:ascii="Arial" w:hAnsi="Arial" w:cs="Arial"/>
        </w:rPr>
        <w:t>eNGO</w:t>
      </w:r>
      <w:proofErr w:type="spellEnd"/>
      <w:r w:rsidR="00281E88" w:rsidRPr="00CC0CDF">
        <w:rPr>
          <w:rFonts w:ascii="Arial" w:hAnsi="Arial" w:cs="Arial"/>
        </w:rPr>
        <w:t>,</w:t>
      </w:r>
    </w:p>
    <w:p w:rsidR="008C1A02" w:rsidRPr="00CC0CDF" w:rsidRDefault="00367D82" w:rsidP="009A0B7E">
      <w:pPr>
        <w:numPr>
          <w:ilvl w:val="0"/>
          <w:numId w:val="37"/>
        </w:numPr>
        <w:tabs>
          <w:tab w:val="left" w:pos="1134"/>
        </w:tabs>
        <w:spacing w:before="120" w:after="120"/>
        <w:ind w:hanging="357"/>
        <w:jc w:val="both"/>
        <w:rPr>
          <w:rFonts w:ascii="Arial" w:hAnsi="Arial" w:cs="Arial"/>
        </w:rPr>
      </w:pPr>
      <w:r w:rsidRPr="00CC0CDF">
        <w:rPr>
          <w:rFonts w:ascii="Arial" w:hAnsi="Arial" w:cs="Arial"/>
        </w:rPr>
        <w:t xml:space="preserve">wspieranie integracji i współpracy </w:t>
      </w:r>
      <w:proofErr w:type="spellStart"/>
      <w:r w:rsidRPr="00CC0CDF">
        <w:rPr>
          <w:rFonts w:ascii="Arial" w:hAnsi="Arial" w:cs="Arial"/>
        </w:rPr>
        <w:t>wewnątrzsektorowej</w:t>
      </w:r>
      <w:proofErr w:type="spellEnd"/>
      <w:r w:rsidRPr="00CC0CDF">
        <w:rPr>
          <w:rFonts w:ascii="Arial" w:hAnsi="Arial" w:cs="Arial"/>
        </w:rPr>
        <w:t>, tj. między organizacjami pozarządowymi, w tym Tyskiego Forum Organizacji Pozarządowych poprzez zapewnienie miejsca do działania i obsługę organizacyjną spotkań</w:t>
      </w:r>
      <w:r w:rsidR="005B0B0F" w:rsidRPr="00CC0CDF">
        <w:rPr>
          <w:rFonts w:ascii="Arial" w:hAnsi="Arial" w:cs="Arial"/>
        </w:rPr>
        <w:t>,</w:t>
      </w:r>
    </w:p>
    <w:p w:rsidR="00367D82" w:rsidRPr="00CC0CDF" w:rsidRDefault="00CC0CDF" w:rsidP="009A0B7E">
      <w:pPr>
        <w:numPr>
          <w:ilvl w:val="0"/>
          <w:numId w:val="37"/>
        </w:numPr>
        <w:tabs>
          <w:tab w:val="left" w:pos="1134"/>
        </w:tabs>
        <w:spacing w:before="120" w:after="120"/>
        <w:ind w:hanging="357"/>
        <w:jc w:val="both"/>
        <w:rPr>
          <w:rFonts w:ascii="Arial" w:hAnsi="Arial" w:cs="Arial"/>
        </w:rPr>
      </w:pPr>
      <w:r w:rsidRPr="00CC0CDF">
        <w:rPr>
          <w:rFonts w:ascii="Arial" w:hAnsi="Arial" w:cs="Arial"/>
        </w:rPr>
        <w:t>p</w:t>
      </w:r>
      <w:r w:rsidR="00367D82" w:rsidRPr="00CC0CDF">
        <w:rPr>
          <w:rFonts w:ascii="Arial" w:hAnsi="Arial" w:cs="Arial"/>
        </w:rPr>
        <w:t>romowanie aktywności społecznej, w szczególności poprzez:</w:t>
      </w:r>
      <w:r w:rsidR="00DD0B78" w:rsidRPr="00CC0CDF">
        <w:rPr>
          <w:rFonts w:ascii="Arial" w:hAnsi="Arial" w:cs="Arial"/>
        </w:rPr>
        <w:t xml:space="preserve"> </w:t>
      </w:r>
      <w:r w:rsidR="002C48B3" w:rsidRPr="00CC0CDF">
        <w:rPr>
          <w:rFonts w:ascii="Arial" w:hAnsi="Arial" w:cs="Arial"/>
        </w:rPr>
        <w:t>organizację „Tygodnia Aktywnego Obywatela”,</w:t>
      </w:r>
      <w:r w:rsidR="00804380" w:rsidRPr="00CC0CDF">
        <w:rPr>
          <w:rFonts w:ascii="Arial" w:hAnsi="Arial" w:cs="Arial"/>
        </w:rPr>
        <w:t xml:space="preserve"> </w:t>
      </w:r>
      <w:proofErr w:type="spellStart"/>
      <w:r w:rsidR="00804380" w:rsidRPr="00CC0CDF">
        <w:rPr>
          <w:rFonts w:ascii="Arial" w:hAnsi="Arial" w:cs="Arial"/>
        </w:rPr>
        <w:t>współorganizację</w:t>
      </w:r>
      <w:proofErr w:type="spellEnd"/>
      <w:r w:rsidR="00804380" w:rsidRPr="00CC0CDF">
        <w:rPr>
          <w:rFonts w:ascii="Arial" w:hAnsi="Arial" w:cs="Arial"/>
        </w:rPr>
        <w:t xml:space="preserve"> festiwalu tyskich organizacji pozarządowych,</w:t>
      </w:r>
      <w:r w:rsidR="002C48B3" w:rsidRPr="00CC0CDF">
        <w:rPr>
          <w:rFonts w:ascii="Arial" w:hAnsi="Arial" w:cs="Arial"/>
        </w:rPr>
        <w:t xml:space="preserve"> </w:t>
      </w:r>
      <w:r w:rsidR="00367D82" w:rsidRPr="00CC0CDF">
        <w:rPr>
          <w:rFonts w:ascii="Arial" w:hAnsi="Arial" w:cs="Arial"/>
        </w:rPr>
        <w:t>prowadzenie portalu informacyjneg</w:t>
      </w:r>
      <w:r w:rsidR="00DD0B78" w:rsidRPr="00CC0CDF">
        <w:rPr>
          <w:rFonts w:ascii="Arial" w:hAnsi="Arial" w:cs="Arial"/>
        </w:rPr>
        <w:t xml:space="preserve">o dla organizacji pozarządowych oraz </w:t>
      </w:r>
      <w:r w:rsidR="00367D82" w:rsidRPr="00CC0CDF">
        <w:rPr>
          <w:rFonts w:ascii="Arial" w:hAnsi="Arial" w:cs="Arial"/>
        </w:rPr>
        <w:t>organizację kampanii społecznych promujących tyskie organizacje pozarządowe m.in. kampanii pn. „Dawanie procentuje. Zostaw 1% w Tychach.”,</w:t>
      </w:r>
    </w:p>
    <w:p w:rsidR="00367D82" w:rsidRPr="00CC0CDF" w:rsidRDefault="00CC0CDF" w:rsidP="009A0B7E">
      <w:pPr>
        <w:numPr>
          <w:ilvl w:val="0"/>
          <w:numId w:val="37"/>
        </w:numPr>
        <w:tabs>
          <w:tab w:val="left" w:pos="1134"/>
        </w:tabs>
        <w:spacing w:before="120" w:after="120"/>
        <w:ind w:hanging="357"/>
        <w:jc w:val="both"/>
        <w:rPr>
          <w:rFonts w:ascii="Arial" w:hAnsi="Arial" w:cs="Arial"/>
        </w:rPr>
      </w:pPr>
      <w:r w:rsidRPr="00CC0CDF">
        <w:rPr>
          <w:rFonts w:ascii="Arial" w:hAnsi="Arial" w:cs="Arial"/>
        </w:rPr>
        <w:t>w</w:t>
      </w:r>
      <w:r w:rsidR="00367D82" w:rsidRPr="00CC0CDF">
        <w:rPr>
          <w:rFonts w:ascii="Arial" w:hAnsi="Arial" w:cs="Arial"/>
        </w:rPr>
        <w:t>zmacnianie potencjału społeczności lokalnej poprzez</w:t>
      </w:r>
      <w:r w:rsidR="00E854B2" w:rsidRPr="00CC0CDF">
        <w:rPr>
          <w:rFonts w:ascii="Arial" w:hAnsi="Arial" w:cs="Arial"/>
        </w:rPr>
        <w:t xml:space="preserve"> </w:t>
      </w:r>
      <w:r w:rsidR="00367D82" w:rsidRPr="00CC0CDF">
        <w:rPr>
          <w:rFonts w:ascii="Arial" w:hAnsi="Arial" w:cs="Arial"/>
        </w:rPr>
        <w:t xml:space="preserve">projektowanie wspólnie </w:t>
      </w:r>
      <w:r w:rsidR="00E854B2" w:rsidRPr="00CC0CDF">
        <w:rPr>
          <w:rFonts w:ascii="Arial" w:hAnsi="Arial" w:cs="Arial"/>
        </w:rPr>
        <w:br/>
      </w:r>
      <w:r w:rsidR="00367D82" w:rsidRPr="00CC0CDF">
        <w:rPr>
          <w:rFonts w:ascii="Arial" w:hAnsi="Arial" w:cs="Arial"/>
        </w:rPr>
        <w:t>z mieszkańcami usług publicznych w ramach realizacji budżetu partycypacyjnego</w:t>
      </w:r>
      <w:r w:rsidR="00E854B2" w:rsidRPr="00CC0CDF">
        <w:rPr>
          <w:rFonts w:ascii="Arial" w:hAnsi="Arial" w:cs="Arial"/>
        </w:rPr>
        <w:t xml:space="preserve"> oraz </w:t>
      </w:r>
      <w:r w:rsidR="00804380" w:rsidRPr="00CC0CDF">
        <w:rPr>
          <w:rFonts w:ascii="Arial" w:hAnsi="Arial" w:cs="Arial"/>
        </w:rPr>
        <w:t>prowadzenie</w:t>
      </w:r>
      <w:r w:rsidR="00367D82" w:rsidRPr="00CC0CDF">
        <w:rPr>
          <w:rFonts w:ascii="Arial" w:hAnsi="Arial" w:cs="Arial"/>
        </w:rPr>
        <w:t xml:space="preserve"> konsultacji społecznych przy zaangażowaniu mieszkańców,</w:t>
      </w:r>
    </w:p>
    <w:p w:rsidR="00367D82" w:rsidRPr="00CC0CDF" w:rsidRDefault="00367D82" w:rsidP="009A0B7E">
      <w:pPr>
        <w:numPr>
          <w:ilvl w:val="0"/>
          <w:numId w:val="37"/>
        </w:numPr>
        <w:tabs>
          <w:tab w:val="left" w:pos="1134"/>
        </w:tabs>
        <w:spacing w:before="120" w:after="120"/>
        <w:jc w:val="both"/>
        <w:rPr>
          <w:rFonts w:ascii="Arial" w:hAnsi="Arial" w:cs="Arial"/>
        </w:rPr>
      </w:pPr>
      <w:r w:rsidRPr="00CC0CDF">
        <w:rPr>
          <w:rFonts w:ascii="Arial" w:hAnsi="Arial" w:cs="Arial"/>
        </w:rPr>
        <w:t>podniesienie poziomu wiedzy i umiejętności pracowni</w:t>
      </w:r>
      <w:r w:rsidR="00F4348F" w:rsidRPr="00CC0CDF">
        <w:rPr>
          <w:rFonts w:ascii="Arial" w:hAnsi="Arial" w:cs="Arial"/>
        </w:rPr>
        <w:t>ków samorządowych</w:t>
      </w:r>
      <w:r w:rsidRPr="00CC0CDF">
        <w:rPr>
          <w:rFonts w:ascii="Arial" w:hAnsi="Arial" w:cs="Arial"/>
        </w:rPr>
        <w:t xml:space="preserve"> w zakresie </w:t>
      </w:r>
      <w:r w:rsidR="00F4348F" w:rsidRPr="00CC0CDF">
        <w:rPr>
          <w:rFonts w:ascii="Arial" w:hAnsi="Arial" w:cs="Arial"/>
        </w:rPr>
        <w:t xml:space="preserve">współpracy z organizacjami pozarządowymi i </w:t>
      </w:r>
      <w:r w:rsidRPr="00CC0CDF">
        <w:rPr>
          <w:rFonts w:ascii="Arial" w:hAnsi="Arial" w:cs="Arial"/>
        </w:rPr>
        <w:t>konsultacji społecznych</w:t>
      </w:r>
      <w:r w:rsidR="002F4646" w:rsidRPr="00CC0CDF">
        <w:rPr>
          <w:rFonts w:ascii="Arial" w:hAnsi="Arial" w:cs="Arial"/>
        </w:rPr>
        <w:t>, p</w:t>
      </w:r>
      <w:r w:rsidR="002F4646" w:rsidRPr="00CC0CDF">
        <w:rPr>
          <w:rFonts w:ascii="Arial" w:hAnsi="Arial" w:cs="Arial"/>
          <w:bCs/>
        </w:rPr>
        <w:t>oprzez udział w konferencjach, szkoleniach, warsztatach</w:t>
      </w:r>
      <w:r w:rsidR="00804380" w:rsidRPr="00CC0CDF">
        <w:rPr>
          <w:rFonts w:ascii="Arial" w:hAnsi="Arial" w:cs="Arial"/>
          <w:bCs/>
        </w:rPr>
        <w:t>.</w:t>
      </w:r>
    </w:p>
    <w:p w:rsidR="00BF5459" w:rsidRPr="008B7584" w:rsidRDefault="00BF5459" w:rsidP="009A0B7E">
      <w:pPr>
        <w:pStyle w:val="Stopka"/>
        <w:keepNext/>
        <w:tabs>
          <w:tab w:val="left" w:pos="708"/>
        </w:tabs>
        <w:spacing w:before="120" w:after="12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504"/>
      </w:tblGrid>
      <w:tr w:rsidR="00AE2FA6" w:rsidRPr="008B7584" w:rsidTr="008B7584">
        <w:tc>
          <w:tcPr>
            <w:tcW w:w="9504" w:type="dxa"/>
            <w:shd w:val="clear" w:color="auto" w:fill="B6DDE8"/>
          </w:tcPr>
          <w:p w:rsidR="008B7584" w:rsidRPr="008B7584" w:rsidRDefault="008B7584" w:rsidP="008B7584">
            <w:pPr>
              <w:pStyle w:val="Stopka"/>
              <w:keepNext/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8B7584">
              <w:rPr>
                <w:rFonts w:ascii="Arial" w:hAnsi="Arial" w:cs="Arial"/>
                <w:b/>
                <w:bCs/>
                <w:color w:val="000000"/>
              </w:rPr>
              <w:t>Rozdział 5</w:t>
            </w:r>
          </w:p>
          <w:p w:rsidR="00AE2FA6" w:rsidRPr="008B7584" w:rsidRDefault="00AE2FA6" w:rsidP="009A0B7E">
            <w:pPr>
              <w:pStyle w:val="Nagwek2"/>
              <w:rPr>
                <w:color w:val="000000"/>
              </w:rPr>
            </w:pPr>
            <w:r w:rsidRPr="008B7584">
              <w:rPr>
                <w:color w:val="000000"/>
              </w:rPr>
              <w:t>Formy i warunki współpracy finansowej</w:t>
            </w:r>
          </w:p>
        </w:tc>
      </w:tr>
    </w:tbl>
    <w:p w:rsidR="00367D82" w:rsidRPr="008B7584" w:rsidRDefault="00367D82" w:rsidP="008B7584">
      <w:pPr>
        <w:numPr>
          <w:ilvl w:val="1"/>
          <w:numId w:val="37"/>
        </w:numPr>
        <w:tabs>
          <w:tab w:val="left" w:pos="360"/>
        </w:tabs>
        <w:spacing w:before="120" w:after="120"/>
        <w:ind w:left="36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W</w:t>
      </w:r>
      <w:r w:rsidR="009A0B7E" w:rsidRPr="008B7584">
        <w:rPr>
          <w:rFonts w:ascii="Arial" w:hAnsi="Arial" w:cs="Arial"/>
          <w:color w:val="000000"/>
        </w:rPr>
        <w:t xml:space="preserve"> </w:t>
      </w:r>
      <w:r w:rsidRPr="008B7584">
        <w:rPr>
          <w:rFonts w:ascii="Arial" w:hAnsi="Arial" w:cs="Arial"/>
          <w:color w:val="000000"/>
        </w:rPr>
        <w:t>ramach współpracy finansowej, Prezydent zleca organizacjom pozarządowym realizację zadań publicznych poprzez powierzenie bądź wsparcie ich wykonania wraz z udzieleniem dotacji</w:t>
      </w:r>
      <w:r w:rsidRPr="008B7584">
        <w:rPr>
          <w:rFonts w:ascii="Arial" w:hAnsi="Arial" w:cs="Arial"/>
          <w:b/>
          <w:bCs/>
          <w:color w:val="000000"/>
        </w:rPr>
        <w:t xml:space="preserve"> </w:t>
      </w:r>
      <w:r w:rsidRPr="008B7584">
        <w:rPr>
          <w:rFonts w:ascii="Arial" w:hAnsi="Arial" w:cs="Arial"/>
          <w:color w:val="000000"/>
        </w:rPr>
        <w:t>na finansowanie bądź dofinansowanie</w:t>
      </w:r>
      <w:r w:rsidR="008B7584">
        <w:rPr>
          <w:rFonts w:ascii="Arial" w:hAnsi="Arial" w:cs="Arial"/>
          <w:color w:val="000000"/>
        </w:rPr>
        <w:t xml:space="preserve"> </w:t>
      </w:r>
      <w:r w:rsidRPr="008B7584">
        <w:rPr>
          <w:rFonts w:ascii="Arial" w:hAnsi="Arial" w:cs="Arial"/>
          <w:color w:val="000000"/>
        </w:rPr>
        <w:t>ich realizacji.</w:t>
      </w:r>
    </w:p>
    <w:p w:rsidR="00367D82" w:rsidRPr="008B7584" w:rsidRDefault="00367D82" w:rsidP="009A0B7E">
      <w:pPr>
        <w:numPr>
          <w:ilvl w:val="1"/>
          <w:numId w:val="37"/>
        </w:numPr>
        <w:tabs>
          <w:tab w:val="left" w:pos="360"/>
        </w:tabs>
        <w:spacing w:before="120" w:after="120"/>
        <w:ind w:left="357" w:hanging="357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Zadania publiczne zlecane są organizacjom pozarządowym, których cele statutowe są zgodne z</w:t>
      </w:r>
      <w:r w:rsidR="009A0B7E" w:rsidRPr="008B7584">
        <w:rPr>
          <w:rFonts w:ascii="Arial" w:hAnsi="Arial" w:cs="Arial"/>
          <w:color w:val="000000"/>
        </w:rPr>
        <w:t xml:space="preserve"> </w:t>
      </w:r>
      <w:r w:rsidRPr="008B7584">
        <w:rPr>
          <w:rFonts w:ascii="Arial" w:hAnsi="Arial" w:cs="Arial"/>
          <w:color w:val="000000"/>
        </w:rPr>
        <w:t>zakresem rzeczowym zlecanych zadań.</w:t>
      </w:r>
    </w:p>
    <w:p w:rsidR="00367D82" w:rsidRPr="008B7584" w:rsidRDefault="00367D82" w:rsidP="009A0B7E">
      <w:pPr>
        <w:numPr>
          <w:ilvl w:val="1"/>
          <w:numId w:val="37"/>
        </w:numPr>
        <w:tabs>
          <w:tab w:val="left" w:pos="360"/>
        </w:tabs>
        <w:spacing w:before="120" w:after="120"/>
        <w:ind w:left="357" w:hanging="357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Podstawowym trybem zlecania wykonania zadań publicznych organizacjom pozarządowym jest otwarty konkurs ofert.</w:t>
      </w:r>
    </w:p>
    <w:p w:rsidR="00367D82" w:rsidRPr="008B7584" w:rsidRDefault="00367D82" w:rsidP="009A0B7E">
      <w:pPr>
        <w:numPr>
          <w:ilvl w:val="1"/>
          <w:numId w:val="37"/>
        </w:numPr>
        <w:tabs>
          <w:tab w:val="left" w:pos="360"/>
        </w:tabs>
        <w:spacing w:before="120" w:after="120"/>
        <w:ind w:left="357" w:hanging="357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Na wniosek organizacji pozarządowej, Prezydent może zlecić realizację zadania publicznego z pominięciem otwartego konkursu ofert, pod warunkiem spełnienia warunków określonych w art. 19a ust. 1 ustawy.</w:t>
      </w:r>
    </w:p>
    <w:p w:rsidR="00367D82" w:rsidRPr="008B7584" w:rsidRDefault="00367D82" w:rsidP="008B7584">
      <w:pPr>
        <w:numPr>
          <w:ilvl w:val="1"/>
          <w:numId w:val="37"/>
        </w:numPr>
        <w:tabs>
          <w:tab w:val="left" w:pos="360"/>
        </w:tabs>
        <w:spacing w:before="120" w:after="120"/>
        <w:ind w:left="357" w:hanging="357"/>
        <w:jc w:val="both"/>
        <w:rPr>
          <w:rFonts w:ascii="Arial" w:hAnsi="Arial" w:cs="Arial"/>
          <w:color w:val="000000"/>
        </w:rPr>
      </w:pPr>
      <w:r w:rsidRPr="00CC0CDF">
        <w:rPr>
          <w:rFonts w:ascii="Arial" w:hAnsi="Arial" w:cs="Arial"/>
        </w:rPr>
        <w:t>Zadania publiczne mogą być zlecane również w innych trybach przewidzianych w odrębnych przepisach, w szcz</w:t>
      </w:r>
      <w:r w:rsidR="008B7584" w:rsidRPr="00CC0CDF">
        <w:rPr>
          <w:rFonts w:ascii="Arial" w:hAnsi="Arial" w:cs="Arial"/>
        </w:rPr>
        <w:t xml:space="preserve">ególności na podstawie </w:t>
      </w:r>
      <w:r w:rsidR="008B7584" w:rsidRPr="00CC0CDF">
        <w:rPr>
          <w:rFonts w:ascii="Arial" w:hAnsi="Arial" w:cs="Arial"/>
          <w:b/>
        </w:rPr>
        <w:t>Uchwały n</w:t>
      </w:r>
      <w:r w:rsidRPr="00CC0CDF">
        <w:rPr>
          <w:rFonts w:ascii="Arial" w:hAnsi="Arial" w:cs="Arial"/>
          <w:b/>
        </w:rPr>
        <w:t>r XXXVI/746/13</w:t>
      </w:r>
      <w:r w:rsidRPr="00CC0CDF">
        <w:rPr>
          <w:rFonts w:ascii="Arial" w:hAnsi="Arial" w:cs="Arial"/>
        </w:rPr>
        <w:t xml:space="preserve"> Rady Miasta Tychy z dnia  28 listopada 2013 r. </w:t>
      </w:r>
      <w:r w:rsidR="008B7584" w:rsidRPr="00CC0CDF">
        <w:rPr>
          <w:rFonts w:ascii="Arial" w:hAnsi="Arial" w:cs="Arial"/>
        </w:rPr>
        <w:br/>
      </w:r>
      <w:r w:rsidRPr="00CC0CDF">
        <w:rPr>
          <w:rFonts w:ascii="Arial" w:hAnsi="Arial" w:cs="Arial"/>
        </w:rPr>
        <w:t xml:space="preserve">w sprawie określenia warunków i trybu finansowania wspierania rozwoju sportu w </w:t>
      </w:r>
      <w:r w:rsidR="000A2412" w:rsidRPr="00CC0CDF">
        <w:rPr>
          <w:rFonts w:ascii="Arial" w:hAnsi="Arial" w:cs="Arial"/>
        </w:rPr>
        <w:t>mieście Tychy (z </w:t>
      </w:r>
      <w:proofErr w:type="spellStart"/>
      <w:r w:rsidR="000A2412" w:rsidRPr="00CC0CDF">
        <w:rPr>
          <w:rFonts w:ascii="Arial" w:hAnsi="Arial" w:cs="Arial"/>
        </w:rPr>
        <w:t>późn</w:t>
      </w:r>
      <w:proofErr w:type="spellEnd"/>
      <w:r w:rsidR="000A2412" w:rsidRPr="00CC0CDF">
        <w:rPr>
          <w:rFonts w:ascii="Arial" w:hAnsi="Arial" w:cs="Arial"/>
        </w:rPr>
        <w:t>. zm.),</w:t>
      </w:r>
      <w:r w:rsidRPr="00CC0CDF">
        <w:rPr>
          <w:rFonts w:ascii="Arial" w:hAnsi="Arial" w:cs="Arial"/>
        </w:rPr>
        <w:t xml:space="preserve"> </w:t>
      </w:r>
      <w:r w:rsidRPr="00CC0CDF">
        <w:rPr>
          <w:rFonts w:ascii="Arial" w:hAnsi="Arial" w:cs="Arial"/>
          <w:b/>
        </w:rPr>
        <w:t>Uchwały</w:t>
      </w:r>
      <w:r w:rsidR="008B7584" w:rsidRPr="00CC0CDF">
        <w:rPr>
          <w:rFonts w:ascii="Arial" w:hAnsi="Arial" w:cs="Arial"/>
          <w:b/>
        </w:rPr>
        <w:t xml:space="preserve"> n</w:t>
      </w:r>
      <w:r w:rsidRPr="00CC0CDF">
        <w:rPr>
          <w:rFonts w:ascii="Arial" w:hAnsi="Arial" w:cs="Arial"/>
          <w:b/>
        </w:rPr>
        <w:t>r XLI/834/14</w:t>
      </w:r>
      <w:r w:rsidRPr="00CC0CDF">
        <w:rPr>
          <w:rFonts w:ascii="Arial" w:hAnsi="Arial" w:cs="Arial"/>
        </w:rPr>
        <w:t xml:space="preserve"> Rady Miasta Tychy z dnia 24 kwietnia 2014 r. w sprawie ogłoszenia jednolitego tekstu uchwały w sprawie ustalenia trybu udzielania i rozliczania dotacji z budżetu miasta dla przedszkoli, punktów przedszkolnych, zespołów przedszkolnych, szkół i placówek niepublicznych prowadzonych przez osoby prawne i fizyczne na terenie miasta Tychy oraz trybu i zakresu kontroli prawidłowości ich wykorzystania (z </w:t>
      </w:r>
      <w:proofErr w:type="spellStart"/>
      <w:r w:rsidRPr="00CC0CDF">
        <w:rPr>
          <w:rFonts w:ascii="Arial" w:hAnsi="Arial" w:cs="Arial"/>
        </w:rPr>
        <w:t>pó</w:t>
      </w:r>
      <w:r w:rsidR="000A2412" w:rsidRPr="00CC0CDF">
        <w:rPr>
          <w:rFonts w:ascii="Arial" w:hAnsi="Arial" w:cs="Arial"/>
        </w:rPr>
        <w:t>źn</w:t>
      </w:r>
      <w:proofErr w:type="spellEnd"/>
      <w:r w:rsidR="000A2412" w:rsidRPr="00CC0CDF">
        <w:rPr>
          <w:rFonts w:ascii="Arial" w:hAnsi="Arial" w:cs="Arial"/>
        </w:rPr>
        <w:t xml:space="preserve">. zm.) oraz </w:t>
      </w:r>
      <w:r w:rsidR="000A2412" w:rsidRPr="00CC0CDF">
        <w:rPr>
          <w:rFonts w:ascii="Arial" w:hAnsi="Arial" w:cs="Arial"/>
          <w:b/>
        </w:rPr>
        <w:t>Uchwały nr IV/34/11</w:t>
      </w:r>
      <w:r w:rsidR="000A2412" w:rsidRPr="00CC0CDF">
        <w:rPr>
          <w:rFonts w:ascii="Arial" w:hAnsi="Arial" w:cs="Arial"/>
        </w:rPr>
        <w:t xml:space="preserve"> Rady Miasta Tychy z dnia </w:t>
      </w:r>
      <w:r w:rsidR="00F265B4">
        <w:rPr>
          <w:rFonts w:ascii="Arial" w:hAnsi="Arial" w:cs="Arial"/>
        </w:rPr>
        <w:br/>
      </w:r>
      <w:r w:rsidR="000A2412" w:rsidRPr="00CC0CDF">
        <w:rPr>
          <w:rFonts w:ascii="Arial" w:hAnsi="Arial" w:cs="Arial"/>
        </w:rPr>
        <w:t>27 stycznia 2011 r. w sprawie trybu udzielania dotacji z budżetu miasta Tychy, sposobu jej rozliczania oraz kontroli zadań zleconych podmiotom niezaliczanym do sektora finansów publicznych i niedziałających</w:t>
      </w:r>
      <w:r w:rsidR="000A2412" w:rsidRPr="008B7584">
        <w:rPr>
          <w:rFonts w:ascii="Arial" w:hAnsi="Arial" w:cs="Arial"/>
          <w:color w:val="000000"/>
        </w:rPr>
        <w:t xml:space="preserve"> </w:t>
      </w:r>
      <w:r w:rsidR="008B7584">
        <w:rPr>
          <w:rFonts w:ascii="Arial" w:hAnsi="Arial" w:cs="Arial"/>
          <w:color w:val="000000"/>
        </w:rPr>
        <w:br/>
      </w:r>
      <w:r w:rsidR="000A2412" w:rsidRPr="008B7584">
        <w:rPr>
          <w:rFonts w:ascii="Arial" w:hAnsi="Arial" w:cs="Arial"/>
          <w:color w:val="000000"/>
        </w:rPr>
        <w:lastRenderedPageBreak/>
        <w:t>w celu osiągnięcia zysku na zadania inne niż określone w ustawie z dnia 24 kwietnia 2003 r. o działalności pożytku publicznego i o wolontariacie.</w:t>
      </w:r>
      <w:r w:rsidR="000A2412" w:rsidRPr="008B7584">
        <w:rPr>
          <w:rFonts w:ascii="Arial" w:hAnsi="Arial" w:cs="Arial"/>
        </w:rPr>
        <w:t xml:space="preserve"> </w:t>
      </w:r>
    </w:p>
    <w:p w:rsidR="00367D82" w:rsidRPr="008B7584" w:rsidRDefault="00367D82" w:rsidP="009A0B7E">
      <w:pPr>
        <w:numPr>
          <w:ilvl w:val="1"/>
          <w:numId w:val="37"/>
        </w:numPr>
        <w:tabs>
          <w:tab w:val="left" w:pos="360"/>
        </w:tabs>
        <w:spacing w:before="120" w:after="120"/>
        <w:ind w:left="357" w:hanging="357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Wybór trybu zlecenia realizacji zadań publicznych organizacjom pozarządowym następuje w sposób zapewniający wysoką jakość wykonania danego zadania.</w:t>
      </w:r>
    </w:p>
    <w:p w:rsidR="00367D82" w:rsidRPr="008B7584" w:rsidRDefault="00367D82" w:rsidP="009A0B7E">
      <w:pPr>
        <w:numPr>
          <w:ilvl w:val="1"/>
          <w:numId w:val="37"/>
        </w:numPr>
        <w:tabs>
          <w:tab w:val="left" w:pos="360"/>
        </w:tabs>
        <w:spacing w:before="120" w:after="120"/>
        <w:ind w:left="36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 xml:space="preserve">Organizacje pozarządowe mogą z własnej inicjatywy złożyć ofertę realizacji zadań publicznych, również takich, które dotychczas były realizowane w inny sposób, w tym przez administrację samorządową. </w:t>
      </w:r>
      <w:r w:rsidR="008B7584">
        <w:rPr>
          <w:rFonts w:ascii="Arial" w:hAnsi="Arial" w:cs="Arial"/>
          <w:color w:val="000000"/>
        </w:rPr>
        <w:br/>
      </w:r>
      <w:r w:rsidRPr="008B7584">
        <w:rPr>
          <w:rFonts w:ascii="Arial" w:hAnsi="Arial" w:cs="Arial"/>
          <w:color w:val="000000"/>
        </w:rPr>
        <w:t>Tryb postępowania w takim przypadku określa art. 12 ustawy.</w:t>
      </w:r>
    </w:p>
    <w:p w:rsidR="00367D82" w:rsidRPr="008B7584" w:rsidRDefault="00367D82" w:rsidP="009A0B7E">
      <w:pPr>
        <w:numPr>
          <w:ilvl w:val="1"/>
          <w:numId w:val="37"/>
        </w:numPr>
        <w:tabs>
          <w:tab w:val="left" w:pos="360"/>
        </w:tabs>
        <w:spacing w:before="120" w:after="120"/>
        <w:ind w:left="36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Otwarte konkursy ofert ogłasza Prezydent, który w ogłoszeniu konkursowym każdorazowo określa szczegółowe warunki konkursu.</w:t>
      </w:r>
    </w:p>
    <w:p w:rsidR="00367D82" w:rsidRPr="008B7584" w:rsidRDefault="00367D82" w:rsidP="009A0B7E">
      <w:pPr>
        <w:numPr>
          <w:ilvl w:val="1"/>
          <w:numId w:val="37"/>
        </w:numPr>
        <w:tabs>
          <w:tab w:val="left" w:pos="360"/>
        </w:tabs>
        <w:spacing w:before="120" w:after="120"/>
        <w:ind w:left="36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Otwarte konkursy ofert rozstrzyga Prezydent, po zasięgnięciu opinii Komisji Konkursowych, powoływanych w trybie i działających według zasad określonych w rozdziale 6.</w:t>
      </w:r>
    </w:p>
    <w:p w:rsidR="00367D82" w:rsidRPr="008B7584" w:rsidRDefault="00367D82" w:rsidP="009A0B7E">
      <w:pPr>
        <w:numPr>
          <w:ilvl w:val="1"/>
          <w:numId w:val="37"/>
        </w:numPr>
        <w:tabs>
          <w:tab w:val="left" w:pos="360"/>
        </w:tabs>
        <w:spacing w:before="120" w:after="120"/>
        <w:ind w:left="36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Zlecone zadania publiczne realizowane są na podstawie umów, zgodnie z ich zapisami.</w:t>
      </w:r>
    </w:p>
    <w:p w:rsidR="00367D82" w:rsidRPr="008B7584" w:rsidRDefault="00367D82" w:rsidP="009A0B7E">
      <w:pPr>
        <w:numPr>
          <w:ilvl w:val="1"/>
          <w:numId w:val="37"/>
        </w:numPr>
        <w:tabs>
          <w:tab w:val="left" w:pos="360"/>
        </w:tabs>
        <w:spacing w:before="120" w:after="120"/>
        <w:ind w:left="36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Prawidłowość realizacji zadań publicznych, a w szczególności ich zgodność z zapisami umów, podlega kontroli wydziałów i jednostek merytorycznych.</w:t>
      </w:r>
    </w:p>
    <w:p w:rsidR="00367D82" w:rsidRPr="008B7584" w:rsidRDefault="00367D82" w:rsidP="009A0B7E">
      <w:pPr>
        <w:numPr>
          <w:ilvl w:val="1"/>
          <w:numId w:val="37"/>
        </w:numPr>
        <w:tabs>
          <w:tab w:val="left" w:pos="360"/>
        </w:tabs>
        <w:spacing w:before="120" w:after="120"/>
        <w:ind w:left="36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 xml:space="preserve">Podstawą rozliczenia dotacji jest wykonanie zadania publicznego w zakresie i w terminach określonych w umowie, odpowiednie udokumentowanie poszczególnych działań oraz wydatków związanych </w:t>
      </w:r>
      <w:r w:rsidR="00F265B4">
        <w:rPr>
          <w:rFonts w:ascii="Arial" w:hAnsi="Arial" w:cs="Arial"/>
          <w:color w:val="000000"/>
        </w:rPr>
        <w:br/>
      </w:r>
      <w:r w:rsidRPr="008B7584">
        <w:rPr>
          <w:rFonts w:ascii="Arial" w:hAnsi="Arial" w:cs="Arial"/>
          <w:color w:val="000000"/>
        </w:rPr>
        <w:t>z ich realizacją, a także złożenie w wydziale bądź jednostce merytorycznej sprawozdania z jego wykonania.</w:t>
      </w:r>
    </w:p>
    <w:p w:rsidR="00367D82" w:rsidRPr="008B7584" w:rsidRDefault="00367D82" w:rsidP="009A0B7E">
      <w:pPr>
        <w:numPr>
          <w:ilvl w:val="1"/>
          <w:numId w:val="37"/>
        </w:numPr>
        <w:tabs>
          <w:tab w:val="left" w:pos="360"/>
        </w:tabs>
        <w:spacing w:before="120" w:after="120"/>
        <w:ind w:left="36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Rozliczeniu podlegają wyłącznie wydatki faktycznie poniesione:</w:t>
      </w:r>
    </w:p>
    <w:p w:rsidR="00367D82" w:rsidRPr="008B7584" w:rsidRDefault="00367D82" w:rsidP="009A0B7E">
      <w:pPr>
        <w:numPr>
          <w:ilvl w:val="0"/>
          <w:numId w:val="31"/>
        </w:numPr>
        <w:tabs>
          <w:tab w:val="left" w:pos="540"/>
        </w:tabs>
        <w:spacing w:before="120" w:after="120"/>
        <w:ind w:left="54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 xml:space="preserve">zgodne z kosztorysem zawartym w złożonej ofercie, a w </w:t>
      </w:r>
      <w:r w:rsidR="008B7584">
        <w:rPr>
          <w:rFonts w:ascii="Arial" w:hAnsi="Arial" w:cs="Arial"/>
          <w:color w:val="000000"/>
        </w:rPr>
        <w:t xml:space="preserve">przypadku jego zmiany, zgodne z </w:t>
      </w:r>
      <w:r w:rsidRPr="008B7584">
        <w:rPr>
          <w:rFonts w:ascii="Arial" w:hAnsi="Arial" w:cs="Arial"/>
          <w:color w:val="000000"/>
        </w:rPr>
        <w:t>tzw. kosztorysem zaktualizowanym, stanowiącym załącznik do umowy oraz zapisami umowy,</w:t>
      </w:r>
    </w:p>
    <w:p w:rsidR="00367D82" w:rsidRPr="008B7584" w:rsidRDefault="008B7584" w:rsidP="009A0B7E">
      <w:pPr>
        <w:numPr>
          <w:ilvl w:val="0"/>
          <w:numId w:val="31"/>
        </w:numPr>
        <w:tabs>
          <w:tab w:val="left" w:pos="540"/>
        </w:tabs>
        <w:spacing w:before="120" w:after="120"/>
        <w:ind w:left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udokumentowane zgodnie z art. </w:t>
      </w:r>
      <w:r w:rsidR="00367D82" w:rsidRPr="008B7584">
        <w:rPr>
          <w:rFonts w:ascii="Arial" w:hAnsi="Arial" w:cs="Arial"/>
          <w:color w:val="000000"/>
        </w:rPr>
        <w:t xml:space="preserve">21 i 22 ustawy z dnia 29 września 1994 r. o rachunkowości (Dz. U. </w:t>
      </w:r>
      <w:r>
        <w:rPr>
          <w:rFonts w:ascii="Arial" w:hAnsi="Arial" w:cs="Arial"/>
          <w:color w:val="000000"/>
        </w:rPr>
        <w:br/>
      </w:r>
      <w:r w:rsidR="00367D82" w:rsidRPr="008B7584">
        <w:rPr>
          <w:rFonts w:ascii="Arial" w:hAnsi="Arial" w:cs="Arial"/>
          <w:color w:val="000000"/>
        </w:rPr>
        <w:t xml:space="preserve">z 2013 r. poz. 330 </w:t>
      </w:r>
      <w:proofErr w:type="spellStart"/>
      <w:r w:rsidR="00367D82" w:rsidRPr="008B7584">
        <w:rPr>
          <w:rFonts w:ascii="Arial" w:hAnsi="Arial" w:cs="Arial"/>
          <w:color w:val="000000"/>
        </w:rPr>
        <w:t>j.t</w:t>
      </w:r>
      <w:proofErr w:type="spellEnd"/>
      <w:r w:rsidR="00367D82" w:rsidRPr="008B7584">
        <w:rPr>
          <w:rFonts w:ascii="Arial" w:hAnsi="Arial" w:cs="Arial"/>
          <w:color w:val="000000"/>
        </w:rPr>
        <w:t>. z </w:t>
      </w:r>
      <w:proofErr w:type="spellStart"/>
      <w:r w:rsidR="00367D82" w:rsidRPr="008B7584">
        <w:rPr>
          <w:rFonts w:ascii="Arial" w:hAnsi="Arial" w:cs="Arial"/>
          <w:color w:val="000000"/>
        </w:rPr>
        <w:t>późn</w:t>
      </w:r>
      <w:proofErr w:type="spellEnd"/>
      <w:r w:rsidR="00367D82" w:rsidRPr="008B7584">
        <w:rPr>
          <w:rFonts w:ascii="Arial" w:hAnsi="Arial" w:cs="Arial"/>
          <w:color w:val="000000"/>
        </w:rPr>
        <w:t>. zm.)</w:t>
      </w:r>
    </w:p>
    <w:p w:rsidR="00367D82" w:rsidRPr="008B7584" w:rsidRDefault="00367D82" w:rsidP="009A0B7E">
      <w:pPr>
        <w:numPr>
          <w:ilvl w:val="1"/>
          <w:numId w:val="37"/>
        </w:numPr>
        <w:tabs>
          <w:tab w:val="left" w:pos="360"/>
        </w:tabs>
        <w:spacing w:before="120" w:after="120"/>
        <w:ind w:left="357" w:hanging="357"/>
        <w:jc w:val="both"/>
        <w:rPr>
          <w:rFonts w:ascii="Arial" w:hAnsi="Arial" w:cs="Arial"/>
          <w:b/>
          <w:bCs/>
          <w:color w:val="000000"/>
        </w:rPr>
      </w:pPr>
      <w:r w:rsidRPr="008B7584">
        <w:rPr>
          <w:rFonts w:ascii="Arial" w:hAnsi="Arial" w:cs="Arial"/>
          <w:color w:val="000000"/>
        </w:rPr>
        <w:t xml:space="preserve">Organizacje pozarządowe w okresie realizacji zleconego przez Miasto zadania publicznego </w:t>
      </w:r>
      <w:r w:rsidR="00DD1131" w:rsidRPr="008B7584">
        <w:rPr>
          <w:rFonts w:ascii="Arial" w:hAnsi="Arial" w:cs="Arial"/>
          <w:color w:val="000000"/>
        </w:rPr>
        <w:br/>
      </w:r>
      <w:r w:rsidRPr="008B7584">
        <w:rPr>
          <w:rFonts w:ascii="Arial" w:hAnsi="Arial" w:cs="Arial"/>
          <w:color w:val="000000"/>
        </w:rPr>
        <w:t>są zobowiązane do zamieszczenia w swoich materiałach informacyjnych zapisu o jego fi</w:t>
      </w:r>
      <w:r w:rsidR="008B7584">
        <w:rPr>
          <w:rFonts w:ascii="Arial" w:hAnsi="Arial" w:cs="Arial"/>
          <w:color w:val="000000"/>
        </w:rPr>
        <w:t xml:space="preserve">nansowaniu lub dofinansowaniu z </w:t>
      </w:r>
      <w:r w:rsidRPr="008B7584">
        <w:rPr>
          <w:rFonts w:ascii="Arial" w:hAnsi="Arial" w:cs="Arial"/>
          <w:color w:val="000000"/>
        </w:rPr>
        <w:t>budżetu Miasta.</w:t>
      </w:r>
    </w:p>
    <w:p w:rsidR="002E1979" w:rsidRPr="008B7584" w:rsidRDefault="002E1979" w:rsidP="009A0B7E">
      <w:pPr>
        <w:pStyle w:val="Stopka"/>
        <w:keepNext/>
        <w:tabs>
          <w:tab w:val="left" w:pos="708"/>
        </w:tabs>
        <w:spacing w:before="120" w:after="12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504"/>
      </w:tblGrid>
      <w:tr w:rsidR="00AE2FA6" w:rsidRPr="008B7584" w:rsidTr="008B7584">
        <w:tc>
          <w:tcPr>
            <w:tcW w:w="9504" w:type="dxa"/>
            <w:shd w:val="clear" w:color="auto" w:fill="B6DDE8"/>
          </w:tcPr>
          <w:p w:rsidR="008B7584" w:rsidRPr="008B7584" w:rsidRDefault="008B7584" w:rsidP="008B7584">
            <w:pPr>
              <w:pStyle w:val="Stopka"/>
              <w:keepNext/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8B7584">
              <w:rPr>
                <w:rFonts w:ascii="Arial" w:hAnsi="Arial" w:cs="Arial"/>
                <w:b/>
                <w:bCs/>
                <w:color w:val="000000"/>
              </w:rPr>
              <w:t>Rozdział 6</w:t>
            </w:r>
          </w:p>
          <w:p w:rsidR="00AE2FA6" w:rsidRPr="008B7584" w:rsidRDefault="00AE2FA6" w:rsidP="009A0B7E">
            <w:pPr>
              <w:pStyle w:val="Nagwek2"/>
              <w:rPr>
                <w:color w:val="000000"/>
              </w:rPr>
            </w:pPr>
            <w:r w:rsidRPr="008B7584">
              <w:rPr>
                <w:color w:val="000000"/>
              </w:rPr>
              <w:t>Tryb powoływania i zasady działania Komisji Konkursowych</w:t>
            </w:r>
            <w:r w:rsidRPr="008B7584">
              <w:rPr>
                <w:color w:val="000000"/>
              </w:rPr>
              <w:br/>
              <w:t>do opiniowania ofert w otwartych konkursach ofert</w:t>
            </w:r>
          </w:p>
        </w:tc>
      </w:tr>
    </w:tbl>
    <w:p w:rsidR="00367D82" w:rsidRPr="008B7584" w:rsidRDefault="00367D82" w:rsidP="009A0B7E">
      <w:pPr>
        <w:numPr>
          <w:ilvl w:val="0"/>
          <w:numId w:val="25"/>
        </w:numPr>
        <w:tabs>
          <w:tab w:val="left" w:pos="357"/>
        </w:tabs>
        <w:spacing w:before="120" w:after="120"/>
        <w:ind w:left="357" w:hanging="357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Komisje Konkursowe każdorazowo powołuje Prezydent w drodze zarządzenia.</w:t>
      </w:r>
    </w:p>
    <w:p w:rsidR="00367D82" w:rsidRPr="008B7584" w:rsidRDefault="00367D82" w:rsidP="009A0B7E">
      <w:pPr>
        <w:numPr>
          <w:ilvl w:val="0"/>
          <w:numId w:val="25"/>
        </w:numPr>
        <w:tabs>
          <w:tab w:val="left" w:pos="357"/>
        </w:tabs>
        <w:spacing w:before="120" w:after="120"/>
        <w:ind w:left="357" w:hanging="357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Komisje Konkursowe, działając zgodnie z zasadami określonymi w rozdziale 2:</w:t>
      </w:r>
    </w:p>
    <w:p w:rsidR="00367D82" w:rsidRPr="008B7584" w:rsidRDefault="00367D82" w:rsidP="009A0B7E">
      <w:pPr>
        <w:numPr>
          <w:ilvl w:val="0"/>
          <w:numId w:val="29"/>
        </w:numPr>
        <w:tabs>
          <w:tab w:val="left" w:pos="357"/>
        </w:tabs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dokonują oceny formalnej i merytorycznej złożonych ofert,</w:t>
      </w:r>
    </w:p>
    <w:p w:rsidR="00E866D9" w:rsidRPr="008B7584" w:rsidRDefault="00367D82" w:rsidP="009A0B7E">
      <w:pPr>
        <w:numPr>
          <w:ilvl w:val="0"/>
          <w:numId w:val="29"/>
        </w:numPr>
        <w:tabs>
          <w:tab w:val="left" w:pos="357"/>
        </w:tabs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proponują wysokości dotacji na finansowanie bądź dofinansowanie realizacji ofert ocenionych pozytywnie,</w:t>
      </w:r>
    </w:p>
    <w:p w:rsidR="00E866D9" w:rsidRPr="008B7584" w:rsidRDefault="00E866D9" w:rsidP="009A0B7E">
      <w:pPr>
        <w:numPr>
          <w:ilvl w:val="0"/>
          <w:numId w:val="29"/>
        </w:numPr>
        <w:tabs>
          <w:tab w:val="left" w:pos="357"/>
        </w:tabs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uzasadniają wybór bądź odrzucenie każdej oferty.</w:t>
      </w:r>
    </w:p>
    <w:p w:rsidR="002E1979" w:rsidRDefault="00367D82" w:rsidP="00477E76">
      <w:pPr>
        <w:numPr>
          <w:ilvl w:val="0"/>
          <w:numId w:val="25"/>
        </w:numPr>
        <w:tabs>
          <w:tab w:val="left" w:pos="357"/>
        </w:tabs>
        <w:spacing w:before="120" w:after="120"/>
        <w:ind w:left="357" w:hanging="357"/>
        <w:jc w:val="both"/>
        <w:rPr>
          <w:rFonts w:ascii="Arial" w:hAnsi="Arial" w:cs="Arial"/>
          <w:b/>
          <w:bCs/>
          <w:color w:val="000000"/>
        </w:rPr>
      </w:pPr>
      <w:r w:rsidRPr="008B7584">
        <w:rPr>
          <w:rFonts w:ascii="Arial" w:hAnsi="Arial" w:cs="Arial"/>
          <w:color w:val="000000"/>
        </w:rPr>
        <w:t>Komisje Konkursowe działają w oparciu o regulamin, który określa szczegółowy sposób wyboru ich członków, zadania oraz tryb pracy, a także kryteria oceny i procedurę oceniania złożonych ofert.</w:t>
      </w:r>
    </w:p>
    <w:p w:rsidR="00477E76" w:rsidRPr="00477E76" w:rsidRDefault="00477E76" w:rsidP="00477E76">
      <w:pPr>
        <w:tabs>
          <w:tab w:val="left" w:pos="357"/>
        </w:tabs>
        <w:spacing w:before="120" w:after="120"/>
        <w:ind w:left="357"/>
        <w:jc w:val="both"/>
        <w:rPr>
          <w:rFonts w:ascii="Arial" w:hAnsi="Arial" w:cs="Arial"/>
          <w:b/>
          <w:bCs/>
          <w:color w:val="000000"/>
        </w:rPr>
      </w:pPr>
    </w:p>
    <w:p w:rsidR="00477E76" w:rsidRPr="008B7584" w:rsidRDefault="00477E76" w:rsidP="009A0B7E">
      <w:pPr>
        <w:keepNext/>
        <w:spacing w:before="120" w:after="12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497"/>
      </w:tblGrid>
      <w:tr w:rsidR="00AE2FA6" w:rsidRPr="008B7584" w:rsidTr="006736A7">
        <w:tc>
          <w:tcPr>
            <w:tcW w:w="9497" w:type="dxa"/>
            <w:shd w:val="clear" w:color="auto" w:fill="B6DDE8"/>
          </w:tcPr>
          <w:p w:rsidR="008B7584" w:rsidRPr="008B7584" w:rsidRDefault="008B7584" w:rsidP="008B7584">
            <w:pPr>
              <w:keepNext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8B7584">
              <w:rPr>
                <w:rFonts w:ascii="Arial" w:hAnsi="Arial" w:cs="Arial"/>
                <w:b/>
                <w:bCs/>
                <w:color w:val="000000"/>
              </w:rPr>
              <w:t>Rozdział 7</w:t>
            </w:r>
          </w:p>
          <w:p w:rsidR="00AE2FA6" w:rsidRPr="008B7584" w:rsidRDefault="00AE2FA6" w:rsidP="009A0B7E">
            <w:pPr>
              <w:pStyle w:val="Tekstpodstawowywcity"/>
              <w:keepNext/>
              <w:rPr>
                <w:color w:val="000000"/>
              </w:rPr>
            </w:pPr>
            <w:r w:rsidRPr="008B7584">
              <w:rPr>
                <w:color w:val="000000"/>
              </w:rPr>
              <w:t>Priorytetowe zadania publiczne</w:t>
            </w:r>
            <w:r w:rsidRPr="008B7584">
              <w:rPr>
                <w:color w:val="000000"/>
              </w:rPr>
              <w:br/>
              <w:t>oraz wysokość środków planowanych na realizację Programu</w:t>
            </w:r>
          </w:p>
        </w:tc>
      </w:tr>
    </w:tbl>
    <w:p w:rsidR="00367D82" w:rsidRPr="008B7584" w:rsidRDefault="00367D82" w:rsidP="009A0B7E">
      <w:pPr>
        <w:pStyle w:val="Zwykytekst1"/>
        <w:numPr>
          <w:ilvl w:val="0"/>
          <w:numId w:val="7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Do priorytetowych zadań publicznych, przewidzianych do realizacji przez organizacje pozarządowe w obszarach priorytetowych, określonych w </w:t>
      </w:r>
      <w:r w:rsidR="005D4916" w:rsidRPr="008B7584">
        <w:rPr>
          <w:rFonts w:ascii="Arial" w:hAnsi="Arial" w:cs="Arial"/>
          <w:color w:val="000000"/>
        </w:rPr>
        <w:t xml:space="preserve">rozdziale 3 ust. 1, w roku 2016 </w:t>
      </w:r>
      <w:r w:rsidRPr="008B7584">
        <w:rPr>
          <w:rFonts w:ascii="Arial" w:hAnsi="Arial" w:cs="Arial"/>
          <w:color w:val="000000"/>
        </w:rPr>
        <w:t>należą:</w:t>
      </w:r>
    </w:p>
    <w:p w:rsidR="00367D82" w:rsidRPr="008B7584" w:rsidRDefault="00367D82" w:rsidP="009A0B7E">
      <w:pPr>
        <w:pStyle w:val="Zwykytekst1"/>
        <w:numPr>
          <w:ilvl w:val="0"/>
          <w:numId w:val="24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w zakresie</w:t>
      </w:r>
      <w:r w:rsidRPr="008B7584">
        <w:rPr>
          <w:rFonts w:ascii="Arial" w:hAnsi="Arial" w:cs="Arial"/>
          <w:b/>
          <w:bCs/>
          <w:color w:val="000000"/>
        </w:rPr>
        <w:t xml:space="preserve"> pomocy społecznej, w tym pomocy rodzinom i osobom w trudnej sytuacji życiowej oraz wyrównywania szans tych rodzin i osób</w:t>
      </w:r>
      <w:r w:rsidRPr="008B7584">
        <w:rPr>
          <w:rFonts w:ascii="Arial" w:hAnsi="Arial" w:cs="Arial"/>
          <w:color w:val="000000"/>
        </w:rPr>
        <w:t>:</w:t>
      </w:r>
    </w:p>
    <w:p w:rsidR="00367D82" w:rsidRPr="008B7584" w:rsidRDefault="00367D82" w:rsidP="009A0B7E">
      <w:pPr>
        <w:widowControl w:val="0"/>
        <w:numPr>
          <w:ilvl w:val="0"/>
          <w:numId w:val="9"/>
        </w:numPr>
        <w:autoSpaceDE w:val="0"/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prowadzenie domu pomocy społecznej dla osób w podeszłym wieku (umowa wieloletnia);</w:t>
      </w:r>
    </w:p>
    <w:p w:rsidR="00367D82" w:rsidRPr="008B7584" w:rsidRDefault="00367D82" w:rsidP="009A0B7E">
      <w:pPr>
        <w:widowControl w:val="0"/>
        <w:numPr>
          <w:ilvl w:val="0"/>
          <w:numId w:val="9"/>
        </w:numPr>
        <w:autoSpaceDE w:val="0"/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prowadzenie przez 4 godziny dziennie Ośrodków Wsparcia, które obejmą swoją pomocą osoby starsze, tj. po 60 roku życia;</w:t>
      </w:r>
    </w:p>
    <w:p w:rsidR="00367D82" w:rsidRPr="008B7584" w:rsidRDefault="00367D82" w:rsidP="009A0B7E">
      <w:pPr>
        <w:numPr>
          <w:ilvl w:val="0"/>
          <w:numId w:val="9"/>
        </w:numPr>
        <w:autoSpaceDE w:val="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prowadzenie programu edukacyjno – integracyjno – rehabilitacyjnego dla osób starszych, samotnych a także niepełnosprawnych;</w:t>
      </w:r>
    </w:p>
    <w:p w:rsidR="00367D82" w:rsidRPr="008B7584" w:rsidRDefault="00367D82" w:rsidP="009A0B7E">
      <w:pPr>
        <w:widowControl w:val="0"/>
        <w:numPr>
          <w:ilvl w:val="0"/>
          <w:numId w:val="9"/>
        </w:numPr>
        <w:autoSpaceDE w:val="0"/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prowadzenie ośrodka wsparcia – Środowiskowego Domu Samopomocy dla osób z zaburzeniami psychicznymi (umowa wieloletnia);</w:t>
      </w:r>
    </w:p>
    <w:p w:rsidR="00367D82" w:rsidRPr="008B7584" w:rsidRDefault="00367D82" w:rsidP="009A0B7E">
      <w:pPr>
        <w:widowControl w:val="0"/>
        <w:numPr>
          <w:ilvl w:val="0"/>
          <w:numId w:val="9"/>
        </w:numPr>
        <w:autoSpaceDE w:val="0"/>
        <w:spacing w:before="120" w:after="120"/>
        <w:jc w:val="both"/>
        <w:rPr>
          <w:rFonts w:ascii="Arial" w:hAnsi="Arial" w:cs="Arial"/>
        </w:rPr>
      </w:pPr>
      <w:r w:rsidRPr="008B7584">
        <w:rPr>
          <w:rFonts w:ascii="Arial" w:hAnsi="Arial" w:cs="Arial"/>
          <w:color w:val="000000"/>
        </w:rPr>
        <w:t>prowadzenie świetlicy terapeutycznej dla osób niepełnosprawnych intelektualnie pozbawionych instytucjonalnej opieki;</w:t>
      </w:r>
    </w:p>
    <w:p w:rsidR="00367D82" w:rsidRPr="008B7584" w:rsidRDefault="00367D82" w:rsidP="009A0B7E">
      <w:pPr>
        <w:widowControl w:val="0"/>
        <w:numPr>
          <w:ilvl w:val="0"/>
          <w:numId w:val="9"/>
        </w:numPr>
        <w:autoSpaceDE w:val="0"/>
        <w:spacing w:before="120" w:after="120"/>
        <w:jc w:val="both"/>
        <w:rPr>
          <w:rFonts w:ascii="Arial" w:hAnsi="Arial" w:cs="Arial"/>
        </w:rPr>
      </w:pPr>
      <w:r w:rsidRPr="008B7584">
        <w:rPr>
          <w:rFonts w:ascii="Arial" w:hAnsi="Arial" w:cs="Arial"/>
        </w:rPr>
        <w:t xml:space="preserve">prowadzenie Wielozadaniowego Ośrodka Integracji; </w:t>
      </w:r>
    </w:p>
    <w:p w:rsidR="00367D82" w:rsidRPr="008B7584" w:rsidRDefault="00367D82" w:rsidP="009A0B7E">
      <w:pPr>
        <w:widowControl w:val="0"/>
        <w:numPr>
          <w:ilvl w:val="0"/>
          <w:numId w:val="9"/>
        </w:numPr>
        <w:autoSpaceDE w:val="0"/>
        <w:spacing w:before="120" w:after="120"/>
        <w:jc w:val="both"/>
        <w:rPr>
          <w:rFonts w:ascii="Arial" w:hAnsi="Arial" w:cs="Arial"/>
        </w:rPr>
      </w:pPr>
      <w:r w:rsidRPr="008B7584">
        <w:rPr>
          <w:rFonts w:ascii="Arial" w:hAnsi="Arial" w:cs="Arial"/>
        </w:rPr>
        <w:t>prowadzenie programu z z</w:t>
      </w:r>
      <w:r w:rsidR="00BA505B" w:rsidRPr="008B7584">
        <w:rPr>
          <w:rFonts w:ascii="Arial" w:hAnsi="Arial" w:cs="Arial"/>
        </w:rPr>
        <w:t>akresu rehabilitacji społecznej;</w:t>
      </w:r>
      <w:r w:rsidRPr="008B7584">
        <w:rPr>
          <w:rFonts w:ascii="Arial" w:hAnsi="Arial" w:cs="Arial"/>
        </w:rPr>
        <w:t xml:space="preserve"> </w:t>
      </w:r>
    </w:p>
    <w:p w:rsidR="00367D82" w:rsidRPr="008B7584" w:rsidRDefault="00367D82" w:rsidP="009A0B7E">
      <w:pPr>
        <w:widowControl w:val="0"/>
        <w:numPr>
          <w:ilvl w:val="0"/>
          <w:numId w:val="9"/>
        </w:numPr>
        <w:autoSpaceDE w:val="0"/>
        <w:spacing w:before="120" w:after="120"/>
        <w:jc w:val="both"/>
        <w:rPr>
          <w:rFonts w:ascii="Arial" w:hAnsi="Arial" w:cs="Arial"/>
        </w:rPr>
      </w:pPr>
      <w:r w:rsidRPr="008B7584">
        <w:rPr>
          <w:rFonts w:ascii="Arial" w:hAnsi="Arial" w:cs="Arial"/>
        </w:rPr>
        <w:t>prowadzenie działań/warsztatów edukacyjnych i informacyjnych dla osób niepełnospraw</w:t>
      </w:r>
      <w:r w:rsidR="00BA505B" w:rsidRPr="008B7584">
        <w:rPr>
          <w:rFonts w:ascii="Arial" w:hAnsi="Arial" w:cs="Arial"/>
        </w:rPr>
        <w:t>nych oraz społeczności lokalnej;</w:t>
      </w:r>
      <w:r w:rsidRPr="008B7584">
        <w:rPr>
          <w:rFonts w:ascii="Arial" w:hAnsi="Arial" w:cs="Arial"/>
        </w:rPr>
        <w:t xml:space="preserve"> </w:t>
      </w:r>
    </w:p>
    <w:p w:rsidR="00367D82" w:rsidRPr="008B7584" w:rsidRDefault="00367D82" w:rsidP="009A0B7E">
      <w:pPr>
        <w:widowControl w:val="0"/>
        <w:numPr>
          <w:ilvl w:val="0"/>
          <w:numId w:val="9"/>
        </w:numPr>
        <w:autoSpaceDE w:val="0"/>
        <w:spacing w:before="120" w:after="120"/>
        <w:jc w:val="both"/>
        <w:rPr>
          <w:rFonts w:ascii="Arial" w:hAnsi="Arial" w:cs="Arial"/>
        </w:rPr>
      </w:pPr>
      <w:r w:rsidRPr="008B7584">
        <w:rPr>
          <w:rFonts w:ascii="Arial" w:hAnsi="Arial" w:cs="Arial"/>
        </w:rPr>
        <w:t>organizowanie lokalnych imprez integracyjnych oraz promowanie ak</w:t>
      </w:r>
      <w:r w:rsidR="00D62BEA" w:rsidRPr="008B7584">
        <w:rPr>
          <w:rFonts w:ascii="Arial" w:hAnsi="Arial" w:cs="Arial"/>
        </w:rPr>
        <w:t xml:space="preserve">tywności </w:t>
      </w:r>
      <w:r w:rsidR="00BA505B" w:rsidRPr="008B7584">
        <w:rPr>
          <w:rFonts w:ascii="Arial" w:hAnsi="Arial" w:cs="Arial"/>
        </w:rPr>
        <w:t>osób niepełnosprawnych;</w:t>
      </w:r>
      <w:r w:rsidRPr="008B7584">
        <w:rPr>
          <w:rFonts w:ascii="Arial" w:hAnsi="Arial" w:cs="Arial"/>
        </w:rPr>
        <w:t xml:space="preserve"> </w:t>
      </w:r>
    </w:p>
    <w:p w:rsidR="00367D82" w:rsidRPr="008B7584" w:rsidRDefault="00367D82" w:rsidP="009A0B7E">
      <w:pPr>
        <w:widowControl w:val="0"/>
        <w:numPr>
          <w:ilvl w:val="0"/>
          <w:numId w:val="9"/>
        </w:numPr>
        <w:autoSpaceDE w:val="0"/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</w:rPr>
        <w:t>o</w:t>
      </w:r>
      <w:r w:rsidRPr="008B7584">
        <w:rPr>
          <w:rFonts w:ascii="Arial" w:eastAsia="LucidaSansUnicode" w:hAnsi="Arial" w:cs="Arial"/>
        </w:rPr>
        <w:t>rganizowanie integracyjnego wypoczynku wakacyjnego w formie stacjonarnych półkolonii dla dzieci/młodzieży niepełnosprawnej.</w:t>
      </w:r>
    </w:p>
    <w:p w:rsidR="00367D82" w:rsidRPr="008B7584" w:rsidRDefault="00367D82" w:rsidP="009A0B7E">
      <w:pPr>
        <w:widowControl w:val="0"/>
        <w:numPr>
          <w:ilvl w:val="0"/>
          <w:numId w:val="9"/>
        </w:numPr>
        <w:autoSpaceDE w:val="0"/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prowadzenie Punktu Wczesnej Interwencji dla dzieci;</w:t>
      </w:r>
    </w:p>
    <w:p w:rsidR="00A66AC4" w:rsidRPr="008B7584" w:rsidRDefault="00367D82" w:rsidP="009A0B7E">
      <w:pPr>
        <w:widowControl w:val="0"/>
        <w:numPr>
          <w:ilvl w:val="0"/>
          <w:numId w:val="9"/>
        </w:numPr>
        <w:autoSpaceDE w:val="0"/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prowadzenie programu na rzecz aktywności osób starszych zapobiegający wykluczeniu społecznemu;</w:t>
      </w:r>
    </w:p>
    <w:p w:rsidR="00AD0100" w:rsidRPr="008B7584" w:rsidRDefault="00AD0100" w:rsidP="009A0B7E">
      <w:pPr>
        <w:widowControl w:val="0"/>
        <w:numPr>
          <w:ilvl w:val="0"/>
          <w:numId w:val="9"/>
        </w:numPr>
        <w:autoSpaceDE w:val="0"/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o</w:t>
      </w:r>
      <w:r w:rsidR="00A66AC4" w:rsidRPr="008B7584">
        <w:rPr>
          <w:rFonts w:ascii="Arial" w:hAnsi="Arial" w:cs="Arial"/>
          <w:color w:val="000000"/>
        </w:rPr>
        <w:t>rganizacja reintegracji społecznej rodzin z dzieckiem niepełnosprawnym</w:t>
      </w:r>
      <w:r w:rsidR="00460DB0" w:rsidRPr="008B7584">
        <w:rPr>
          <w:rFonts w:ascii="Arial" w:hAnsi="Arial" w:cs="Arial"/>
          <w:color w:val="000000"/>
        </w:rPr>
        <w:t xml:space="preserve"> w ramach Regionalnego Programu Operacyjnego Województwa Śląskiego na lata 2014</w:t>
      </w:r>
      <w:r w:rsidR="00F265B4">
        <w:rPr>
          <w:rFonts w:ascii="Arial" w:hAnsi="Arial" w:cs="Arial"/>
          <w:color w:val="000000"/>
        </w:rPr>
        <w:t xml:space="preserve"> </w:t>
      </w:r>
      <w:r w:rsidR="00460DB0" w:rsidRPr="008B7584">
        <w:rPr>
          <w:rFonts w:ascii="Arial" w:hAnsi="Arial" w:cs="Arial"/>
          <w:color w:val="000000"/>
        </w:rPr>
        <w:t>-</w:t>
      </w:r>
      <w:r w:rsidR="00F265B4">
        <w:rPr>
          <w:rFonts w:ascii="Arial" w:hAnsi="Arial" w:cs="Arial"/>
          <w:color w:val="000000"/>
        </w:rPr>
        <w:t xml:space="preserve"> </w:t>
      </w:r>
      <w:r w:rsidR="00460DB0" w:rsidRPr="008B7584">
        <w:rPr>
          <w:rFonts w:ascii="Arial" w:hAnsi="Arial" w:cs="Arial"/>
          <w:color w:val="000000"/>
        </w:rPr>
        <w:t xml:space="preserve">2020 – Oś priorytetowa IX </w:t>
      </w:r>
      <w:r w:rsidR="00F265B4">
        <w:rPr>
          <w:rFonts w:ascii="Arial" w:hAnsi="Arial" w:cs="Arial"/>
          <w:color w:val="000000"/>
        </w:rPr>
        <w:br/>
      </w:r>
      <w:r w:rsidR="00460DB0" w:rsidRPr="008B7584">
        <w:rPr>
          <w:rFonts w:ascii="Arial" w:hAnsi="Arial" w:cs="Arial"/>
          <w:color w:val="000000"/>
        </w:rPr>
        <w:t xml:space="preserve">Włączenie społeczne, </w:t>
      </w:r>
      <w:r w:rsidR="00F265B4" w:rsidRPr="008B7584">
        <w:rPr>
          <w:rFonts w:ascii="Arial" w:hAnsi="Arial" w:cs="Arial"/>
          <w:color w:val="000000"/>
        </w:rPr>
        <w:t>Podziałanie</w:t>
      </w:r>
      <w:r w:rsidR="00460DB0" w:rsidRPr="008B7584">
        <w:rPr>
          <w:rFonts w:ascii="Arial" w:hAnsi="Arial" w:cs="Arial"/>
          <w:color w:val="000000"/>
        </w:rPr>
        <w:t xml:space="preserve"> 9.1.6, pn: „Moja droga do...”</w:t>
      </w:r>
      <w:r w:rsidRPr="008B7584">
        <w:rPr>
          <w:rFonts w:ascii="Arial" w:hAnsi="Arial" w:cs="Arial"/>
          <w:color w:val="000000"/>
        </w:rPr>
        <w:t>;</w:t>
      </w:r>
    </w:p>
    <w:p w:rsidR="00367D82" w:rsidRPr="008B7584" w:rsidRDefault="00AD0100" w:rsidP="009A0B7E">
      <w:pPr>
        <w:widowControl w:val="0"/>
        <w:numPr>
          <w:ilvl w:val="0"/>
          <w:numId w:val="9"/>
        </w:numPr>
        <w:autoSpaceDE w:val="0"/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dystrybucja żywności do osób i rodzin najbardziej potrzebujących w ramach PO Pomoc Żywnościowa</w:t>
      </w:r>
      <w:r w:rsidR="00460DB0" w:rsidRPr="008B7584">
        <w:rPr>
          <w:rFonts w:ascii="Arial" w:hAnsi="Arial" w:cs="Arial"/>
          <w:color w:val="000000"/>
        </w:rPr>
        <w:t xml:space="preserve"> 2014 - 2020</w:t>
      </w:r>
      <w:r w:rsidRPr="008B7584">
        <w:rPr>
          <w:rFonts w:ascii="Arial" w:hAnsi="Arial" w:cs="Arial"/>
          <w:color w:val="000000"/>
        </w:rPr>
        <w:t>.</w:t>
      </w:r>
      <w:r w:rsidR="00367D82" w:rsidRPr="008B7584">
        <w:rPr>
          <w:rFonts w:ascii="Arial" w:hAnsi="Arial" w:cs="Arial"/>
          <w:color w:val="000000"/>
        </w:rPr>
        <w:t xml:space="preserve"> </w:t>
      </w:r>
    </w:p>
    <w:p w:rsidR="00367D82" w:rsidRPr="008B7584" w:rsidRDefault="00367D82" w:rsidP="009A0B7E">
      <w:pPr>
        <w:numPr>
          <w:ilvl w:val="0"/>
          <w:numId w:val="24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 xml:space="preserve">w zakresie </w:t>
      </w:r>
      <w:r w:rsidRPr="008B7584">
        <w:rPr>
          <w:rFonts w:ascii="Arial" w:hAnsi="Arial" w:cs="Arial"/>
          <w:b/>
          <w:bCs/>
          <w:color w:val="000000"/>
        </w:rPr>
        <w:t>ochrony i promocji zdrowia</w:t>
      </w:r>
      <w:r w:rsidRPr="008B7584">
        <w:rPr>
          <w:rFonts w:ascii="Arial" w:hAnsi="Arial" w:cs="Arial"/>
          <w:color w:val="000000"/>
        </w:rPr>
        <w:t>:</w:t>
      </w:r>
    </w:p>
    <w:p w:rsidR="00367D82" w:rsidRPr="008B7584" w:rsidRDefault="00367D82" w:rsidP="009A0B7E">
      <w:pPr>
        <w:pStyle w:val="Zwykytekst1"/>
        <w:numPr>
          <w:ilvl w:val="0"/>
          <w:numId w:val="4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organizacja i prowadzenie działań w zakresie poprawy jakości życia osób niepełnosprawnych realizowanych w formie programów profilaktycznych oraz rehabilitacyjnych dla mieszkańców miasta Tychy;</w:t>
      </w:r>
    </w:p>
    <w:p w:rsidR="00367D82" w:rsidRPr="008B7584" w:rsidRDefault="00367D82" w:rsidP="009A0B7E">
      <w:pPr>
        <w:pStyle w:val="Zwykytekst1"/>
        <w:numPr>
          <w:ilvl w:val="0"/>
          <w:numId w:val="4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zapewnienie stacjonarnej opieki dla mieszkańców Miasta Tychy chorych na nowotwory w stanie terminalnym;</w:t>
      </w:r>
    </w:p>
    <w:p w:rsidR="00367D82" w:rsidRPr="008B7584" w:rsidRDefault="00367D82" w:rsidP="009A0B7E">
      <w:pPr>
        <w:pStyle w:val="Zwykytekst1"/>
        <w:numPr>
          <w:ilvl w:val="0"/>
          <w:numId w:val="4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 xml:space="preserve">zapewnienie opieki w miejscu zamieszkania dla dorosłych mieszkańców Miasta Tychy chorych </w:t>
      </w:r>
      <w:r w:rsidR="00DD1131" w:rsidRPr="008B7584">
        <w:rPr>
          <w:rFonts w:ascii="Arial" w:hAnsi="Arial" w:cs="Arial"/>
          <w:color w:val="000000"/>
        </w:rPr>
        <w:br/>
      </w:r>
      <w:r w:rsidRPr="008B7584">
        <w:rPr>
          <w:rFonts w:ascii="Arial" w:hAnsi="Arial" w:cs="Arial"/>
          <w:color w:val="000000"/>
        </w:rPr>
        <w:t>na</w:t>
      </w:r>
      <w:r w:rsidR="00F265B4">
        <w:rPr>
          <w:rFonts w:ascii="Arial" w:hAnsi="Arial" w:cs="Arial"/>
          <w:color w:val="000000"/>
        </w:rPr>
        <w:t xml:space="preserve"> nowotwory w stanie terminalnym.</w:t>
      </w:r>
    </w:p>
    <w:p w:rsidR="00367D82" w:rsidRPr="008B7584" w:rsidRDefault="00367D82" w:rsidP="009A0B7E">
      <w:pPr>
        <w:pStyle w:val="Zwykytekst1"/>
        <w:numPr>
          <w:ilvl w:val="0"/>
          <w:numId w:val="24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w zakresie</w:t>
      </w:r>
      <w:r w:rsidRPr="008B7584">
        <w:rPr>
          <w:rFonts w:ascii="Arial" w:hAnsi="Arial" w:cs="Arial"/>
          <w:b/>
          <w:bCs/>
          <w:color w:val="000000"/>
        </w:rPr>
        <w:t xml:space="preserve"> działalności na rzecz osób niepełnosprawnych</w:t>
      </w:r>
      <w:r w:rsidRPr="008B7584">
        <w:rPr>
          <w:rFonts w:ascii="Arial" w:hAnsi="Arial" w:cs="Arial"/>
          <w:color w:val="000000"/>
        </w:rPr>
        <w:t xml:space="preserve"> – </w:t>
      </w:r>
      <w:r w:rsidR="001C1853" w:rsidRPr="008B7584">
        <w:rPr>
          <w:rFonts w:ascii="Arial" w:hAnsi="Arial" w:cs="Arial"/>
          <w:bCs/>
          <w:color w:val="000000"/>
        </w:rPr>
        <w:t xml:space="preserve">Organizacja dowozu dzieci i młodzieży niepełnosprawnej do Ośrodka Rehabilitacyjno – Edukacyjno </w:t>
      </w:r>
      <w:r w:rsidR="00F265B4">
        <w:rPr>
          <w:rFonts w:ascii="Arial" w:hAnsi="Arial" w:cs="Arial"/>
          <w:bCs/>
          <w:color w:val="000000"/>
        </w:rPr>
        <w:t>–</w:t>
      </w:r>
      <w:r w:rsidR="001C1853" w:rsidRPr="008B7584">
        <w:rPr>
          <w:rFonts w:ascii="Arial" w:hAnsi="Arial" w:cs="Arial"/>
          <w:bCs/>
          <w:color w:val="000000"/>
        </w:rPr>
        <w:t xml:space="preserve"> Wychowawczego</w:t>
      </w:r>
      <w:r w:rsidR="00F265B4">
        <w:rPr>
          <w:rFonts w:ascii="Arial" w:hAnsi="Arial" w:cs="Arial"/>
          <w:color w:val="000000"/>
        </w:rPr>
        <w:t>.</w:t>
      </w:r>
    </w:p>
    <w:p w:rsidR="00367D82" w:rsidRPr="008B7584" w:rsidRDefault="00367D82" w:rsidP="009A0B7E">
      <w:pPr>
        <w:numPr>
          <w:ilvl w:val="0"/>
          <w:numId w:val="24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 xml:space="preserve">w zakresie </w:t>
      </w:r>
      <w:r w:rsidRPr="008B7584">
        <w:rPr>
          <w:rFonts w:ascii="Arial" w:hAnsi="Arial" w:cs="Arial"/>
          <w:b/>
          <w:bCs/>
          <w:color w:val="000000"/>
        </w:rPr>
        <w:t xml:space="preserve">kultury, sztuki, ochrony dóbr kultury i dziedzictwa narodowego </w:t>
      </w:r>
      <w:r w:rsidR="00F265B4">
        <w:rPr>
          <w:rFonts w:ascii="Arial" w:hAnsi="Arial" w:cs="Arial"/>
          <w:color w:val="000000"/>
        </w:rPr>
        <w:t>– Tyskie Inicjatywy Kulturalne.</w:t>
      </w:r>
    </w:p>
    <w:p w:rsidR="00367D82" w:rsidRPr="008B7584" w:rsidRDefault="00367D82" w:rsidP="009A0B7E">
      <w:pPr>
        <w:numPr>
          <w:ilvl w:val="0"/>
          <w:numId w:val="24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lastRenderedPageBreak/>
        <w:t>w zakresie</w:t>
      </w:r>
      <w:r w:rsidRPr="008B7584">
        <w:rPr>
          <w:rFonts w:ascii="Arial" w:hAnsi="Arial" w:cs="Arial"/>
          <w:b/>
          <w:bCs/>
          <w:color w:val="000000"/>
        </w:rPr>
        <w:t xml:space="preserve"> wspierania i upowszechniania kultury fizycznej </w:t>
      </w:r>
      <w:r w:rsidRPr="008B7584">
        <w:rPr>
          <w:rFonts w:ascii="Arial" w:hAnsi="Arial" w:cs="Arial"/>
          <w:color w:val="000000"/>
        </w:rPr>
        <w:t>(w tym wspierania rozwoju sportu):</w:t>
      </w:r>
    </w:p>
    <w:p w:rsidR="00367D82" w:rsidRPr="008B7584" w:rsidRDefault="00367D82" w:rsidP="009A0B7E">
      <w:pPr>
        <w:numPr>
          <w:ilvl w:val="0"/>
          <w:numId w:val="17"/>
        </w:numPr>
        <w:spacing w:before="120" w:after="120"/>
        <w:jc w:val="both"/>
        <w:rPr>
          <w:rFonts w:ascii="Arial" w:hAnsi="Arial" w:cs="Arial"/>
          <w:color w:val="000000"/>
        </w:rPr>
      </w:pPr>
      <w:proofErr w:type="spellStart"/>
      <w:r w:rsidRPr="008B7584">
        <w:rPr>
          <w:rFonts w:ascii="Arial" w:hAnsi="Arial" w:cs="Arial"/>
          <w:color w:val="000000"/>
        </w:rPr>
        <w:t>współorganizacja</w:t>
      </w:r>
      <w:proofErr w:type="spellEnd"/>
      <w:r w:rsidRPr="008B7584">
        <w:rPr>
          <w:rFonts w:ascii="Arial" w:hAnsi="Arial" w:cs="Arial"/>
          <w:color w:val="000000"/>
        </w:rPr>
        <w:t xml:space="preserve"> imprez sportowo-rekreacyjnych;</w:t>
      </w:r>
    </w:p>
    <w:p w:rsidR="00367D82" w:rsidRPr="008B7584" w:rsidRDefault="00367D82" w:rsidP="009A0B7E">
      <w:pPr>
        <w:numPr>
          <w:ilvl w:val="0"/>
          <w:numId w:val="17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organizowanie zadań sportowych oraz animacja różnego typu środowiskowych imprez sportowych dla dzieci i młodzieży w oparciu o bazę sportową przy: ul. Tischnera 52, ul. Jedności 131, ul. Sportowej 6;</w:t>
      </w:r>
    </w:p>
    <w:p w:rsidR="00367D82" w:rsidRPr="008B7584" w:rsidRDefault="00367D82" w:rsidP="009A0B7E">
      <w:pPr>
        <w:numPr>
          <w:ilvl w:val="0"/>
          <w:numId w:val="17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prowadzenie programu „Kibice Raze</w:t>
      </w:r>
      <w:r w:rsidR="00F265B4">
        <w:rPr>
          <w:rFonts w:ascii="Arial" w:hAnsi="Arial" w:cs="Arial"/>
          <w:color w:val="000000"/>
        </w:rPr>
        <w:t>m”.</w:t>
      </w:r>
    </w:p>
    <w:p w:rsidR="00367D82" w:rsidRPr="008B7584" w:rsidRDefault="00367D82" w:rsidP="009A0B7E">
      <w:pPr>
        <w:numPr>
          <w:ilvl w:val="0"/>
          <w:numId w:val="24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 xml:space="preserve">w zakresie </w:t>
      </w:r>
      <w:r w:rsidRPr="008B7584">
        <w:rPr>
          <w:rFonts w:ascii="Arial" w:hAnsi="Arial" w:cs="Arial"/>
          <w:b/>
          <w:bCs/>
          <w:color w:val="000000"/>
        </w:rPr>
        <w:t>ekologii i ochrony zwierząt oraz ochrony dziedzictwa przyrodniczego</w:t>
      </w:r>
      <w:r w:rsidRPr="008B7584">
        <w:rPr>
          <w:rFonts w:ascii="Arial" w:hAnsi="Arial" w:cs="Arial"/>
          <w:color w:val="000000"/>
        </w:rPr>
        <w:t>:</w:t>
      </w:r>
    </w:p>
    <w:p w:rsidR="00367D82" w:rsidRPr="008B7584" w:rsidRDefault="00367D82" w:rsidP="009A0B7E">
      <w:pPr>
        <w:numPr>
          <w:ilvl w:val="0"/>
          <w:numId w:val="21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opieka nad wolno żyjącymi kotami;</w:t>
      </w:r>
    </w:p>
    <w:p w:rsidR="00367D82" w:rsidRPr="008B7584" w:rsidRDefault="00367D82" w:rsidP="009A0B7E">
      <w:pPr>
        <w:numPr>
          <w:ilvl w:val="0"/>
          <w:numId w:val="21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oświata ekologiczna;</w:t>
      </w:r>
    </w:p>
    <w:p w:rsidR="004F4814" w:rsidRPr="008B7584" w:rsidRDefault="004F4814" w:rsidP="009A0B7E">
      <w:pPr>
        <w:numPr>
          <w:ilvl w:val="0"/>
          <w:numId w:val="21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ochrona zwierząt szczególnie cennyc</w:t>
      </w:r>
      <w:r w:rsidR="00F265B4">
        <w:rPr>
          <w:rFonts w:ascii="Arial" w:hAnsi="Arial" w:cs="Arial"/>
          <w:color w:val="000000"/>
        </w:rPr>
        <w:t>h dla funkcjonowania ekosystemu.</w:t>
      </w:r>
    </w:p>
    <w:p w:rsidR="00367D82" w:rsidRPr="008B7584" w:rsidRDefault="00367D82" w:rsidP="009A0B7E">
      <w:pPr>
        <w:numPr>
          <w:ilvl w:val="0"/>
          <w:numId w:val="24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 xml:space="preserve">w zakresie </w:t>
      </w:r>
      <w:r w:rsidRPr="008B7584">
        <w:rPr>
          <w:rFonts w:ascii="Arial" w:hAnsi="Arial" w:cs="Arial"/>
          <w:b/>
          <w:bCs/>
          <w:color w:val="000000"/>
        </w:rPr>
        <w:t>przeciwdziałania uzależnieniom i patologiom społecznym</w:t>
      </w:r>
      <w:r w:rsidRPr="008B7584">
        <w:rPr>
          <w:rFonts w:ascii="Arial" w:hAnsi="Arial" w:cs="Arial"/>
          <w:color w:val="000000"/>
        </w:rPr>
        <w:t>:</w:t>
      </w:r>
    </w:p>
    <w:p w:rsidR="00367D82" w:rsidRPr="008B7584" w:rsidRDefault="00367D82" w:rsidP="009A0B7E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 xml:space="preserve">prowadzenie reintegracji społecznej i zawodowej w ramach Centrum Integracji Społecznej </w:t>
      </w:r>
      <w:r w:rsidR="004F4814" w:rsidRPr="008B7584">
        <w:rPr>
          <w:rFonts w:ascii="Arial" w:hAnsi="Arial" w:cs="Arial"/>
          <w:color w:val="000000"/>
        </w:rPr>
        <w:br/>
      </w:r>
      <w:r w:rsidRPr="008B7584">
        <w:rPr>
          <w:rFonts w:ascii="Arial" w:hAnsi="Arial" w:cs="Arial"/>
          <w:color w:val="000000"/>
        </w:rPr>
        <w:t>w Tychach;</w:t>
      </w:r>
    </w:p>
    <w:p w:rsidR="00367D82" w:rsidRPr="00CD0FB8" w:rsidRDefault="00367D82" w:rsidP="00CD0FB8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prowadzenie placówek wsparcia dziennego w formie opiekuńczej i specjalistycznej</w:t>
      </w:r>
      <w:r w:rsidR="00CD0FB8">
        <w:rPr>
          <w:rFonts w:ascii="Arial" w:hAnsi="Arial" w:cs="Arial"/>
          <w:color w:val="000000"/>
        </w:rPr>
        <w:t xml:space="preserve"> lub pracy podwórkowej prowadzonej przez wychowawcę</w:t>
      </w:r>
      <w:r w:rsidRPr="008B7584">
        <w:rPr>
          <w:rFonts w:ascii="Arial" w:hAnsi="Arial" w:cs="Arial"/>
          <w:color w:val="000000"/>
        </w:rPr>
        <w:t xml:space="preserve"> dla dzieci</w:t>
      </w:r>
      <w:r w:rsidR="00CD0FB8">
        <w:rPr>
          <w:rFonts w:ascii="Arial" w:hAnsi="Arial" w:cs="Arial"/>
          <w:color w:val="000000"/>
        </w:rPr>
        <w:t xml:space="preserve"> </w:t>
      </w:r>
      <w:r w:rsidRPr="00CD0FB8">
        <w:rPr>
          <w:rFonts w:ascii="Arial" w:hAnsi="Arial" w:cs="Arial"/>
          <w:color w:val="000000"/>
        </w:rPr>
        <w:t>i młodzieży;</w:t>
      </w:r>
    </w:p>
    <w:p w:rsidR="00367D82" w:rsidRPr="008B7584" w:rsidRDefault="00367D82" w:rsidP="009A0B7E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</w:rPr>
      </w:pPr>
      <w:r w:rsidRPr="008B7584">
        <w:rPr>
          <w:rFonts w:ascii="Arial" w:hAnsi="Arial" w:cs="Arial"/>
          <w:color w:val="000000"/>
        </w:rPr>
        <w:t>prowadzenie Punktu Konsultacyjnego ds. Uzależnień i Przemocy;</w:t>
      </w:r>
    </w:p>
    <w:p w:rsidR="00367D82" w:rsidRPr="008B7584" w:rsidRDefault="00367D82" w:rsidP="009A0B7E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</w:rPr>
        <w:t>wspieranie stowarzyszeń prowadzących działania podtrzymujące abstynencję osób uzależnionych oraz promujących zdrowy styl życia</w:t>
      </w:r>
      <w:r w:rsidRPr="008B7584">
        <w:rPr>
          <w:rFonts w:ascii="Arial" w:hAnsi="Arial" w:cs="Arial"/>
          <w:color w:val="000000"/>
        </w:rPr>
        <w:t>;</w:t>
      </w:r>
    </w:p>
    <w:p w:rsidR="00367D82" w:rsidRPr="008B7584" w:rsidRDefault="00367D82" w:rsidP="009A0B7E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</w:rPr>
      </w:pPr>
      <w:r w:rsidRPr="008B7584">
        <w:rPr>
          <w:rFonts w:ascii="Arial" w:hAnsi="Arial" w:cs="Arial"/>
          <w:color w:val="000000"/>
        </w:rPr>
        <w:t>prowadzenie programu profilaktycznego dla młodzieży, stanowiącego alternatywę wobec używania środków psychoaktywnych;</w:t>
      </w:r>
    </w:p>
    <w:p w:rsidR="00367D82" w:rsidRPr="008B7584" w:rsidRDefault="00367D82" w:rsidP="009A0B7E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</w:rPr>
        <w:t>prowadzenie otwartych półkolonii, warsztatów dla ogółu dzieci i młodzieży</w:t>
      </w:r>
      <w:r w:rsidR="00CD0FB8">
        <w:rPr>
          <w:rFonts w:ascii="Arial" w:hAnsi="Arial" w:cs="Arial"/>
        </w:rPr>
        <w:t>, spędzających wakacje na terenie miasta Tychy</w:t>
      </w:r>
      <w:r w:rsidRPr="008B7584">
        <w:rPr>
          <w:rFonts w:ascii="Arial" w:hAnsi="Arial" w:cs="Arial"/>
          <w:color w:val="000000"/>
        </w:rPr>
        <w:t>;</w:t>
      </w:r>
    </w:p>
    <w:p w:rsidR="00367D82" w:rsidRPr="008B7584" w:rsidRDefault="00367D82" w:rsidP="009A0B7E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prowadzenie wyjazdowych obozów i kolonii dla dzieci z rodzin zagrożonych uzależnieniami;</w:t>
      </w:r>
    </w:p>
    <w:p w:rsidR="00367D82" w:rsidRPr="008B7584" w:rsidRDefault="00367D82" w:rsidP="009A0B7E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 xml:space="preserve">wspieranie działań o charakterze informacyjnym, edukacyjnym, psychologicznym oraz </w:t>
      </w:r>
      <w:proofErr w:type="spellStart"/>
      <w:r w:rsidRPr="008B7584">
        <w:rPr>
          <w:rFonts w:ascii="Arial" w:hAnsi="Arial" w:cs="Arial"/>
          <w:color w:val="000000"/>
        </w:rPr>
        <w:t>psychokorekcyjnym</w:t>
      </w:r>
      <w:proofErr w:type="spellEnd"/>
      <w:r w:rsidRPr="008B7584">
        <w:rPr>
          <w:rFonts w:ascii="Arial" w:hAnsi="Arial" w:cs="Arial"/>
          <w:color w:val="000000"/>
        </w:rPr>
        <w:t xml:space="preserve"> dla osób stosujących przemoc w rodzinie;</w:t>
      </w:r>
    </w:p>
    <w:p w:rsidR="00367D82" w:rsidRPr="008B7584" w:rsidRDefault="00047417" w:rsidP="009A0B7E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realizacja programów profilaktycznych dla dzieci lub/i dorosłych;</w:t>
      </w:r>
    </w:p>
    <w:p w:rsidR="00367D82" w:rsidRPr="008B7584" w:rsidRDefault="00367D82" w:rsidP="009A0B7E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realizacja programów profilaktycznych adresowanych do dzieci i dorosłych zagrożonych problemem narkomanii.</w:t>
      </w:r>
    </w:p>
    <w:p w:rsidR="00AD0E4A" w:rsidRPr="00CC0CDF" w:rsidRDefault="00AD0E4A" w:rsidP="009A0B7E">
      <w:pPr>
        <w:spacing w:before="120" w:after="120"/>
        <w:ind w:left="426"/>
        <w:jc w:val="both"/>
        <w:rPr>
          <w:rFonts w:ascii="Arial" w:hAnsi="Arial" w:cs="Arial"/>
        </w:rPr>
      </w:pPr>
      <w:r w:rsidRPr="00CC0CDF">
        <w:rPr>
          <w:rFonts w:ascii="Arial" w:hAnsi="Arial" w:cs="Arial"/>
        </w:rPr>
        <w:t>Na podstawie przepisów innych niż ustawa o działalności pożytku publicznego i o wolontariacie wspierane</w:t>
      </w:r>
      <w:r w:rsidR="00E1253D" w:rsidRPr="00CC0CDF">
        <w:rPr>
          <w:rFonts w:ascii="Arial" w:hAnsi="Arial" w:cs="Arial"/>
        </w:rPr>
        <w:t xml:space="preserve"> finansowo</w:t>
      </w:r>
      <w:r w:rsidRPr="00CC0CDF">
        <w:rPr>
          <w:rFonts w:ascii="Arial" w:hAnsi="Arial" w:cs="Arial"/>
        </w:rPr>
        <w:t xml:space="preserve"> są także działania realizowane przez organizacje pozarządowe lub inne podmioty prowadzące działalność pożytku publicznego</w:t>
      </w:r>
      <w:r w:rsidR="00CC0CDF" w:rsidRPr="00CC0CDF">
        <w:rPr>
          <w:rFonts w:ascii="Arial" w:hAnsi="Arial" w:cs="Arial"/>
        </w:rPr>
        <w:t xml:space="preserve"> w następujących obszarach</w:t>
      </w:r>
      <w:r w:rsidRPr="00CC0CDF">
        <w:rPr>
          <w:rFonts w:ascii="Arial" w:hAnsi="Arial" w:cs="Arial"/>
        </w:rPr>
        <w:t>:</w:t>
      </w:r>
      <w:bookmarkStart w:id="0" w:name="_GoBack"/>
      <w:bookmarkEnd w:id="0"/>
    </w:p>
    <w:p w:rsidR="006D547D" w:rsidRPr="00CC0CDF" w:rsidRDefault="006D547D" w:rsidP="009A0B7E">
      <w:pPr>
        <w:numPr>
          <w:ilvl w:val="2"/>
          <w:numId w:val="37"/>
        </w:numPr>
        <w:tabs>
          <w:tab w:val="clear" w:pos="2520"/>
        </w:tabs>
        <w:spacing w:before="120" w:after="120"/>
        <w:ind w:left="1134" w:hanging="425"/>
        <w:jc w:val="both"/>
        <w:rPr>
          <w:rFonts w:ascii="Arial" w:hAnsi="Arial" w:cs="Arial"/>
          <w:color w:val="000000"/>
        </w:rPr>
      </w:pPr>
      <w:r w:rsidRPr="00CC0CDF">
        <w:rPr>
          <w:rFonts w:ascii="Arial" w:hAnsi="Arial" w:cs="Arial"/>
          <w:color w:val="000000"/>
        </w:rPr>
        <w:t>w zakresie wspierania rozwoju sportu w mieście Tychy;</w:t>
      </w:r>
    </w:p>
    <w:p w:rsidR="006D547D" w:rsidRPr="00CC0CDF" w:rsidRDefault="006D547D" w:rsidP="009A0B7E">
      <w:pPr>
        <w:numPr>
          <w:ilvl w:val="2"/>
          <w:numId w:val="37"/>
        </w:numPr>
        <w:tabs>
          <w:tab w:val="clear" w:pos="2520"/>
        </w:tabs>
        <w:spacing w:before="120" w:after="120"/>
        <w:ind w:left="1134" w:hanging="425"/>
        <w:jc w:val="both"/>
        <w:rPr>
          <w:rFonts w:ascii="Arial" w:hAnsi="Arial" w:cs="Arial"/>
          <w:color w:val="000000"/>
        </w:rPr>
      </w:pPr>
      <w:r w:rsidRPr="00CC0CDF">
        <w:rPr>
          <w:rFonts w:ascii="Arial" w:hAnsi="Arial" w:cs="Arial"/>
          <w:color w:val="000000"/>
        </w:rPr>
        <w:t xml:space="preserve">w zakresie </w:t>
      </w:r>
      <w:r w:rsidRPr="00CC0CDF">
        <w:rPr>
          <w:rFonts w:ascii="Arial" w:hAnsi="Arial" w:cs="Arial"/>
          <w:bCs/>
          <w:color w:val="000000"/>
        </w:rPr>
        <w:t>nauki, szkolnictwa wyższego, edukacji, oświaty i wychowania</w:t>
      </w:r>
      <w:r w:rsidRPr="00CC0CDF">
        <w:rPr>
          <w:rFonts w:ascii="Arial" w:hAnsi="Arial" w:cs="Arial"/>
          <w:color w:val="000000"/>
        </w:rPr>
        <w:t xml:space="preserve"> – prowadzenie niepublicznych przedszkoli, zespołów przedszkolnych, punktów przedszkolnych, szkół </w:t>
      </w:r>
      <w:r w:rsidR="00DD1131" w:rsidRPr="00CC0CDF">
        <w:rPr>
          <w:rFonts w:ascii="Arial" w:hAnsi="Arial" w:cs="Arial"/>
          <w:color w:val="000000"/>
        </w:rPr>
        <w:br/>
      </w:r>
      <w:r w:rsidRPr="00CC0CDF">
        <w:rPr>
          <w:rFonts w:ascii="Arial" w:hAnsi="Arial" w:cs="Arial"/>
          <w:color w:val="000000"/>
        </w:rPr>
        <w:t>o uprawnieniach szkół publicznych oraz placówek wymienionych w art. 90 ust. 3a ustawy o systemie oświaty</w:t>
      </w:r>
      <w:r w:rsidR="00AD0E4A" w:rsidRPr="00CC0CDF">
        <w:rPr>
          <w:rFonts w:ascii="Arial" w:hAnsi="Arial" w:cs="Arial"/>
          <w:color w:val="000000"/>
        </w:rPr>
        <w:t>;</w:t>
      </w:r>
    </w:p>
    <w:p w:rsidR="006D547D" w:rsidRPr="00CC0CDF" w:rsidRDefault="00115B31" w:rsidP="009A0B7E">
      <w:pPr>
        <w:numPr>
          <w:ilvl w:val="2"/>
          <w:numId w:val="37"/>
        </w:numPr>
        <w:tabs>
          <w:tab w:val="clear" w:pos="2520"/>
        </w:tabs>
        <w:spacing w:before="120" w:after="120"/>
        <w:ind w:left="1134" w:hanging="425"/>
        <w:jc w:val="both"/>
        <w:rPr>
          <w:rFonts w:ascii="Arial" w:hAnsi="Arial" w:cs="Arial"/>
          <w:color w:val="000000"/>
        </w:rPr>
      </w:pPr>
      <w:r w:rsidRPr="00CC0CDF">
        <w:rPr>
          <w:rFonts w:ascii="Arial" w:eastAsia="Times New Roman" w:hAnsi="Arial" w:cs="Arial"/>
          <w:lang w:eastAsia="pl-PL"/>
        </w:rPr>
        <w:t>w zakresie działalności</w:t>
      </w:r>
      <w:r w:rsidR="006D547D" w:rsidRPr="00CC0CDF">
        <w:rPr>
          <w:rFonts w:ascii="Arial" w:eastAsia="Times New Roman" w:hAnsi="Arial" w:cs="Arial"/>
          <w:lang w:eastAsia="pl-PL"/>
        </w:rPr>
        <w:t xml:space="preserve"> Warsztatu Terapii Zajęciowej</w:t>
      </w:r>
      <w:r w:rsidR="004F4814" w:rsidRPr="00CC0CDF">
        <w:rPr>
          <w:rFonts w:ascii="Arial" w:eastAsia="Times New Roman" w:hAnsi="Arial" w:cs="Arial"/>
          <w:lang w:eastAsia="pl-PL"/>
        </w:rPr>
        <w:t xml:space="preserve"> (umowa wieloletnia)</w:t>
      </w:r>
      <w:r w:rsidR="00AD0E4A" w:rsidRPr="00CC0CDF">
        <w:rPr>
          <w:rFonts w:ascii="Arial" w:eastAsia="Times New Roman" w:hAnsi="Arial" w:cs="Arial"/>
          <w:lang w:eastAsia="pl-PL"/>
        </w:rPr>
        <w:t>;</w:t>
      </w:r>
    </w:p>
    <w:p w:rsidR="00441F8E" w:rsidRPr="00CC0CDF" w:rsidRDefault="00115B31" w:rsidP="009A0B7E">
      <w:pPr>
        <w:numPr>
          <w:ilvl w:val="2"/>
          <w:numId w:val="37"/>
        </w:numPr>
        <w:tabs>
          <w:tab w:val="clear" w:pos="2520"/>
        </w:tabs>
        <w:spacing w:before="120" w:after="120"/>
        <w:ind w:left="1134" w:hanging="425"/>
        <w:jc w:val="both"/>
        <w:rPr>
          <w:rFonts w:ascii="Arial" w:hAnsi="Arial" w:cs="Arial"/>
          <w:color w:val="000000"/>
        </w:rPr>
      </w:pPr>
      <w:r w:rsidRPr="00CC0CDF">
        <w:rPr>
          <w:rFonts w:ascii="Arial" w:eastAsia="Times New Roman" w:hAnsi="Arial" w:cs="Arial"/>
          <w:lang w:eastAsia="pl-PL"/>
        </w:rPr>
        <w:t>w zakresie budowy</w:t>
      </w:r>
      <w:r w:rsidR="00E1253D" w:rsidRPr="00CC0CDF">
        <w:rPr>
          <w:rFonts w:ascii="Arial" w:eastAsia="Times New Roman" w:hAnsi="Arial" w:cs="Arial"/>
          <w:lang w:eastAsia="pl-PL"/>
        </w:rPr>
        <w:t xml:space="preserve"> </w:t>
      </w:r>
      <w:r w:rsidR="006D547D" w:rsidRPr="00CC0CDF">
        <w:rPr>
          <w:rFonts w:ascii="Arial" w:eastAsia="Times New Roman" w:hAnsi="Arial" w:cs="Arial"/>
          <w:lang w:eastAsia="pl-PL"/>
        </w:rPr>
        <w:t>Hospicjum</w:t>
      </w:r>
      <w:r w:rsidR="00AE2318" w:rsidRPr="00CC0CDF">
        <w:rPr>
          <w:rFonts w:ascii="Arial" w:eastAsia="Times New Roman" w:hAnsi="Arial" w:cs="Arial"/>
          <w:lang w:eastAsia="pl-PL"/>
        </w:rPr>
        <w:t xml:space="preserve"> w Tychach</w:t>
      </w:r>
      <w:r w:rsidR="00CC0CDF" w:rsidRPr="00CC0CDF">
        <w:rPr>
          <w:rFonts w:ascii="Arial" w:eastAsia="Times New Roman" w:hAnsi="Arial" w:cs="Arial"/>
          <w:lang w:eastAsia="pl-PL"/>
        </w:rPr>
        <w:t>.</w:t>
      </w:r>
    </w:p>
    <w:p w:rsidR="00F265B4" w:rsidRDefault="00CC0CDF" w:rsidP="00F265B4">
      <w:pPr>
        <w:spacing w:before="120" w:after="120"/>
        <w:ind w:left="426"/>
        <w:jc w:val="both"/>
        <w:rPr>
          <w:rFonts w:ascii="Arial" w:hAnsi="Arial" w:cs="Arial"/>
          <w:color w:val="000000"/>
        </w:rPr>
      </w:pPr>
      <w:r w:rsidRPr="00CC0CDF">
        <w:rPr>
          <w:rFonts w:ascii="Arial" w:eastAsia="Times New Roman" w:hAnsi="Arial" w:cs="Arial"/>
          <w:lang w:eastAsia="pl-PL"/>
        </w:rPr>
        <w:t>Ponadto współpraca finansowa odbywa się w ramach</w:t>
      </w:r>
      <w:r>
        <w:rPr>
          <w:rFonts w:ascii="Arial" w:eastAsia="Times New Roman" w:hAnsi="Arial" w:cs="Arial"/>
          <w:lang w:eastAsia="pl-PL"/>
        </w:rPr>
        <w:t>:</w:t>
      </w:r>
      <w:r w:rsidRPr="00CC0CDF">
        <w:rPr>
          <w:rFonts w:ascii="Arial" w:eastAsia="Times New Roman" w:hAnsi="Arial" w:cs="Arial"/>
          <w:lang w:eastAsia="pl-PL"/>
        </w:rPr>
        <w:t xml:space="preserve"> </w:t>
      </w:r>
      <w:r w:rsidR="00441F8E" w:rsidRPr="00CC0CDF">
        <w:rPr>
          <w:rFonts w:ascii="Arial" w:eastAsia="Times New Roman" w:hAnsi="Arial" w:cs="Arial"/>
          <w:lang w:eastAsia="pl-PL"/>
        </w:rPr>
        <w:t>Projekt</w:t>
      </w:r>
      <w:r w:rsidRPr="00CC0CDF">
        <w:rPr>
          <w:rFonts w:ascii="Arial" w:eastAsia="Times New Roman" w:hAnsi="Arial" w:cs="Arial"/>
          <w:lang w:eastAsia="pl-PL"/>
        </w:rPr>
        <w:t>u</w:t>
      </w:r>
      <w:r w:rsidR="00441F8E" w:rsidRPr="00CC0CDF">
        <w:rPr>
          <w:rFonts w:ascii="Arial" w:eastAsia="Times New Roman" w:hAnsi="Arial" w:cs="Arial"/>
          <w:lang w:eastAsia="pl-PL"/>
        </w:rPr>
        <w:t xml:space="preserve"> partnerski</w:t>
      </w:r>
      <w:r w:rsidRPr="00CC0CDF">
        <w:rPr>
          <w:rFonts w:ascii="Arial" w:eastAsia="Times New Roman" w:hAnsi="Arial" w:cs="Arial"/>
          <w:lang w:eastAsia="pl-PL"/>
        </w:rPr>
        <w:t>ego</w:t>
      </w:r>
      <w:r w:rsidR="00460DB0" w:rsidRPr="00CC0CDF">
        <w:rPr>
          <w:rFonts w:ascii="Arial" w:eastAsia="Times New Roman" w:hAnsi="Arial" w:cs="Arial"/>
          <w:lang w:eastAsia="pl-PL"/>
        </w:rPr>
        <w:t xml:space="preserve"> </w:t>
      </w:r>
      <w:r w:rsidR="00460DB0" w:rsidRPr="00CC0CDF">
        <w:rPr>
          <w:rFonts w:ascii="Arial" w:hAnsi="Arial" w:cs="Arial"/>
          <w:color w:val="000000"/>
        </w:rPr>
        <w:t>w rama</w:t>
      </w:r>
      <w:r w:rsidR="00460DB0" w:rsidRPr="008B7584">
        <w:rPr>
          <w:rFonts w:ascii="Arial" w:hAnsi="Arial" w:cs="Arial"/>
          <w:color w:val="000000"/>
        </w:rPr>
        <w:t xml:space="preserve">ch Regionalnego Programu Operacyjnego Województwa Śląskiego na lata </w:t>
      </w:r>
      <w:r w:rsidR="00F265B4">
        <w:rPr>
          <w:rFonts w:ascii="Arial" w:hAnsi="Arial" w:cs="Arial"/>
          <w:color w:val="000000"/>
        </w:rPr>
        <w:t xml:space="preserve">2014-2020 – Oś priorytetowa IX </w:t>
      </w:r>
      <w:r w:rsidR="00460DB0" w:rsidRPr="008B7584">
        <w:rPr>
          <w:rFonts w:ascii="Arial" w:hAnsi="Arial" w:cs="Arial"/>
          <w:color w:val="000000"/>
        </w:rPr>
        <w:t xml:space="preserve">Włączenie społeczne, </w:t>
      </w:r>
      <w:r w:rsidR="00F265B4" w:rsidRPr="008B7584">
        <w:rPr>
          <w:rFonts w:ascii="Arial" w:hAnsi="Arial" w:cs="Arial"/>
          <w:color w:val="000000"/>
        </w:rPr>
        <w:t>Podziałanie</w:t>
      </w:r>
      <w:r w:rsidR="00460DB0" w:rsidRPr="008B7584">
        <w:rPr>
          <w:rFonts w:ascii="Arial" w:hAnsi="Arial" w:cs="Arial"/>
          <w:color w:val="000000"/>
        </w:rPr>
        <w:t xml:space="preserve"> 9.1.6, pn: „Moja droga do...”.</w:t>
      </w:r>
    </w:p>
    <w:p w:rsidR="00CD0FB8" w:rsidRPr="00F265B4" w:rsidRDefault="00CD0FB8" w:rsidP="00F265B4">
      <w:pPr>
        <w:spacing w:before="120" w:after="120"/>
        <w:ind w:left="426"/>
        <w:jc w:val="both"/>
        <w:rPr>
          <w:rFonts w:ascii="Arial" w:hAnsi="Arial" w:cs="Arial"/>
          <w:color w:val="000000"/>
        </w:rPr>
      </w:pPr>
    </w:p>
    <w:p w:rsidR="00367D82" w:rsidRPr="008B7584" w:rsidRDefault="00367D82" w:rsidP="009A0B7E">
      <w:pPr>
        <w:spacing w:before="120" w:after="120"/>
        <w:ind w:left="426"/>
        <w:jc w:val="both"/>
        <w:rPr>
          <w:rFonts w:ascii="Arial" w:hAnsi="Arial" w:cs="Arial"/>
          <w:b/>
          <w:bCs/>
          <w:color w:val="000000"/>
        </w:rPr>
      </w:pPr>
      <w:r w:rsidRPr="008B7584">
        <w:rPr>
          <w:rFonts w:ascii="Arial" w:hAnsi="Arial" w:cs="Arial"/>
          <w:color w:val="000000"/>
        </w:rPr>
        <w:t>Na realizację Programu</w:t>
      </w:r>
      <w:r w:rsidR="00F265B4">
        <w:rPr>
          <w:rFonts w:ascii="Arial" w:hAnsi="Arial" w:cs="Arial"/>
          <w:color w:val="000000"/>
        </w:rPr>
        <w:t xml:space="preserve"> Współpracy Miasta Tychy z Organizacjami Pozarządowymi</w:t>
      </w:r>
      <w:r w:rsidRPr="008B7584">
        <w:rPr>
          <w:rFonts w:ascii="Arial" w:hAnsi="Arial" w:cs="Arial"/>
          <w:color w:val="000000"/>
        </w:rPr>
        <w:t xml:space="preserve"> planuje się środki w wysokości </w:t>
      </w:r>
      <w:r w:rsidR="00AF5174" w:rsidRPr="00CC0CDF">
        <w:rPr>
          <w:rFonts w:ascii="Arial" w:hAnsi="Arial" w:cs="Arial"/>
          <w:color w:val="000000"/>
        </w:rPr>
        <w:t>20 146 739,00</w:t>
      </w:r>
      <w:r w:rsidRPr="00CC0CDF">
        <w:rPr>
          <w:rFonts w:ascii="Arial" w:hAnsi="Arial" w:cs="Arial"/>
          <w:color w:val="000000"/>
        </w:rPr>
        <w:t xml:space="preserve"> zł, jednak</w:t>
      </w:r>
      <w:r w:rsidRPr="008B7584">
        <w:rPr>
          <w:rFonts w:ascii="Arial" w:hAnsi="Arial" w:cs="Arial"/>
          <w:color w:val="000000"/>
        </w:rPr>
        <w:t xml:space="preserve"> nie więcej niż wartość wydatków zaplanowanych na t</w:t>
      </w:r>
      <w:r w:rsidR="005D4916" w:rsidRPr="008B7584">
        <w:rPr>
          <w:rFonts w:ascii="Arial" w:hAnsi="Arial" w:cs="Arial"/>
          <w:color w:val="000000"/>
        </w:rPr>
        <w:t>en cel w budżecie miasta na 2016</w:t>
      </w:r>
      <w:r w:rsidRPr="008B7584">
        <w:rPr>
          <w:rFonts w:ascii="Arial" w:hAnsi="Arial" w:cs="Arial"/>
          <w:color w:val="000000"/>
        </w:rPr>
        <w:t> rok.</w:t>
      </w:r>
    </w:p>
    <w:p w:rsidR="002E1979" w:rsidRPr="008B7584" w:rsidRDefault="002E1979" w:rsidP="009A0B7E">
      <w:pPr>
        <w:keepNext/>
        <w:spacing w:before="120" w:after="12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497"/>
      </w:tblGrid>
      <w:tr w:rsidR="00AE2FA6" w:rsidRPr="008B7584" w:rsidTr="006736A7">
        <w:tc>
          <w:tcPr>
            <w:tcW w:w="9497" w:type="dxa"/>
            <w:shd w:val="clear" w:color="auto" w:fill="B6DDE8"/>
          </w:tcPr>
          <w:p w:rsidR="006F3B78" w:rsidRPr="008B7584" w:rsidRDefault="006F3B78" w:rsidP="006F3B78">
            <w:pPr>
              <w:keepNext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8B7584">
              <w:rPr>
                <w:rFonts w:ascii="Arial" w:hAnsi="Arial" w:cs="Arial"/>
                <w:b/>
                <w:bCs/>
                <w:color w:val="000000"/>
              </w:rPr>
              <w:t>Rozdział 8</w:t>
            </w:r>
          </w:p>
          <w:p w:rsidR="00AE2FA6" w:rsidRPr="008B7584" w:rsidRDefault="00AE2FA6" w:rsidP="009A0B7E">
            <w:pPr>
              <w:pStyle w:val="Tekstpodstawowywcity"/>
              <w:keepNext/>
              <w:rPr>
                <w:color w:val="000000"/>
              </w:rPr>
            </w:pPr>
            <w:r w:rsidRPr="008B7584">
              <w:rPr>
                <w:color w:val="000000"/>
              </w:rPr>
              <w:t>Formy i warunki współpracy pozafinansowej</w:t>
            </w:r>
          </w:p>
        </w:tc>
      </w:tr>
    </w:tbl>
    <w:p w:rsidR="00367D82" w:rsidRPr="008B7584" w:rsidRDefault="00367D82" w:rsidP="009A0B7E">
      <w:pPr>
        <w:numPr>
          <w:ilvl w:val="1"/>
          <w:numId w:val="6"/>
        </w:numPr>
        <w:tabs>
          <w:tab w:val="left" w:pos="360"/>
        </w:tabs>
        <w:spacing w:before="120" w:after="120"/>
        <w:ind w:left="36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W ramach współpracy pozafinansowej organizacje pozarządowe:</w:t>
      </w:r>
    </w:p>
    <w:p w:rsidR="00367D82" w:rsidRPr="008B7584" w:rsidRDefault="00367D82" w:rsidP="009A0B7E">
      <w:pPr>
        <w:pStyle w:val="Tekstpodstawowywcity31"/>
        <w:numPr>
          <w:ilvl w:val="0"/>
          <w:numId w:val="10"/>
        </w:numPr>
        <w:spacing w:before="120" w:after="120"/>
        <w:rPr>
          <w:color w:val="000000"/>
        </w:rPr>
      </w:pPr>
      <w:r w:rsidRPr="008B7584">
        <w:rPr>
          <w:color w:val="000000"/>
        </w:rPr>
        <w:t xml:space="preserve">zgłaszają Wydziałowi Spraw Społecznych i Zdrowia w formie pisemnej lub elektronicznej na adres </w:t>
      </w:r>
      <w:hyperlink r:id="rId12" w:history="1">
        <w:r w:rsidRPr="008B7584">
          <w:rPr>
            <w:rStyle w:val="Hipercze"/>
            <w:rFonts w:cs="Arial"/>
          </w:rPr>
          <w:t>ngo@umtychy.pl</w:t>
        </w:r>
      </w:hyperlink>
      <w:r w:rsidR="0054036F" w:rsidRPr="008B7584">
        <w:rPr>
          <w:color w:val="000000"/>
        </w:rPr>
        <w:t xml:space="preserve"> </w:t>
      </w:r>
      <w:r w:rsidRPr="008B7584">
        <w:rPr>
          <w:color w:val="000000"/>
        </w:rPr>
        <w:t xml:space="preserve">zmiany w swoich celach statutowych, władzach oraz danych teleadresowych organizacji i osób kontaktowych, </w:t>
      </w:r>
      <w:r w:rsidR="0054036F" w:rsidRPr="008B7584">
        <w:rPr>
          <w:color w:val="000000"/>
        </w:rPr>
        <w:t>celem zaktualizowania bazy kontaktowej</w:t>
      </w:r>
      <w:r w:rsidRPr="008B7584">
        <w:rPr>
          <w:color w:val="000000"/>
        </w:rPr>
        <w:t>;</w:t>
      </w:r>
    </w:p>
    <w:p w:rsidR="00367D82" w:rsidRPr="000E592E" w:rsidRDefault="00367D82" w:rsidP="000E592E">
      <w:pPr>
        <w:pStyle w:val="Tekstpodstawowywcity31"/>
        <w:numPr>
          <w:ilvl w:val="0"/>
          <w:numId w:val="10"/>
        </w:numPr>
        <w:spacing w:before="120" w:after="120"/>
        <w:rPr>
          <w:color w:val="000000"/>
        </w:rPr>
      </w:pPr>
      <w:r w:rsidRPr="008B7584">
        <w:rPr>
          <w:color w:val="000000"/>
        </w:rPr>
        <w:t>przekazują Wydział</w:t>
      </w:r>
      <w:r w:rsidR="000E592E">
        <w:rPr>
          <w:color w:val="000000"/>
        </w:rPr>
        <w:t xml:space="preserve">owi Spraw Społecznych i Zdrowia </w:t>
      </w:r>
      <w:r w:rsidRPr="008B7584">
        <w:rPr>
          <w:color w:val="000000"/>
        </w:rPr>
        <w:t>informacje o bieżących i planowanych</w:t>
      </w:r>
      <w:r w:rsidR="000E592E">
        <w:rPr>
          <w:color w:val="000000"/>
        </w:rPr>
        <w:t xml:space="preserve"> </w:t>
      </w:r>
      <w:r w:rsidRPr="000E592E">
        <w:rPr>
          <w:color w:val="000000"/>
        </w:rPr>
        <w:t>działaniach na terenie Miasta lub na rzecz mieszkańców Miasta;</w:t>
      </w:r>
    </w:p>
    <w:p w:rsidR="00367D82" w:rsidRPr="008B7584" w:rsidRDefault="00367D82" w:rsidP="009A0B7E">
      <w:pPr>
        <w:pStyle w:val="Tekstpodstawowywcity31"/>
        <w:numPr>
          <w:ilvl w:val="0"/>
          <w:numId w:val="10"/>
        </w:numPr>
        <w:spacing w:before="120" w:after="120"/>
        <w:rPr>
          <w:color w:val="000000"/>
        </w:rPr>
      </w:pPr>
      <w:r w:rsidRPr="008B7584">
        <w:rPr>
          <w:color w:val="000000"/>
        </w:rPr>
        <w:t>mogą wpływać na kształt serwisu internetowego dla organizacji pozarządowych poprzez bieżące wnoszenie uwag i propozycji na temat jego funkcjonalności i zawartości merytorycznej;</w:t>
      </w:r>
    </w:p>
    <w:p w:rsidR="00367D82" w:rsidRPr="008B7584" w:rsidRDefault="00367D82" w:rsidP="009A0B7E">
      <w:pPr>
        <w:pStyle w:val="Tekstpodstawowywcity31"/>
        <w:numPr>
          <w:ilvl w:val="0"/>
          <w:numId w:val="10"/>
        </w:numPr>
        <w:spacing w:before="120" w:after="120"/>
        <w:rPr>
          <w:color w:val="000000"/>
        </w:rPr>
      </w:pPr>
      <w:r w:rsidRPr="008B7584">
        <w:rPr>
          <w:color w:val="000000"/>
        </w:rPr>
        <w:t>uczestniczą w przygotowa</w:t>
      </w:r>
      <w:r w:rsidR="005D4916" w:rsidRPr="008B7584">
        <w:rPr>
          <w:color w:val="000000"/>
        </w:rPr>
        <w:t>niu projektu budżetu na rok 2017</w:t>
      </w:r>
      <w:r w:rsidRPr="008B7584">
        <w:rPr>
          <w:color w:val="000000"/>
        </w:rPr>
        <w:t xml:space="preserve"> w zakresie planowanych do zlecenia organizacjom pozarządowym zadań publicznych i dotacji na ich realizację. Propozycje nowych zadań oraz istotnych zmian w zad</w:t>
      </w:r>
      <w:r w:rsidR="005D4916" w:rsidRPr="008B7584">
        <w:rPr>
          <w:color w:val="000000"/>
        </w:rPr>
        <w:t>aniach realizowanych w roku 2016</w:t>
      </w:r>
      <w:r w:rsidRPr="008B7584">
        <w:rPr>
          <w:color w:val="000000"/>
        </w:rPr>
        <w:t xml:space="preserve"> należy składać w wydziałach </w:t>
      </w:r>
      <w:r w:rsidR="00DD1131" w:rsidRPr="008B7584">
        <w:rPr>
          <w:color w:val="000000"/>
        </w:rPr>
        <w:br/>
      </w:r>
      <w:r w:rsidRPr="008B7584">
        <w:rPr>
          <w:color w:val="000000"/>
        </w:rPr>
        <w:t>i jednostkach merytor</w:t>
      </w:r>
      <w:r w:rsidR="005D4916" w:rsidRPr="008B7584">
        <w:rPr>
          <w:color w:val="000000"/>
        </w:rPr>
        <w:t xml:space="preserve">ycznych do dnia </w:t>
      </w:r>
      <w:r w:rsidR="002F4646" w:rsidRPr="008B7584">
        <w:rPr>
          <w:color w:val="000000"/>
        </w:rPr>
        <w:t>5</w:t>
      </w:r>
      <w:r w:rsidR="005D4916" w:rsidRPr="008B7584">
        <w:rPr>
          <w:color w:val="000000"/>
        </w:rPr>
        <w:t xml:space="preserve"> września 2016</w:t>
      </w:r>
      <w:r w:rsidRPr="008B7584">
        <w:rPr>
          <w:color w:val="000000"/>
        </w:rPr>
        <w:t> r. Wniosek składany w tym trybie nie stanowi wniosku w rozumieniu art. 12 ust. 1 ustawy;</w:t>
      </w:r>
    </w:p>
    <w:p w:rsidR="00367D82" w:rsidRPr="008B7584" w:rsidRDefault="00367D82" w:rsidP="009A0B7E">
      <w:pPr>
        <w:pStyle w:val="Tekstpodstawowywcity31"/>
        <w:numPr>
          <w:ilvl w:val="0"/>
          <w:numId w:val="10"/>
        </w:numPr>
        <w:spacing w:before="120" w:after="120"/>
        <w:rPr>
          <w:color w:val="000000"/>
        </w:rPr>
      </w:pPr>
      <w:r w:rsidRPr="008B7584">
        <w:rPr>
          <w:color w:val="000000"/>
        </w:rPr>
        <w:t>biorą udział w prowadzonych przez Miasto badaniach opinii i badaniach statystycznych dotyczących wszelkich aspektów ich działalności (sondaże, ankiety);</w:t>
      </w:r>
    </w:p>
    <w:p w:rsidR="00367D82" w:rsidRPr="008B7584" w:rsidRDefault="00367D82" w:rsidP="009A0B7E">
      <w:pPr>
        <w:pStyle w:val="Tekstpodstawowywcity31"/>
        <w:numPr>
          <w:ilvl w:val="0"/>
          <w:numId w:val="10"/>
        </w:numPr>
        <w:spacing w:before="120" w:after="120"/>
        <w:rPr>
          <w:color w:val="000000"/>
        </w:rPr>
      </w:pPr>
      <w:r w:rsidRPr="008B7584">
        <w:rPr>
          <w:color w:val="000000"/>
        </w:rPr>
        <w:t>uczestniczą w spotkaniach, szkoleniach, konferencjach, konsultacjach i innych organizowanych przez Miasto działaniach skierowanych do organizacji pozarządowych;</w:t>
      </w:r>
    </w:p>
    <w:p w:rsidR="00367D82" w:rsidRPr="008B7584" w:rsidRDefault="00367D82" w:rsidP="009A0B7E">
      <w:pPr>
        <w:pStyle w:val="Tekstpodstawowywcity31"/>
        <w:numPr>
          <w:ilvl w:val="0"/>
          <w:numId w:val="10"/>
        </w:numPr>
        <w:spacing w:before="120" w:after="120"/>
        <w:rPr>
          <w:color w:val="000000"/>
        </w:rPr>
      </w:pPr>
      <w:r w:rsidRPr="008B7584">
        <w:rPr>
          <w:color w:val="000000"/>
        </w:rPr>
        <w:t>podejmują działania związane z wyłonieniem spośród siebie wspólnej reprezentacji, w celu wzmocnienia efektywnego dialogu z Miastem;</w:t>
      </w:r>
    </w:p>
    <w:p w:rsidR="00367D82" w:rsidRPr="008B7584" w:rsidRDefault="00367D82" w:rsidP="009A0B7E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aktywnie uczestniczą w tworzeniu i konsultacjach Programu oraz wpływają na jego realizację;</w:t>
      </w:r>
    </w:p>
    <w:p w:rsidR="00367D82" w:rsidRPr="008B7584" w:rsidRDefault="00367D82" w:rsidP="009A0B7E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mogą inicjować tworzenie wspólnych z Miastem zespołów doradczych i inicjatywnych;</w:t>
      </w:r>
    </w:p>
    <w:p w:rsidR="00367D82" w:rsidRPr="008B7584" w:rsidRDefault="00367D82" w:rsidP="009A0B7E">
      <w:pPr>
        <w:numPr>
          <w:ilvl w:val="1"/>
          <w:numId w:val="6"/>
        </w:numPr>
        <w:tabs>
          <w:tab w:val="left" w:pos="360"/>
        </w:tabs>
        <w:spacing w:before="120" w:after="120"/>
        <w:ind w:left="36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W ramach współpracy pozafinansowej Miasto:</w:t>
      </w:r>
    </w:p>
    <w:p w:rsidR="00367D82" w:rsidRPr="008B7584" w:rsidRDefault="00367D82" w:rsidP="009A0B7E">
      <w:pPr>
        <w:numPr>
          <w:ilvl w:val="3"/>
          <w:numId w:val="10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informuje organizacje pozarządowe o bieżących i planowanych działaniach, w szczególności poprzez publikowanie w serwisie internetowym dla organizacji pozarządowych:</w:t>
      </w:r>
    </w:p>
    <w:p w:rsidR="00367D82" w:rsidRPr="008B7584" w:rsidRDefault="00367D82" w:rsidP="009A0B7E">
      <w:pPr>
        <w:numPr>
          <w:ilvl w:val="3"/>
          <w:numId w:val="20"/>
        </w:numPr>
        <w:tabs>
          <w:tab w:val="left" w:pos="1080"/>
        </w:tabs>
        <w:spacing w:before="120" w:after="120"/>
        <w:ind w:left="108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informacji związanych ze zlecaniem zadań publicznych przez Miasto, zwłaszcza: ogłoszeń konkursowych oraz wyników konkursów, a także ofert składanych w trybie art. 19a ustawy;</w:t>
      </w:r>
    </w:p>
    <w:p w:rsidR="00367D82" w:rsidRPr="008B7584" w:rsidRDefault="00367D82" w:rsidP="009A0B7E">
      <w:pPr>
        <w:numPr>
          <w:ilvl w:val="3"/>
          <w:numId w:val="20"/>
        </w:numPr>
        <w:tabs>
          <w:tab w:val="left" w:pos="1080"/>
        </w:tabs>
        <w:spacing w:before="120" w:after="120"/>
        <w:ind w:left="108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informacji o potencjalnych możliwościach finansowania działań organizacji ze źródeł innych niż budżet Miasta;</w:t>
      </w:r>
    </w:p>
    <w:p w:rsidR="00367D82" w:rsidRPr="008B7584" w:rsidRDefault="00367D82" w:rsidP="009A0B7E">
      <w:pPr>
        <w:numPr>
          <w:ilvl w:val="3"/>
          <w:numId w:val="20"/>
        </w:numPr>
        <w:tabs>
          <w:tab w:val="left" w:pos="1080"/>
        </w:tabs>
        <w:spacing w:before="120" w:after="120"/>
        <w:ind w:left="108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ogłoszeń i informacji na temat spotkań, szkoleń, konferencji, prowadzonych konsultacji, itp.</w:t>
      </w:r>
    </w:p>
    <w:p w:rsidR="00367D82" w:rsidRPr="008B7584" w:rsidRDefault="00367D82" w:rsidP="009A0B7E">
      <w:pPr>
        <w:numPr>
          <w:ilvl w:val="3"/>
          <w:numId w:val="20"/>
        </w:numPr>
        <w:tabs>
          <w:tab w:val="left" w:pos="1080"/>
        </w:tabs>
        <w:spacing w:before="120" w:after="120"/>
        <w:ind w:left="108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obowiązujących w administracji samorządowej procedur postępowania w sprawach dotyczących organizacji pozarządowych;</w:t>
      </w:r>
    </w:p>
    <w:p w:rsidR="00367D82" w:rsidRPr="008B7584" w:rsidRDefault="00367D82" w:rsidP="009A0B7E">
      <w:pPr>
        <w:numPr>
          <w:ilvl w:val="3"/>
          <w:numId w:val="20"/>
        </w:numPr>
        <w:tabs>
          <w:tab w:val="left" w:pos="1080"/>
        </w:tabs>
        <w:spacing w:before="120" w:after="120"/>
        <w:ind w:left="108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obowiązujących w Mieście dokumentów strategicznych i programowych dotyczących obszarów zbieżnych z działalnością statutową organizacji;</w:t>
      </w:r>
    </w:p>
    <w:p w:rsidR="00367D82" w:rsidRPr="008B7584" w:rsidRDefault="00367D82" w:rsidP="009A0B7E">
      <w:pPr>
        <w:numPr>
          <w:ilvl w:val="3"/>
          <w:numId w:val="20"/>
        </w:numPr>
        <w:tabs>
          <w:tab w:val="left" w:pos="1080"/>
        </w:tabs>
        <w:spacing w:before="120" w:after="120"/>
        <w:ind w:left="108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obowiązujących aktów prawa miejscowego oraz powszechnego dotyczących organizacji pozarządowych;</w:t>
      </w:r>
    </w:p>
    <w:p w:rsidR="00367D82" w:rsidRPr="008B7584" w:rsidRDefault="00367D82" w:rsidP="009A0B7E">
      <w:pPr>
        <w:numPr>
          <w:ilvl w:val="3"/>
          <w:numId w:val="10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 xml:space="preserve">informuje o aktualnościach w serwisie internetowym dla organizacji pozarządowych w formie elektronicznego </w:t>
      </w:r>
      <w:proofErr w:type="spellStart"/>
      <w:r w:rsidRPr="008B7584">
        <w:rPr>
          <w:rFonts w:ascii="Arial" w:hAnsi="Arial" w:cs="Arial"/>
          <w:color w:val="000000"/>
        </w:rPr>
        <w:t>newslettera</w:t>
      </w:r>
      <w:proofErr w:type="spellEnd"/>
      <w:r w:rsidRPr="008B7584">
        <w:rPr>
          <w:rFonts w:ascii="Arial" w:hAnsi="Arial" w:cs="Arial"/>
          <w:color w:val="000000"/>
        </w:rPr>
        <w:t>, przesyłanego do organizacji, które udostępniły Wydziałowi Spraw Społecznych i Zdrowia swój adres e-mail;</w:t>
      </w:r>
    </w:p>
    <w:p w:rsidR="00367D82" w:rsidRPr="008B7584" w:rsidRDefault="00367D82" w:rsidP="009A0B7E">
      <w:pPr>
        <w:numPr>
          <w:ilvl w:val="3"/>
          <w:numId w:val="10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prowadzi i aktualizuje elektroniczną bazę danych tyskich organizacji pozarządowych oraz terenowych jednostek organizacyjnych zarejestrowanych na terenie Miasta;</w:t>
      </w:r>
    </w:p>
    <w:p w:rsidR="00367D82" w:rsidRPr="008B7584" w:rsidRDefault="00367D82" w:rsidP="009A0B7E">
      <w:pPr>
        <w:numPr>
          <w:ilvl w:val="3"/>
          <w:numId w:val="10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lastRenderedPageBreak/>
        <w:t>organizuje spotkania informacyjne</w:t>
      </w:r>
      <w:r w:rsidR="00B12A23" w:rsidRPr="008B7584">
        <w:rPr>
          <w:rFonts w:ascii="Arial" w:hAnsi="Arial" w:cs="Arial"/>
          <w:color w:val="000000"/>
        </w:rPr>
        <w:t xml:space="preserve"> / konsultacyjne</w:t>
      </w:r>
      <w:r w:rsidRPr="008B7584">
        <w:rPr>
          <w:rFonts w:ascii="Arial" w:hAnsi="Arial" w:cs="Arial"/>
          <w:color w:val="000000"/>
        </w:rPr>
        <w:t xml:space="preserve"> na tematy związane ze zlecaniem przez Miasto i realizacją przez organizacje pozarządowe zadań publicznych</w:t>
      </w:r>
      <w:r w:rsidR="00B12A23" w:rsidRPr="008B7584">
        <w:rPr>
          <w:rFonts w:ascii="Arial" w:hAnsi="Arial" w:cs="Arial"/>
          <w:color w:val="000000"/>
        </w:rPr>
        <w:t xml:space="preserve"> oraz </w:t>
      </w:r>
      <w:r w:rsidRPr="008B7584">
        <w:rPr>
          <w:rFonts w:ascii="Arial" w:hAnsi="Arial" w:cs="Arial"/>
          <w:color w:val="000000"/>
        </w:rPr>
        <w:t>mające na celu wypracowywanie efektywnych rozwiązań z zakresu współpracy Miasta z organizacjami pozarządowymi;</w:t>
      </w:r>
    </w:p>
    <w:p w:rsidR="00367D82" w:rsidRPr="008B7584" w:rsidRDefault="00367D82" w:rsidP="009A0B7E">
      <w:pPr>
        <w:numPr>
          <w:ilvl w:val="3"/>
          <w:numId w:val="10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konsultuje z organizacjami pozarządowymi projekty aktów prawa miejscowego w dziedzinach dotyczących działalności statutowej tych organizacji w sposób określony w Uchwale Nr 0150/XLVI/1036/10 Rady Miasta Tychy z dnia 26 sierpnia 2010 r.;</w:t>
      </w:r>
    </w:p>
    <w:p w:rsidR="00367D82" w:rsidRPr="008B7584" w:rsidRDefault="00367D82" w:rsidP="009A0B7E">
      <w:pPr>
        <w:numPr>
          <w:ilvl w:val="3"/>
          <w:numId w:val="10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promuje działalność organizacji pozarządowych w obszarze zadań publicznych, projekty realizowane na rzecz mieszkańców Miasta oraz wspiera „kampanię 1%” na rzecz tyskich organizacji pożytku publicznego, w szczególności poprzez prowadzenie oraz publikowanie i rozpowszechnianie wykazu tyskich organizacji pożytku publicznego uprawnionych do otrzymania 1% podatku;</w:t>
      </w:r>
    </w:p>
    <w:p w:rsidR="00367D82" w:rsidRPr="008B7584" w:rsidRDefault="00367D82" w:rsidP="009A0B7E">
      <w:pPr>
        <w:numPr>
          <w:ilvl w:val="3"/>
          <w:numId w:val="10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wyróżnia najlepsze lokalne organizacje pozarządowe realizujące zadania publiczne oraz rekomenduje je do nagród przyznawanych przez inne instytucje. Dotyczy to również szczególnie zasłużonych członków i pracowników organizacji pozarządowych oraz wolontariuszy;</w:t>
      </w:r>
    </w:p>
    <w:p w:rsidR="00367D82" w:rsidRPr="008B7584" w:rsidRDefault="00367D82" w:rsidP="009A0B7E">
      <w:pPr>
        <w:numPr>
          <w:ilvl w:val="3"/>
          <w:numId w:val="10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 xml:space="preserve">udziela rekomendacji organizacjom pozarządowym współpracującym z Miastem, które ubiegają się </w:t>
      </w:r>
      <w:r w:rsidR="0012036E" w:rsidRPr="008B7584">
        <w:rPr>
          <w:rFonts w:ascii="Arial" w:hAnsi="Arial" w:cs="Arial"/>
          <w:color w:val="000000"/>
        </w:rPr>
        <w:br/>
      </w:r>
      <w:r w:rsidRPr="008B7584">
        <w:rPr>
          <w:rFonts w:ascii="Arial" w:hAnsi="Arial" w:cs="Arial"/>
          <w:color w:val="000000"/>
        </w:rPr>
        <w:t xml:space="preserve">o dofinansowanie swoich projektów z innych niż budżet Miasta źródeł; </w:t>
      </w:r>
    </w:p>
    <w:p w:rsidR="00367D82" w:rsidRPr="008B7584" w:rsidRDefault="00367D82" w:rsidP="009A0B7E">
      <w:pPr>
        <w:numPr>
          <w:ilvl w:val="3"/>
          <w:numId w:val="10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 xml:space="preserve"> wzmacnia potencjał organizacji pozarządowych</w:t>
      </w:r>
      <w:r w:rsidR="00CE2A58" w:rsidRPr="008B7584">
        <w:rPr>
          <w:rFonts w:ascii="Arial" w:hAnsi="Arial" w:cs="Arial"/>
          <w:color w:val="000000"/>
        </w:rPr>
        <w:t xml:space="preserve"> oraz osób fizycznych chcących założyć organizacje pozarządową </w:t>
      </w:r>
      <w:r w:rsidRPr="008B7584">
        <w:rPr>
          <w:rFonts w:ascii="Arial" w:hAnsi="Arial" w:cs="Arial"/>
          <w:color w:val="000000"/>
        </w:rPr>
        <w:t xml:space="preserve"> poprzez udzielanie wsparcia merytorycznego</w:t>
      </w:r>
      <w:r w:rsidR="00CE2A58" w:rsidRPr="008B7584">
        <w:rPr>
          <w:rFonts w:ascii="Arial" w:hAnsi="Arial" w:cs="Arial"/>
          <w:color w:val="000000"/>
        </w:rPr>
        <w:t xml:space="preserve"> </w:t>
      </w:r>
      <w:r w:rsidRPr="008B7584">
        <w:rPr>
          <w:rFonts w:ascii="Arial" w:hAnsi="Arial" w:cs="Arial"/>
          <w:color w:val="000000"/>
        </w:rPr>
        <w:t>i infrastrukturalnego.</w:t>
      </w:r>
    </w:p>
    <w:p w:rsidR="00367D82" w:rsidRPr="008B7584" w:rsidRDefault="00367D82" w:rsidP="009A0B7E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Miasto w miarę możliwości udziela podmiotom ekonomii społecznej dodatkowego wsparcia, w szczególności:</w:t>
      </w:r>
    </w:p>
    <w:p w:rsidR="00367D82" w:rsidRPr="008B7584" w:rsidRDefault="00367D82" w:rsidP="009A0B7E">
      <w:pPr>
        <w:numPr>
          <w:ilvl w:val="0"/>
          <w:numId w:val="22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wspiera organizacje pozarządowe przy pozyskiwaniu środków z zewnętrznych źródeł finansowania, w szczególności poprzez:</w:t>
      </w:r>
    </w:p>
    <w:p w:rsidR="00367D82" w:rsidRPr="008B7584" w:rsidRDefault="00367D82" w:rsidP="009A0B7E">
      <w:pPr>
        <w:numPr>
          <w:ilvl w:val="0"/>
          <w:numId w:val="8"/>
        </w:numPr>
        <w:tabs>
          <w:tab w:val="left" w:pos="993"/>
        </w:tabs>
        <w:spacing w:before="120" w:after="120"/>
        <w:ind w:left="993" w:hanging="284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całkowite bądź częściowe pokrycie finansowego wkładu własnego tych organizacji w ramach projektów w obszarach pożytku publicznego, zwłaszcza w obszarach priorytetowych, określonych w rozdziale 3 ust. 1,</w:t>
      </w:r>
    </w:p>
    <w:p w:rsidR="00367D82" w:rsidRPr="008B7584" w:rsidRDefault="00367D82" w:rsidP="009A0B7E">
      <w:pPr>
        <w:numPr>
          <w:ilvl w:val="0"/>
          <w:numId w:val="8"/>
        </w:numPr>
        <w:tabs>
          <w:tab w:val="left" w:pos="993"/>
        </w:tabs>
        <w:spacing w:before="120" w:after="120"/>
        <w:ind w:left="993" w:hanging="284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zapewnienie w ramach swoich zasobów majątkowych wkładu rzeczowego do projektów, o których mowa w lit. a,</w:t>
      </w:r>
    </w:p>
    <w:p w:rsidR="00367D82" w:rsidRPr="008B7584" w:rsidRDefault="00367D82" w:rsidP="009A0B7E">
      <w:pPr>
        <w:numPr>
          <w:ilvl w:val="0"/>
          <w:numId w:val="8"/>
        </w:numPr>
        <w:tabs>
          <w:tab w:val="left" w:pos="993"/>
        </w:tabs>
        <w:spacing w:before="120" w:after="120"/>
        <w:ind w:left="993" w:hanging="284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partnerstwo w projektach finansowanych ze źródeł zewnętrznych, w tym z funduszy strukturalnych Unii Europejskiej, na zasadach określonych w art. 28a ustawy z dnia 6 grudnia 2006 r. o zasadach prowadzenia polityki rozwoju</w:t>
      </w:r>
      <w:r w:rsidR="00CA50D2" w:rsidRPr="008B7584">
        <w:rPr>
          <w:rFonts w:ascii="Arial" w:hAnsi="Arial" w:cs="Arial"/>
          <w:color w:val="000000"/>
        </w:rPr>
        <w:t>;</w:t>
      </w:r>
    </w:p>
    <w:p w:rsidR="00367D82" w:rsidRPr="008B7584" w:rsidRDefault="00367D82" w:rsidP="009A0B7E">
      <w:pPr>
        <w:numPr>
          <w:ilvl w:val="0"/>
          <w:numId w:val="22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 xml:space="preserve">umożliwia organizacjom pozarządowym realizującym zadania publiczne ubieganie się o wynajem lokali użytkowych na preferencyjnych warunkach (na podstawie </w:t>
      </w:r>
      <w:r w:rsidRPr="008B7584">
        <w:rPr>
          <w:rFonts w:ascii="Arial" w:hAnsi="Arial" w:cs="Arial"/>
        </w:rPr>
        <w:t xml:space="preserve">Zarządzenia nr 0050/132/13 Prezydenta Miasta Tychy z dnia 5 czerwca 2013 r. w sprawie szczegółowych zasad wynajmowania lokali użytkowych stanowiących własność Miasta Tychy </w:t>
      </w:r>
      <w:r w:rsidRPr="008B7584">
        <w:rPr>
          <w:rFonts w:ascii="Arial" w:hAnsi="Arial" w:cs="Arial"/>
          <w:color w:val="000000"/>
        </w:rPr>
        <w:t>(z </w:t>
      </w:r>
      <w:proofErr w:type="spellStart"/>
      <w:r w:rsidRPr="008B7584">
        <w:rPr>
          <w:rFonts w:ascii="Arial" w:hAnsi="Arial" w:cs="Arial"/>
          <w:color w:val="000000"/>
        </w:rPr>
        <w:t>późn</w:t>
      </w:r>
      <w:proofErr w:type="spellEnd"/>
      <w:r w:rsidRPr="008B7584">
        <w:rPr>
          <w:rFonts w:ascii="Arial" w:hAnsi="Arial" w:cs="Arial"/>
          <w:color w:val="000000"/>
        </w:rPr>
        <w:t>. zm.) jak również udostępnia organizacjom pozarządowym miejską bazę sportową zgodnie ze stosownym Zarządzeniem Prezydenta Miasta Tychy;</w:t>
      </w:r>
    </w:p>
    <w:p w:rsidR="00367D82" w:rsidRPr="00800563" w:rsidRDefault="00367D82" w:rsidP="00800563">
      <w:pPr>
        <w:numPr>
          <w:ilvl w:val="0"/>
          <w:numId w:val="22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udostępnia organizacjom pozarządowym salę sesyjną Urzędu Miasta wraz ze sprzętem audiowizualnym na spotkania, szkolenia, konferencje, które ze względu na ograniczoną przestrzeń nie mogą być zorganizowane</w:t>
      </w:r>
      <w:r w:rsidR="00800563">
        <w:rPr>
          <w:rFonts w:ascii="Arial" w:hAnsi="Arial" w:cs="Arial"/>
          <w:color w:val="000000"/>
        </w:rPr>
        <w:t xml:space="preserve"> </w:t>
      </w:r>
      <w:r w:rsidRPr="00800563">
        <w:rPr>
          <w:rFonts w:ascii="Arial" w:hAnsi="Arial" w:cs="Arial"/>
          <w:color w:val="000000"/>
        </w:rPr>
        <w:t xml:space="preserve">w pomieszczeniach Wydziału Spraw Społecznych i Zdrowia przy ul. Barona 30 – na pisemny wniosek złożony do Prezydenta po wcześniejszym uzgodnieniu terminu; </w:t>
      </w:r>
    </w:p>
    <w:p w:rsidR="00367D82" w:rsidRPr="008B7584" w:rsidRDefault="00367D82" w:rsidP="009A0B7E">
      <w:pPr>
        <w:numPr>
          <w:ilvl w:val="0"/>
          <w:numId w:val="22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 xml:space="preserve">wspiera działalność spółdzielni socjalnych,  m.in. poprzez  udostępnienie lokali pod działalność, </w:t>
      </w:r>
      <w:r w:rsidR="006A63EE">
        <w:rPr>
          <w:rFonts w:ascii="Arial" w:hAnsi="Arial" w:cs="Arial"/>
          <w:color w:val="000000"/>
        </w:rPr>
        <w:br/>
      </w:r>
      <w:r w:rsidRPr="008B7584">
        <w:rPr>
          <w:rFonts w:ascii="Arial" w:hAnsi="Arial" w:cs="Arial"/>
          <w:color w:val="000000"/>
        </w:rPr>
        <w:t>w formie najmu lub dzierżawy na preferencyjnych warunkach;</w:t>
      </w:r>
    </w:p>
    <w:p w:rsidR="00367D82" w:rsidRPr="008B7584" w:rsidRDefault="00367D82" w:rsidP="009A0B7E">
      <w:pPr>
        <w:numPr>
          <w:ilvl w:val="0"/>
          <w:numId w:val="22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przekazuje organizacjom pozarządowym w formie darowizny używany sprzęt komputerowy;</w:t>
      </w:r>
    </w:p>
    <w:p w:rsidR="00367D82" w:rsidRPr="008B7584" w:rsidRDefault="00367D82" w:rsidP="009A0B7E">
      <w:pPr>
        <w:numPr>
          <w:ilvl w:val="0"/>
          <w:numId w:val="22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udostępnia i przekazuje organizacjom pozarządowym materiały informacyjno - edukacyjne z zakresu realizowanych zadań publicznych oraz materiały promocyjne Miasta;</w:t>
      </w:r>
    </w:p>
    <w:p w:rsidR="00367D82" w:rsidRPr="008B7584" w:rsidRDefault="00367D82" w:rsidP="009A0B7E">
      <w:pPr>
        <w:numPr>
          <w:ilvl w:val="0"/>
          <w:numId w:val="22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na wniosek organizacji pozarządowych, obejmuje patronatem Prezydenta, Zastępców Prezydenta lub Rady Miasta realizowane przez nie przedsięwzięcia o odpowiedniej randze.</w:t>
      </w:r>
    </w:p>
    <w:p w:rsidR="0015756C" w:rsidRDefault="0015756C" w:rsidP="00477E76">
      <w:pPr>
        <w:keepNext/>
        <w:spacing w:before="120" w:after="120"/>
        <w:rPr>
          <w:rFonts w:ascii="Arial" w:hAnsi="Arial" w:cs="Arial"/>
          <w:b/>
          <w:bCs/>
          <w:color w:val="000000"/>
        </w:rPr>
        <w:sectPr w:rsidR="0015756C" w:rsidSect="00C00565">
          <w:pgSz w:w="11906" w:h="16838" w:code="9"/>
          <w:pgMar w:top="1418" w:right="1021" w:bottom="992" w:left="1021" w:header="1418" w:footer="1418" w:gutter="0"/>
          <w:pgNumType w:start="5"/>
          <w:cols w:space="708"/>
          <w:docGrid w:linePitch="360"/>
        </w:sectPr>
      </w:pPr>
    </w:p>
    <w:p w:rsidR="0015756C" w:rsidRPr="008B7584" w:rsidRDefault="0015756C" w:rsidP="009A0B7E">
      <w:pPr>
        <w:keepNext/>
        <w:spacing w:before="120" w:after="12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504"/>
      </w:tblGrid>
      <w:tr w:rsidR="00AE2FA6" w:rsidRPr="008B7584" w:rsidTr="006F3B78">
        <w:tc>
          <w:tcPr>
            <w:tcW w:w="9504" w:type="dxa"/>
            <w:shd w:val="clear" w:color="auto" w:fill="B6DDE8"/>
          </w:tcPr>
          <w:p w:rsidR="006F3B78" w:rsidRPr="008B7584" w:rsidRDefault="006F3B78" w:rsidP="006F3B78">
            <w:pPr>
              <w:keepNext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8B7584">
              <w:rPr>
                <w:rFonts w:ascii="Arial" w:hAnsi="Arial" w:cs="Arial"/>
                <w:b/>
                <w:bCs/>
                <w:color w:val="000000"/>
              </w:rPr>
              <w:t>Rozdział 9</w:t>
            </w:r>
          </w:p>
          <w:p w:rsidR="00AE2FA6" w:rsidRPr="008B7584" w:rsidRDefault="00AE2FA6" w:rsidP="0007162B">
            <w:pPr>
              <w:pStyle w:val="Nagwek2"/>
              <w:rPr>
                <w:color w:val="000000"/>
              </w:rPr>
            </w:pPr>
            <w:r w:rsidRPr="008B7584">
              <w:rPr>
                <w:color w:val="000000"/>
              </w:rPr>
              <w:t>Sposób oceny realizacji Programu: monitoring i ewaluacja</w:t>
            </w:r>
          </w:p>
        </w:tc>
      </w:tr>
    </w:tbl>
    <w:p w:rsidR="00367D82" w:rsidRPr="008B7584" w:rsidRDefault="00367D82" w:rsidP="009A0B7E">
      <w:pPr>
        <w:pStyle w:val="Zwykytekst1"/>
        <w:numPr>
          <w:ilvl w:val="0"/>
          <w:numId w:val="30"/>
        </w:numPr>
        <w:tabs>
          <w:tab w:val="clear" w:pos="720"/>
          <w:tab w:val="num" w:pos="426"/>
        </w:tabs>
        <w:spacing w:before="120" w:after="120"/>
        <w:ind w:left="360"/>
        <w:jc w:val="both"/>
        <w:rPr>
          <w:rFonts w:ascii="Arial" w:hAnsi="Arial" w:cs="Arial"/>
          <w:b/>
          <w:bCs/>
          <w:color w:val="000000"/>
        </w:rPr>
      </w:pPr>
      <w:r w:rsidRPr="008B7584">
        <w:rPr>
          <w:rFonts w:ascii="Arial" w:hAnsi="Arial" w:cs="Arial"/>
          <w:color w:val="000000"/>
        </w:rPr>
        <w:t>Do monitoringu realizacji Programu stosowane będą:</w:t>
      </w:r>
    </w:p>
    <w:p w:rsidR="00367D82" w:rsidRPr="008B7584" w:rsidRDefault="00367D82" w:rsidP="009A0B7E">
      <w:pPr>
        <w:pStyle w:val="Zwykytekst1"/>
        <w:numPr>
          <w:ilvl w:val="0"/>
          <w:numId w:val="12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b/>
          <w:bCs/>
          <w:color w:val="000000"/>
        </w:rPr>
        <w:t>mierniki dotyczące realizacji współpracy finansowej</w:t>
      </w:r>
      <w:r w:rsidRPr="008B7584">
        <w:rPr>
          <w:rFonts w:ascii="Arial" w:hAnsi="Arial" w:cs="Arial"/>
          <w:color w:val="000000"/>
        </w:rPr>
        <w:t>, o której mowa w rozdziale 5 i 7, w szczególności:</w:t>
      </w:r>
    </w:p>
    <w:p w:rsidR="00367D82" w:rsidRPr="008B7584" w:rsidRDefault="00367D82" w:rsidP="009A0B7E">
      <w:pPr>
        <w:pStyle w:val="Zwykytekst1"/>
        <w:numPr>
          <w:ilvl w:val="0"/>
          <w:numId w:val="18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liczba ogłoszonych otwartych konkursów ofert, zadań publicznych zleconych do realizacji (w tym liczba zadań konkursowych), liczba złożonych ofert, ofert odrzuconych, zawartych umów oraz umów rozwiązanych lub unieważnionych,</w:t>
      </w:r>
    </w:p>
    <w:p w:rsidR="00367D82" w:rsidRPr="008B7584" w:rsidRDefault="00367D82" w:rsidP="009A0B7E">
      <w:pPr>
        <w:pStyle w:val="Zwykytekst1"/>
        <w:numPr>
          <w:ilvl w:val="0"/>
          <w:numId w:val="18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liczba organizacji pozarządowych biorących udział w otwartych konkursach ofert, realizujących zadania publiczne w oparciu o dotacje,</w:t>
      </w:r>
    </w:p>
    <w:p w:rsidR="00367D82" w:rsidRPr="008B7584" w:rsidRDefault="00367D82" w:rsidP="009A0B7E">
      <w:pPr>
        <w:pStyle w:val="Zwykytekst1"/>
        <w:numPr>
          <w:ilvl w:val="0"/>
          <w:numId w:val="18"/>
        </w:numPr>
        <w:spacing w:before="120" w:after="120"/>
        <w:jc w:val="both"/>
        <w:rPr>
          <w:rFonts w:ascii="Arial" w:hAnsi="Arial" w:cs="Arial"/>
          <w:b/>
          <w:bCs/>
          <w:color w:val="000000"/>
        </w:rPr>
      </w:pPr>
      <w:r w:rsidRPr="008B7584">
        <w:rPr>
          <w:rFonts w:ascii="Arial" w:hAnsi="Arial" w:cs="Arial"/>
          <w:color w:val="000000"/>
        </w:rPr>
        <w:t>wartość dotacji wnioskowanych, wartość dotacji przekazanych organizacjom pozarządowym na realizację zadań publicznych (z rozróżnieniem trybów), wartość finansowego wkładu własnego oraz pracy społecznej realizatorów zadań publicznych;</w:t>
      </w:r>
    </w:p>
    <w:p w:rsidR="00367D82" w:rsidRPr="008B7584" w:rsidRDefault="00367D82" w:rsidP="009A0B7E">
      <w:pPr>
        <w:pStyle w:val="Zwykytekst1"/>
        <w:numPr>
          <w:ilvl w:val="0"/>
          <w:numId w:val="12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b/>
          <w:bCs/>
          <w:color w:val="000000"/>
        </w:rPr>
        <w:t>mierniki dotyczące realizacji współpracy pozafinansowej</w:t>
      </w:r>
      <w:r w:rsidRPr="008B7584">
        <w:rPr>
          <w:rFonts w:ascii="Arial" w:hAnsi="Arial" w:cs="Arial"/>
          <w:color w:val="000000"/>
        </w:rPr>
        <w:t>, o której mowa w rozdziale 8, w szczególności:</w:t>
      </w:r>
    </w:p>
    <w:p w:rsidR="00367D82" w:rsidRPr="008B7584" w:rsidRDefault="00367D82" w:rsidP="009A0B7E">
      <w:pPr>
        <w:pStyle w:val="Zwykytekst1"/>
        <w:numPr>
          <w:ilvl w:val="0"/>
          <w:numId w:val="14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liczba przekazanych informacji, złożonych wniosków, zgłoszonych uwag i propozycji, zorganizowanych spotkań, szkoleń, konsultowanych projektów, działań promocyjnych, udzielonych rekomendacji,</w:t>
      </w:r>
    </w:p>
    <w:p w:rsidR="00367D82" w:rsidRPr="008B7584" w:rsidRDefault="00367D82" w:rsidP="009A0B7E">
      <w:pPr>
        <w:pStyle w:val="Zwykytekst1"/>
        <w:numPr>
          <w:ilvl w:val="0"/>
          <w:numId w:val="14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liczba organizacji pozarządowych podejmujących działania w ramach współpracy pozafinansowej,</w:t>
      </w:r>
    </w:p>
    <w:p w:rsidR="00367D82" w:rsidRPr="008B7584" w:rsidRDefault="00367D82" w:rsidP="009A0B7E">
      <w:pPr>
        <w:pStyle w:val="Zwykytekst1"/>
        <w:numPr>
          <w:ilvl w:val="0"/>
          <w:numId w:val="14"/>
        </w:numPr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 xml:space="preserve">liczba organizacji pozarządowych i liczba osób w nich działających oraz osób fizycznych zainteresowanych podjęciem działalności w sektorze ekonomii społecznej, które skorzystały </w:t>
      </w:r>
      <w:r w:rsidR="00DD1131" w:rsidRPr="008B7584">
        <w:rPr>
          <w:rFonts w:ascii="Arial" w:hAnsi="Arial" w:cs="Arial"/>
          <w:color w:val="000000"/>
        </w:rPr>
        <w:br/>
      </w:r>
      <w:r w:rsidRPr="008B7584">
        <w:rPr>
          <w:rFonts w:ascii="Arial" w:hAnsi="Arial" w:cs="Arial"/>
          <w:color w:val="000000"/>
        </w:rPr>
        <w:t xml:space="preserve">ze wsparcia </w:t>
      </w:r>
      <w:r w:rsidR="00B12A23" w:rsidRPr="008B7584">
        <w:rPr>
          <w:rFonts w:ascii="Arial" w:hAnsi="Arial" w:cs="Arial"/>
          <w:color w:val="000000"/>
        </w:rPr>
        <w:t>merytorycznego i infrastrukturalnego</w:t>
      </w:r>
      <w:r w:rsidRPr="008B7584">
        <w:rPr>
          <w:rFonts w:ascii="Arial" w:hAnsi="Arial" w:cs="Arial"/>
          <w:color w:val="000000"/>
        </w:rPr>
        <w:t>.</w:t>
      </w:r>
    </w:p>
    <w:p w:rsidR="00367D82" w:rsidRPr="008B7584" w:rsidRDefault="00367D82" w:rsidP="009A0B7E">
      <w:pPr>
        <w:pStyle w:val="Zwykytekst1"/>
        <w:numPr>
          <w:ilvl w:val="0"/>
          <w:numId w:val="30"/>
        </w:numPr>
        <w:tabs>
          <w:tab w:val="clear" w:pos="720"/>
          <w:tab w:val="num" w:pos="426"/>
        </w:tabs>
        <w:spacing w:before="120" w:after="120"/>
        <w:ind w:left="36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Ewaluacja Programu będzie dokonana na podstawie wartości mierników wyszcz</w:t>
      </w:r>
      <w:r w:rsidR="00516FE5">
        <w:rPr>
          <w:rFonts w:ascii="Arial" w:hAnsi="Arial" w:cs="Arial"/>
          <w:color w:val="000000"/>
        </w:rPr>
        <w:t>ególnionych w ust. 1 za </w:t>
      </w:r>
      <w:r w:rsidR="005D4916" w:rsidRPr="008B7584">
        <w:rPr>
          <w:rFonts w:ascii="Arial" w:hAnsi="Arial" w:cs="Arial"/>
          <w:color w:val="000000"/>
        </w:rPr>
        <w:t>rok 2016</w:t>
      </w:r>
      <w:r w:rsidRPr="008B7584">
        <w:rPr>
          <w:rFonts w:ascii="Arial" w:hAnsi="Arial" w:cs="Arial"/>
          <w:color w:val="000000"/>
        </w:rPr>
        <w:t xml:space="preserve"> oraz analizy realizacji celu głównego i celów szczegółowych określonych w rozdziale 4.</w:t>
      </w:r>
    </w:p>
    <w:p w:rsidR="00367D82" w:rsidRPr="008B7584" w:rsidRDefault="00367D82" w:rsidP="009A0B7E">
      <w:pPr>
        <w:pStyle w:val="Zwykytekst1"/>
        <w:numPr>
          <w:ilvl w:val="0"/>
          <w:numId w:val="30"/>
        </w:numPr>
        <w:tabs>
          <w:tab w:val="clear" w:pos="720"/>
          <w:tab w:val="num" w:pos="426"/>
        </w:tabs>
        <w:spacing w:before="120" w:after="120"/>
        <w:ind w:left="360"/>
        <w:jc w:val="both"/>
        <w:rPr>
          <w:rFonts w:ascii="Arial" w:hAnsi="Arial" w:cs="Arial"/>
          <w:b/>
          <w:bCs/>
          <w:color w:val="000000"/>
        </w:rPr>
      </w:pPr>
      <w:r w:rsidRPr="008B7584">
        <w:rPr>
          <w:rFonts w:ascii="Arial" w:hAnsi="Arial" w:cs="Arial"/>
          <w:color w:val="000000"/>
        </w:rPr>
        <w:t>Prezydent złoży Radzie Miasta sprawozdanie z realizacji Programu w t</w:t>
      </w:r>
      <w:r w:rsidR="005D4916" w:rsidRPr="008B7584">
        <w:rPr>
          <w:rFonts w:ascii="Arial" w:hAnsi="Arial" w:cs="Arial"/>
          <w:color w:val="000000"/>
        </w:rPr>
        <w:t>erminie do dnia 30 kwietnia 2017</w:t>
      </w:r>
      <w:r w:rsidRPr="008B7584">
        <w:rPr>
          <w:rFonts w:ascii="Arial" w:hAnsi="Arial" w:cs="Arial"/>
          <w:color w:val="000000"/>
        </w:rPr>
        <w:t xml:space="preserve"> </w:t>
      </w:r>
      <w:r w:rsidR="004447AC" w:rsidRPr="008B7584">
        <w:rPr>
          <w:rFonts w:ascii="Arial" w:hAnsi="Arial" w:cs="Arial"/>
          <w:color w:val="000000"/>
        </w:rPr>
        <w:t>r.</w:t>
      </w:r>
    </w:p>
    <w:p w:rsidR="00FA6F8C" w:rsidRPr="008B7584" w:rsidRDefault="00FA6F8C" w:rsidP="006F3B78">
      <w:pPr>
        <w:keepNext/>
        <w:spacing w:before="120" w:after="120"/>
        <w:rPr>
          <w:rFonts w:ascii="Arial" w:hAnsi="Arial" w:cs="Arial"/>
          <w:b/>
          <w:bCs/>
          <w:color w:val="000000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497"/>
      </w:tblGrid>
      <w:tr w:rsidR="00AE2FA6" w:rsidRPr="008B7584" w:rsidTr="006736A7">
        <w:tc>
          <w:tcPr>
            <w:tcW w:w="9497" w:type="dxa"/>
            <w:shd w:val="clear" w:color="auto" w:fill="B6DDE8"/>
          </w:tcPr>
          <w:p w:rsidR="006F3B78" w:rsidRPr="008B7584" w:rsidRDefault="006F3B78" w:rsidP="006F3B78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B7584">
              <w:rPr>
                <w:rFonts w:ascii="Arial" w:hAnsi="Arial" w:cs="Arial"/>
                <w:b/>
                <w:bCs/>
                <w:color w:val="000000"/>
              </w:rPr>
              <w:t>Rozdział 10</w:t>
            </w:r>
          </w:p>
          <w:p w:rsidR="00AE2FA6" w:rsidRPr="008B7584" w:rsidRDefault="00AE2FA6" w:rsidP="009A0B7E">
            <w:pPr>
              <w:keepNext/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8B7584">
              <w:rPr>
                <w:rFonts w:ascii="Arial" w:hAnsi="Arial" w:cs="Arial"/>
                <w:b/>
                <w:bCs/>
                <w:color w:val="000000"/>
              </w:rPr>
              <w:t>Informacja o sposobie tworzenia Programu oraz o przebiegu konsultacji</w:t>
            </w:r>
          </w:p>
        </w:tc>
      </w:tr>
    </w:tbl>
    <w:p w:rsidR="00367D82" w:rsidRPr="008B7584" w:rsidRDefault="00367D82" w:rsidP="009A0B7E">
      <w:pPr>
        <w:keepNext/>
        <w:spacing w:before="120" w:after="120"/>
        <w:jc w:val="center"/>
        <w:rPr>
          <w:rFonts w:ascii="Arial" w:hAnsi="Arial" w:cs="Arial"/>
          <w:color w:val="000000"/>
        </w:rPr>
      </w:pPr>
    </w:p>
    <w:p w:rsidR="00367D82" w:rsidRPr="008B7584" w:rsidRDefault="00367D82" w:rsidP="009A0B7E">
      <w:pPr>
        <w:pStyle w:val="Zwykytekst1"/>
        <w:numPr>
          <w:ilvl w:val="0"/>
          <w:numId w:val="13"/>
        </w:numPr>
        <w:tabs>
          <w:tab w:val="left" w:pos="357"/>
        </w:tabs>
        <w:spacing w:before="120" w:after="120"/>
        <w:ind w:left="360"/>
        <w:jc w:val="both"/>
        <w:rPr>
          <w:rFonts w:ascii="Arial" w:hAnsi="Arial" w:cs="Arial"/>
          <w:color w:val="000000"/>
        </w:rPr>
      </w:pPr>
      <w:r w:rsidRPr="008B7584">
        <w:rPr>
          <w:rFonts w:ascii="Arial" w:hAnsi="Arial" w:cs="Arial"/>
          <w:color w:val="000000"/>
        </w:rPr>
        <w:t>Projekt Programu opracował Wydział Spraw Społecznych i Zdrowia na podstawie bieżącej oceny realizacji Programu Współpracy Miasta Tychy z Organiz</w:t>
      </w:r>
      <w:r w:rsidR="005D4916" w:rsidRPr="008B7584">
        <w:rPr>
          <w:rFonts w:ascii="Arial" w:hAnsi="Arial" w:cs="Arial"/>
          <w:color w:val="000000"/>
        </w:rPr>
        <w:t>acjami Pozarządowymi na rok 2015</w:t>
      </w:r>
      <w:r w:rsidRPr="008B7584">
        <w:rPr>
          <w:rFonts w:ascii="Arial" w:hAnsi="Arial" w:cs="Arial"/>
          <w:color w:val="000000"/>
        </w:rPr>
        <w:t>, po uwzględnieniu:</w:t>
      </w:r>
    </w:p>
    <w:p w:rsidR="00367D82" w:rsidRPr="008B7584" w:rsidRDefault="00367D82" w:rsidP="009A0B7E">
      <w:pPr>
        <w:pStyle w:val="Zwykytekst1"/>
        <w:numPr>
          <w:ilvl w:val="0"/>
          <w:numId w:val="27"/>
        </w:numPr>
        <w:tabs>
          <w:tab w:val="left" w:pos="357"/>
        </w:tabs>
        <w:spacing w:before="120" w:after="120"/>
        <w:jc w:val="both"/>
        <w:rPr>
          <w:rStyle w:val="Uwydatnienie"/>
          <w:rFonts w:ascii="Arial" w:hAnsi="Arial" w:cs="Arial"/>
          <w:i w:val="0"/>
          <w:iCs w:val="0"/>
          <w:color w:val="000000"/>
        </w:rPr>
      </w:pPr>
      <w:r w:rsidRPr="008B7584">
        <w:rPr>
          <w:rFonts w:ascii="Arial" w:hAnsi="Arial" w:cs="Arial"/>
          <w:color w:val="000000"/>
        </w:rPr>
        <w:t xml:space="preserve">oceny współpracy dotychczasowych zadań, skonsultowanych </w:t>
      </w:r>
      <w:r w:rsidRPr="008B7584">
        <w:rPr>
          <w:rStyle w:val="Uwydatnienie"/>
          <w:rFonts w:ascii="Arial" w:hAnsi="Arial" w:cs="Arial"/>
          <w:i w:val="0"/>
          <w:iCs w:val="0"/>
          <w:color w:val="000000"/>
        </w:rPr>
        <w:t>z pracownikami merytorycznymi,</w:t>
      </w:r>
    </w:p>
    <w:p w:rsidR="00F4348F" w:rsidRPr="008B7584" w:rsidRDefault="00DD1131" w:rsidP="009A0B7E">
      <w:pPr>
        <w:pStyle w:val="Zwykytekst1"/>
        <w:numPr>
          <w:ilvl w:val="0"/>
          <w:numId w:val="27"/>
        </w:numPr>
        <w:tabs>
          <w:tab w:val="left" w:pos="357"/>
        </w:tabs>
        <w:spacing w:before="120" w:after="120"/>
        <w:jc w:val="both"/>
        <w:rPr>
          <w:rStyle w:val="Uwydatnienie"/>
          <w:rFonts w:ascii="Arial" w:hAnsi="Arial" w:cs="Arial"/>
          <w:i w:val="0"/>
          <w:iCs w:val="0"/>
          <w:color w:val="000000"/>
        </w:rPr>
      </w:pPr>
      <w:r w:rsidRPr="008B7584">
        <w:rPr>
          <w:rStyle w:val="Uwydatnienie"/>
          <w:rFonts w:ascii="Arial" w:hAnsi="Arial" w:cs="Arial"/>
          <w:i w:val="0"/>
          <w:iCs w:val="0"/>
          <w:color w:val="000000"/>
        </w:rPr>
        <w:t>opinii uczestników Tyskiego Forum Organizacji Pozarządowych</w:t>
      </w:r>
      <w:r w:rsidR="002E1979" w:rsidRPr="008B7584">
        <w:rPr>
          <w:rStyle w:val="Uwydatnienie"/>
          <w:rFonts w:ascii="Arial" w:hAnsi="Arial" w:cs="Arial"/>
          <w:i w:val="0"/>
          <w:iCs w:val="0"/>
          <w:color w:val="000000"/>
        </w:rPr>
        <w:t xml:space="preserve"> w dniu 8 września 2015r.</w:t>
      </w:r>
      <w:r w:rsidRPr="008B7584">
        <w:rPr>
          <w:rStyle w:val="Uwydatnienie"/>
          <w:rFonts w:ascii="Arial" w:hAnsi="Arial" w:cs="Arial"/>
          <w:i w:val="0"/>
          <w:iCs w:val="0"/>
          <w:color w:val="000000"/>
        </w:rPr>
        <w:t>, którzy projekt zmian Programu zaopiniowali pozytywnie,</w:t>
      </w:r>
    </w:p>
    <w:p w:rsidR="00367D82" w:rsidRPr="008B7584" w:rsidRDefault="00367D82" w:rsidP="009A0B7E">
      <w:pPr>
        <w:pStyle w:val="Zwykytekst1"/>
        <w:numPr>
          <w:ilvl w:val="0"/>
          <w:numId w:val="27"/>
        </w:numPr>
        <w:tabs>
          <w:tab w:val="left" w:pos="357"/>
        </w:tabs>
        <w:spacing w:before="120" w:after="120"/>
        <w:jc w:val="both"/>
        <w:rPr>
          <w:rFonts w:ascii="Arial" w:hAnsi="Arial" w:cs="Arial"/>
          <w:color w:val="000000"/>
        </w:rPr>
      </w:pPr>
      <w:r w:rsidRPr="008B7584">
        <w:rPr>
          <w:rStyle w:val="Uwydatnienie"/>
          <w:rFonts w:ascii="Arial" w:hAnsi="Arial" w:cs="Arial"/>
          <w:i w:val="0"/>
          <w:iCs w:val="0"/>
          <w:color w:val="000000"/>
        </w:rPr>
        <w:t>wniosków do pro</w:t>
      </w:r>
      <w:r w:rsidR="005D4916" w:rsidRPr="008B7584">
        <w:rPr>
          <w:rStyle w:val="Uwydatnienie"/>
          <w:rFonts w:ascii="Arial" w:hAnsi="Arial" w:cs="Arial"/>
          <w:i w:val="0"/>
          <w:iCs w:val="0"/>
          <w:color w:val="000000"/>
        </w:rPr>
        <w:t>jektu budżetu Miasta na rok 2016</w:t>
      </w:r>
      <w:r w:rsidRPr="008B7584">
        <w:rPr>
          <w:rStyle w:val="Uwydatnienie"/>
          <w:rFonts w:ascii="Arial" w:hAnsi="Arial" w:cs="Arial"/>
          <w:i w:val="0"/>
          <w:iCs w:val="0"/>
          <w:color w:val="000000"/>
        </w:rPr>
        <w:t xml:space="preserve"> w zakresie propozycji nowych zadań publicznych oraz zmian </w:t>
      </w:r>
      <w:r w:rsidR="005D4916" w:rsidRPr="008B7584">
        <w:rPr>
          <w:rStyle w:val="Uwydatnienie"/>
          <w:rFonts w:ascii="Arial" w:hAnsi="Arial" w:cs="Arial"/>
          <w:i w:val="0"/>
          <w:iCs w:val="0"/>
          <w:color w:val="000000"/>
        </w:rPr>
        <w:t>w zadaniach realizowanych w 2015</w:t>
      </w:r>
      <w:r w:rsidRPr="008B7584">
        <w:rPr>
          <w:rStyle w:val="Uwydatnienie"/>
          <w:rFonts w:ascii="Arial" w:hAnsi="Arial" w:cs="Arial"/>
          <w:i w:val="0"/>
          <w:iCs w:val="0"/>
          <w:color w:val="000000"/>
        </w:rPr>
        <w:t xml:space="preserve"> roku, składanych przez organizacje pozarządowe.</w:t>
      </w:r>
    </w:p>
    <w:p w:rsidR="00367D82" w:rsidRPr="008B7584" w:rsidRDefault="00367D82" w:rsidP="009A0B7E">
      <w:pPr>
        <w:pStyle w:val="Zwykytekst1"/>
        <w:numPr>
          <w:ilvl w:val="0"/>
          <w:numId w:val="13"/>
        </w:numPr>
        <w:tabs>
          <w:tab w:val="left" w:pos="357"/>
        </w:tabs>
        <w:spacing w:before="120" w:after="120"/>
        <w:ind w:left="360"/>
        <w:jc w:val="both"/>
        <w:rPr>
          <w:rFonts w:ascii="Arial" w:hAnsi="Arial" w:cs="Arial"/>
        </w:rPr>
      </w:pPr>
      <w:r w:rsidRPr="008B7584">
        <w:rPr>
          <w:rFonts w:ascii="Arial" w:hAnsi="Arial" w:cs="Arial"/>
          <w:color w:val="000000"/>
        </w:rPr>
        <w:t>Projekt Programu poddano konsultacjom w sposób określony w Uchwale Nr 0150/XLVI/1036/10 Rady Miasta Tychy z dnia 26 sierpnia 2010 r. w sprawie: szczegółowego sposobu konsultowania z organizacjami pozarządowymi i podmiotami wymienionymi w art. 3 ust. 3 ustawy z dnia 24 kwietnia 2003 r. o działalności pożytku publicznego i o wolontariacie projektów aktów prawa miejscowego w dziedzinach dotyczących działalności statutowej tych organizacji.</w:t>
      </w:r>
      <w:r w:rsidR="00B216A0" w:rsidRPr="008B7584">
        <w:rPr>
          <w:rFonts w:ascii="Arial" w:hAnsi="Arial" w:cs="Arial"/>
          <w:color w:val="000000"/>
        </w:rPr>
        <w:t xml:space="preserve"> Ponadto projekt programu został wyłożony w Wydziale Spraw Społecznych i Zdrowia i był dostępny dla zainteresowanych w czasie trwania konsultacji.</w:t>
      </w:r>
    </w:p>
    <w:sectPr w:rsidR="00367D82" w:rsidRPr="008B7584" w:rsidSect="00C00565">
      <w:pgSz w:w="11906" w:h="16838" w:code="9"/>
      <w:pgMar w:top="1418" w:right="1021" w:bottom="992" w:left="1021" w:header="1418" w:footer="1418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476" w:rsidRDefault="00EE0476">
      <w:r>
        <w:separator/>
      </w:r>
    </w:p>
  </w:endnote>
  <w:endnote w:type="continuationSeparator" w:id="0">
    <w:p w:rsidR="00EE0476" w:rsidRDefault="00EE0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SansUnicod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476" w:rsidRDefault="0090633B">
    <w:pPr>
      <w:pStyle w:val="Stopka"/>
      <w:jc w:val="right"/>
    </w:pPr>
    <w:r>
      <w:fldChar w:fldCharType="begin"/>
    </w:r>
    <w:r w:rsidR="00984CB7">
      <w:instrText xml:space="preserve"> PAGE   \* MERGEFORMAT </w:instrText>
    </w:r>
    <w:r>
      <w:fldChar w:fldCharType="separate"/>
    </w:r>
    <w:r w:rsidR="008F2C17">
      <w:rPr>
        <w:noProof/>
      </w:rPr>
      <w:t>12</w:t>
    </w:r>
    <w:r>
      <w:rPr>
        <w:noProof/>
      </w:rPr>
      <w:fldChar w:fldCharType="end"/>
    </w:r>
  </w:p>
  <w:p w:rsidR="00EE0476" w:rsidRDefault="00EE04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476" w:rsidRDefault="00EE0476">
      <w:r>
        <w:separator/>
      </w:r>
    </w:p>
  </w:footnote>
  <w:footnote w:type="continuationSeparator" w:id="0">
    <w:p w:rsidR="00EE0476" w:rsidRDefault="00EE04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E7E61B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-723"/>
        </w:tabs>
        <w:ind w:left="72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"/>
        </w:tabs>
        <w:ind w:left="3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4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17"/>
        </w:tabs>
        <w:ind w:left="4317" w:hanging="18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i w:val="0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7">
    <w:nsid w:val="00000012"/>
    <w:multiLevelType w:val="singleLevel"/>
    <w:tmpl w:val="71868774"/>
    <w:name w:val="WW8Num1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4">
    <w:nsid w:val="00000019"/>
    <w:multiLevelType w:val="singleLevel"/>
    <w:tmpl w:val="F028C14C"/>
    <w:name w:val="WW8Num25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/>
        <w:b w:val="0"/>
      </w:rPr>
    </w:lvl>
  </w:abstractNum>
  <w:abstractNum w:abstractNumId="25">
    <w:nsid w:val="0000001A"/>
    <w:multiLevelType w:val="singleLevel"/>
    <w:tmpl w:val="B6D6D254"/>
    <w:name w:val="WW8Num2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cs="Times New Roman"/>
        <w:b w:val="0"/>
        <w:i w:val="0"/>
      </w:rPr>
    </w:lvl>
  </w:abstractNum>
  <w:abstractNum w:abstractNumId="29">
    <w:nsid w:val="0000001E"/>
    <w:multiLevelType w:val="singleLevel"/>
    <w:tmpl w:val="570867B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1">
    <w:nsid w:val="00000020"/>
    <w:multiLevelType w:val="multilevel"/>
    <w:tmpl w:val="DE7E1BDA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96F37F0"/>
    <w:multiLevelType w:val="multilevel"/>
    <w:tmpl w:val="0D5E390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7409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367D82"/>
    <w:rsid w:val="00005C7A"/>
    <w:rsid w:val="0001331C"/>
    <w:rsid w:val="0001355A"/>
    <w:rsid w:val="00047417"/>
    <w:rsid w:val="00052C5E"/>
    <w:rsid w:val="00062E29"/>
    <w:rsid w:val="0007162B"/>
    <w:rsid w:val="00073E93"/>
    <w:rsid w:val="000A2412"/>
    <w:rsid w:val="000D621F"/>
    <w:rsid w:val="000E592E"/>
    <w:rsid w:val="00115B31"/>
    <w:rsid w:val="0012036E"/>
    <w:rsid w:val="00136B06"/>
    <w:rsid w:val="001528CC"/>
    <w:rsid w:val="0015756C"/>
    <w:rsid w:val="001647E4"/>
    <w:rsid w:val="00164C20"/>
    <w:rsid w:val="001661B6"/>
    <w:rsid w:val="001B31E3"/>
    <w:rsid w:val="001C0594"/>
    <w:rsid w:val="001C07CC"/>
    <w:rsid w:val="001C1853"/>
    <w:rsid w:val="001D35BC"/>
    <w:rsid w:val="0026186D"/>
    <w:rsid w:val="00281E88"/>
    <w:rsid w:val="002C32B8"/>
    <w:rsid w:val="002C48B3"/>
    <w:rsid w:val="002D1461"/>
    <w:rsid w:val="002E18C3"/>
    <w:rsid w:val="002E1979"/>
    <w:rsid w:val="002F4646"/>
    <w:rsid w:val="0030757F"/>
    <w:rsid w:val="00321F39"/>
    <w:rsid w:val="00367D82"/>
    <w:rsid w:val="00395A19"/>
    <w:rsid w:val="003B1639"/>
    <w:rsid w:val="003E288B"/>
    <w:rsid w:val="003E62AD"/>
    <w:rsid w:val="00441F8E"/>
    <w:rsid w:val="004447AC"/>
    <w:rsid w:val="0045607C"/>
    <w:rsid w:val="00460DB0"/>
    <w:rsid w:val="00467345"/>
    <w:rsid w:val="00477E76"/>
    <w:rsid w:val="004A2538"/>
    <w:rsid w:val="004C15E0"/>
    <w:rsid w:val="004E4341"/>
    <w:rsid w:val="004F4814"/>
    <w:rsid w:val="00516FE5"/>
    <w:rsid w:val="0054036F"/>
    <w:rsid w:val="00594438"/>
    <w:rsid w:val="005959C3"/>
    <w:rsid w:val="005B0B0F"/>
    <w:rsid w:val="005C02AC"/>
    <w:rsid w:val="005D4916"/>
    <w:rsid w:val="005E2945"/>
    <w:rsid w:val="006049D9"/>
    <w:rsid w:val="00650859"/>
    <w:rsid w:val="00665C95"/>
    <w:rsid w:val="006736A7"/>
    <w:rsid w:val="00673EBD"/>
    <w:rsid w:val="00677531"/>
    <w:rsid w:val="006A0EF5"/>
    <w:rsid w:val="006A63EE"/>
    <w:rsid w:val="006B44A0"/>
    <w:rsid w:val="006B79FB"/>
    <w:rsid w:val="006D547D"/>
    <w:rsid w:val="006F3B78"/>
    <w:rsid w:val="007A1AE9"/>
    <w:rsid w:val="00800563"/>
    <w:rsid w:val="00804380"/>
    <w:rsid w:val="008158A7"/>
    <w:rsid w:val="0082271C"/>
    <w:rsid w:val="00843005"/>
    <w:rsid w:val="00863848"/>
    <w:rsid w:val="00864A58"/>
    <w:rsid w:val="0089552B"/>
    <w:rsid w:val="008A5960"/>
    <w:rsid w:val="008B7584"/>
    <w:rsid w:val="008C1A02"/>
    <w:rsid w:val="008F2C17"/>
    <w:rsid w:val="0090633B"/>
    <w:rsid w:val="0094067B"/>
    <w:rsid w:val="00984CB7"/>
    <w:rsid w:val="009872ED"/>
    <w:rsid w:val="00987A79"/>
    <w:rsid w:val="00991704"/>
    <w:rsid w:val="009A0B7E"/>
    <w:rsid w:val="009E02D1"/>
    <w:rsid w:val="009E3758"/>
    <w:rsid w:val="00A24BA4"/>
    <w:rsid w:val="00A66AC4"/>
    <w:rsid w:val="00A77D78"/>
    <w:rsid w:val="00AB4E6F"/>
    <w:rsid w:val="00AD0100"/>
    <w:rsid w:val="00AD0E4A"/>
    <w:rsid w:val="00AE2318"/>
    <w:rsid w:val="00AE2FA6"/>
    <w:rsid w:val="00AF5174"/>
    <w:rsid w:val="00B12A23"/>
    <w:rsid w:val="00B216A0"/>
    <w:rsid w:val="00B7162B"/>
    <w:rsid w:val="00B72507"/>
    <w:rsid w:val="00B83701"/>
    <w:rsid w:val="00B83807"/>
    <w:rsid w:val="00BA4536"/>
    <w:rsid w:val="00BA505B"/>
    <w:rsid w:val="00BB0D19"/>
    <w:rsid w:val="00BC5273"/>
    <w:rsid w:val="00BF5459"/>
    <w:rsid w:val="00C00565"/>
    <w:rsid w:val="00C00F7B"/>
    <w:rsid w:val="00C03E1F"/>
    <w:rsid w:val="00C4210C"/>
    <w:rsid w:val="00C512BC"/>
    <w:rsid w:val="00C70B07"/>
    <w:rsid w:val="00C8582A"/>
    <w:rsid w:val="00C86985"/>
    <w:rsid w:val="00CA50D2"/>
    <w:rsid w:val="00CA5B41"/>
    <w:rsid w:val="00CC0CDF"/>
    <w:rsid w:val="00CD0FB8"/>
    <w:rsid w:val="00CD34AE"/>
    <w:rsid w:val="00CE2A58"/>
    <w:rsid w:val="00D342B8"/>
    <w:rsid w:val="00D62BEA"/>
    <w:rsid w:val="00DB3F62"/>
    <w:rsid w:val="00DC177B"/>
    <w:rsid w:val="00DD0B78"/>
    <w:rsid w:val="00DD1131"/>
    <w:rsid w:val="00DE0E44"/>
    <w:rsid w:val="00DE2ABF"/>
    <w:rsid w:val="00E00ED0"/>
    <w:rsid w:val="00E1253D"/>
    <w:rsid w:val="00E2239C"/>
    <w:rsid w:val="00E854B2"/>
    <w:rsid w:val="00E866D9"/>
    <w:rsid w:val="00E935AB"/>
    <w:rsid w:val="00EA4C8D"/>
    <w:rsid w:val="00EE0476"/>
    <w:rsid w:val="00EF77DF"/>
    <w:rsid w:val="00F265B4"/>
    <w:rsid w:val="00F4348F"/>
    <w:rsid w:val="00F733F4"/>
    <w:rsid w:val="00F74BCC"/>
    <w:rsid w:val="00FA6F8C"/>
    <w:rsid w:val="00FA7557"/>
    <w:rsid w:val="00FB3EB8"/>
    <w:rsid w:val="00FE3202"/>
    <w:rsid w:val="00FF131E"/>
    <w:rsid w:val="00FF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57F"/>
    <w:pPr>
      <w:suppressAutoHyphens/>
    </w:pPr>
    <w:rPr>
      <w:rFonts w:eastAsia="Calibri"/>
      <w:lang w:eastAsia="ar-SA"/>
    </w:rPr>
  </w:style>
  <w:style w:type="paragraph" w:styleId="Nagwek1">
    <w:name w:val="heading 1"/>
    <w:basedOn w:val="Normalny"/>
    <w:next w:val="Normalny"/>
    <w:qFormat/>
    <w:rsid w:val="0030757F"/>
    <w:pPr>
      <w:keepNext/>
      <w:numPr>
        <w:numId w:val="1"/>
      </w:numPr>
      <w:autoSpaceDE w:val="0"/>
      <w:jc w:val="center"/>
      <w:outlineLvl w:val="0"/>
    </w:pPr>
    <w:rPr>
      <w:rFonts w:ascii="Trebuchet MS" w:hAnsi="Trebuchet MS" w:cs="Trebuchet MS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30757F"/>
    <w:pPr>
      <w:keepNext/>
      <w:numPr>
        <w:ilvl w:val="1"/>
        <w:numId w:val="1"/>
      </w:numPr>
      <w:spacing w:before="120" w:after="120"/>
      <w:jc w:val="center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30757F"/>
    <w:rPr>
      <w:rFonts w:cs="Times New Roman"/>
      <w:b w:val="0"/>
      <w:color w:val="auto"/>
    </w:rPr>
  </w:style>
  <w:style w:type="character" w:customStyle="1" w:styleId="WW8Num3z0">
    <w:name w:val="WW8Num3z0"/>
    <w:rsid w:val="0030757F"/>
    <w:rPr>
      <w:rFonts w:cs="Times New Roman"/>
    </w:rPr>
  </w:style>
  <w:style w:type="character" w:customStyle="1" w:styleId="WW8Num4z0">
    <w:name w:val="WW8Num4z0"/>
    <w:rsid w:val="0030757F"/>
    <w:rPr>
      <w:rFonts w:cs="Times New Roman"/>
    </w:rPr>
  </w:style>
  <w:style w:type="character" w:customStyle="1" w:styleId="WW8Num5z0">
    <w:name w:val="WW8Num5z0"/>
    <w:rsid w:val="0030757F"/>
    <w:rPr>
      <w:rFonts w:cs="Times New Roman"/>
    </w:rPr>
  </w:style>
  <w:style w:type="character" w:customStyle="1" w:styleId="WW8Num6z0">
    <w:name w:val="WW8Num6z0"/>
    <w:rsid w:val="0030757F"/>
    <w:rPr>
      <w:rFonts w:cs="Times New Roman"/>
    </w:rPr>
  </w:style>
  <w:style w:type="character" w:customStyle="1" w:styleId="WW8Num7z0">
    <w:name w:val="WW8Num7z0"/>
    <w:rsid w:val="0030757F"/>
    <w:rPr>
      <w:rFonts w:cs="Times New Roman"/>
    </w:rPr>
  </w:style>
  <w:style w:type="character" w:customStyle="1" w:styleId="WW8Num8z0">
    <w:name w:val="WW8Num8z0"/>
    <w:rsid w:val="0030757F"/>
    <w:rPr>
      <w:rFonts w:cs="Times New Roman"/>
    </w:rPr>
  </w:style>
  <w:style w:type="character" w:customStyle="1" w:styleId="WW8Num9z0">
    <w:name w:val="WW8Num9z0"/>
    <w:rsid w:val="0030757F"/>
    <w:rPr>
      <w:rFonts w:cs="Times New Roman"/>
    </w:rPr>
  </w:style>
  <w:style w:type="character" w:customStyle="1" w:styleId="WW8Num10z0">
    <w:name w:val="WW8Num10z0"/>
    <w:rsid w:val="0030757F"/>
    <w:rPr>
      <w:rFonts w:cs="Times New Roman"/>
    </w:rPr>
  </w:style>
  <w:style w:type="character" w:customStyle="1" w:styleId="WW8Num11z0">
    <w:name w:val="WW8Num11z0"/>
    <w:rsid w:val="0030757F"/>
    <w:rPr>
      <w:rFonts w:cs="Times New Roman"/>
    </w:rPr>
  </w:style>
  <w:style w:type="character" w:customStyle="1" w:styleId="WW8Num12z0">
    <w:name w:val="WW8Num12z0"/>
    <w:rsid w:val="0030757F"/>
    <w:rPr>
      <w:rFonts w:cs="Times New Roman"/>
    </w:rPr>
  </w:style>
  <w:style w:type="character" w:customStyle="1" w:styleId="WW8Num13z0">
    <w:name w:val="WW8Num13z0"/>
    <w:rsid w:val="0030757F"/>
    <w:rPr>
      <w:rFonts w:ascii="Arial" w:hAnsi="Arial" w:cs="Times New Roman"/>
      <w:b w:val="0"/>
      <w:i w:val="0"/>
    </w:rPr>
  </w:style>
  <w:style w:type="character" w:customStyle="1" w:styleId="WW8Num14z0">
    <w:name w:val="WW8Num14z0"/>
    <w:rsid w:val="0030757F"/>
    <w:rPr>
      <w:rFonts w:cs="Times New Roman"/>
    </w:rPr>
  </w:style>
  <w:style w:type="character" w:customStyle="1" w:styleId="WW8Num15z0">
    <w:name w:val="WW8Num15z0"/>
    <w:rsid w:val="0030757F"/>
    <w:rPr>
      <w:rFonts w:cs="Times New Roman"/>
    </w:rPr>
  </w:style>
  <w:style w:type="character" w:customStyle="1" w:styleId="WW8Num16z0">
    <w:name w:val="WW8Num16z0"/>
    <w:rsid w:val="0030757F"/>
    <w:rPr>
      <w:rFonts w:cs="Times New Roman"/>
      <w:color w:val="auto"/>
    </w:rPr>
  </w:style>
  <w:style w:type="character" w:customStyle="1" w:styleId="WW8Num17z0">
    <w:name w:val="WW8Num17z0"/>
    <w:rsid w:val="0030757F"/>
    <w:rPr>
      <w:rFonts w:cs="Times New Roman"/>
    </w:rPr>
  </w:style>
  <w:style w:type="character" w:customStyle="1" w:styleId="WW8Num18z0">
    <w:name w:val="WW8Num18z0"/>
    <w:rsid w:val="0030757F"/>
    <w:rPr>
      <w:rFonts w:cs="Times New Roman"/>
    </w:rPr>
  </w:style>
  <w:style w:type="character" w:customStyle="1" w:styleId="WW8Num19z0">
    <w:name w:val="WW8Num19z0"/>
    <w:rsid w:val="0030757F"/>
    <w:rPr>
      <w:rFonts w:cs="Times New Roman"/>
      <w:b w:val="0"/>
      <w:i w:val="0"/>
    </w:rPr>
  </w:style>
  <w:style w:type="character" w:customStyle="1" w:styleId="WW8Num20z0">
    <w:name w:val="WW8Num20z0"/>
    <w:rsid w:val="0030757F"/>
    <w:rPr>
      <w:rFonts w:cs="Times New Roman"/>
    </w:rPr>
  </w:style>
  <w:style w:type="character" w:customStyle="1" w:styleId="WW8Num20z1">
    <w:name w:val="WW8Num20z1"/>
    <w:rsid w:val="0030757F"/>
    <w:rPr>
      <w:rFonts w:ascii="Courier New" w:hAnsi="Courier New" w:cs="Courier New"/>
    </w:rPr>
  </w:style>
  <w:style w:type="character" w:customStyle="1" w:styleId="WW8Num20z2">
    <w:name w:val="WW8Num20z2"/>
    <w:rsid w:val="0030757F"/>
    <w:rPr>
      <w:rFonts w:ascii="Wingdings" w:hAnsi="Wingdings" w:cs="Wingdings"/>
    </w:rPr>
  </w:style>
  <w:style w:type="character" w:customStyle="1" w:styleId="WW8Num20z3">
    <w:name w:val="WW8Num20z3"/>
    <w:rsid w:val="0030757F"/>
    <w:rPr>
      <w:rFonts w:cs="Times New Roman"/>
    </w:rPr>
  </w:style>
  <w:style w:type="character" w:customStyle="1" w:styleId="WW8Num21z0">
    <w:name w:val="WW8Num21z0"/>
    <w:rsid w:val="0030757F"/>
    <w:rPr>
      <w:rFonts w:cs="Times New Roman"/>
    </w:rPr>
  </w:style>
  <w:style w:type="character" w:customStyle="1" w:styleId="WW8Num22z0">
    <w:name w:val="WW8Num22z0"/>
    <w:rsid w:val="0030757F"/>
    <w:rPr>
      <w:rFonts w:cs="Times New Roman"/>
    </w:rPr>
  </w:style>
  <w:style w:type="character" w:customStyle="1" w:styleId="WW8Num23z0">
    <w:name w:val="WW8Num23z0"/>
    <w:rsid w:val="0030757F"/>
    <w:rPr>
      <w:rFonts w:cs="Times New Roman"/>
    </w:rPr>
  </w:style>
  <w:style w:type="character" w:customStyle="1" w:styleId="WW8Num24z0">
    <w:name w:val="WW8Num24z0"/>
    <w:rsid w:val="0030757F"/>
    <w:rPr>
      <w:rFonts w:cs="Times New Roman"/>
    </w:rPr>
  </w:style>
  <w:style w:type="character" w:customStyle="1" w:styleId="WW8Num25z0">
    <w:name w:val="WW8Num25z0"/>
    <w:rsid w:val="0030757F"/>
    <w:rPr>
      <w:rFonts w:cs="Times New Roman"/>
    </w:rPr>
  </w:style>
  <w:style w:type="character" w:customStyle="1" w:styleId="WW8Num26z0">
    <w:name w:val="WW8Num26z0"/>
    <w:rsid w:val="0030757F"/>
    <w:rPr>
      <w:rFonts w:ascii="Symbol" w:hAnsi="Symbol" w:cs="Symbol"/>
    </w:rPr>
  </w:style>
  <w:style w:type="character" w:customStyle="1" w:styleId="WW8Num27z0">
    <w:name w:val="WW8Num27z0"/>
    <w:rsid w:val="0030757F"/>
    <w:rPr>
      <w:rFonts w:cs="Times New Roman"/>
    </w:rPr>
  </w:style>
  <w:style w:type="character" w:customStyle="1" w:styleId="WW8Num28z0">
    <w:name w:val="WW8Num28z0"/>
    <w:rsid w:val="0030757F"/>
    <w:rPr>
      <w:rFonts w:cs="Times New Roman"/>
    </w:rPr>
  </w:style>
  <w:style w:type="character" w:customStyle="1" w:styleId="WW8Num29z0">
    <w:name w:val="WW8Num29z0"/>
    <w:rsid w:val="0030757F"/>
    <w:rPr>
      <w:rFonts w:cs="Times New Roman"/>
      <w:b w:val="0"/>
      <w:i w:val="0"/>
    </w:rPr>
  </w:style>
  <w:style w:type="character" w:customStyle="1" w:styleId="WW8Num30z0">
    <w:name w:val="WW8Num30z0"/>
    <w:rsid w:val="0030757F"/>
    <w:rPr>
      <w:rFonts w:cs="Times New Roman"/>
    </w:rPr>
  </w:style>
  <w:style w:type="character" w:customStyle="1" w:styleId="WW8Num31z0">
    <w:name w:val="WW8Num31z0"/>
    <w:rsid w:val="0030757F"/>
    <w:rPr>
      <w:rFonts w:cs="Times New Roman"/>
    </w:rPr>
  </w:style>
  <w:style w:type="character" w:customStyle="1" w:styleId="WW8Num32z0">
    <w:name w:val="WW8Num32z0"/>
    <w:rsid w:val="0030757F"/>
    <w:rPr>
      <w:rFonts w:cs="Times New Roman"/>
    </w:rPr>
  </w:style>
  <w:style w:type="character" w:customStyle="1" w:styleId="WW8Num36z0">
    <w:name w:val="WW8Num36z0"/>
    <w:rsid w:val="0030757F"/>
    <w:rPr>
      <w:rFonts w:cs="Times New Roman"/>
    </w:rPr>
  </w:style>
  <w:style w:type="character" w:customStyle="1" w:styleId="WW8Num21z1">
    <w:name w:val="WW8Num21z1"/>
    <w:rsid w:val="0030757F"/>
    <w:rPr>
      <w:rFonts w:ascii="Courier New" w:hAnsi="Courier New" w:cs="Courier New"/>
    </w:rPr>
  </w:style>
  <w:style w:type="character" w:customStyle="1" w:styleId="WW8Num21z2">
    <w:name w:val="WW8Num21z2"/>
    <w:rsid w:val="0030757F"/>
    <w:rPr>
      <w:rFonts w:ascii="Wingdings" w:hAnsi="Wingdings" w:cs="Wingdings"/>
    </w:rPr>
  </w:style>
  <w:style w:type="character" w:customStyle="1" w:styleId="WW8Num21z3">
    <w:name w:val="WW8Num21z3"/>
    <w:rsid w:val="0030757F"/>
    <w:rPr>
      <w:rFonts w:cs="Times New Roman"/>
    </w:rPr>
  </w:style>
  <w:style w:type="character" w:customStyle="1" w:styleId="WW8Num33z0">
    <w:name w:val="WW8Num33z0"/>
    <w:rsid w:val="0030757F"/>
    <w:rPr>
      <w:rFonts w:cs="Times New Roman"/>
    </w:rPr>
  </w:style>
  <w:style w:type="character" w:customStyle="1" w:styleId="WW8Num33z1">
    <w:name w:val="WW8Num33z1"/>
    <w:rsid w:val="0030757F"/>
    <w:rPr>
      <w:rFonts w:cs="Times New Roman"/>
    </w:rPr>
  </w:style>
  <w:style w:type="character" w:customStyle="1" w:styleId="WW8Num37z0">
    <w:name w:val="WW8Num37z0"/>
    <w:rsid w:val="0030757F"/>
    <w:rPr>
      <w:rFonts w:cs="Times New Roman"/>
      <w:color w:val="auto"/>
    </w:rPr>
  </w:style>
  <w:style w:type="character" w:customStyle="1" w:styleId="WW8Num1z0">
    <w:name w:val="WW8Num1z0"/>
    <w:rsid w:val="0030757F"/>
    <w:rPr>
      <w:rFonts w:cs="Times New Roman"/>
    </w:rPr>
  </w:style>
  <w:style w:type="character" w:customStyle="1" w:styleId="WW8Num2z1">
    <w:name w:val="WW8Num2z1"/>
    <w:rsid w:val="0030757F"/>
    <w:rPr>
      <w:rFonts w:cs="Times New Roman"/>
    </w:rPr>
  </w:style>
  <w:style w:type="character" w:customStyle="1" w:styleId="WW8Num13z1">
    <w:name w:val="WW8Num13z1"/>
    <w:rsid w:val="0030757F"/>
    <w:rPr>
      <w:rFonts w:cs="Times New Roman"/>
      <w:b w:val="0"/>
      <w:i w:val="0"/>
    </w:rPr>
  </w:style>
  <w:style w:type="character" w:customStyle="1" w:styleId="WW8Num13z2">
    <w:name w:val="WW8Num13z2"/>
    <w:rsid w:val="0030757F"/>
    <w:rPr>
      <w:rFonts w:cs="Times New Roman"/>
    </w:rPr>
  </w:style>
  <w:style w:type="character" w:customStyle="1" w:styleId="WW8Num16z1">
    <w:name w:val="WW8Num16z1"/>
    <w:rsid w:val="0030757F"/>
    <w:rPr>
      <w:rFonts w:cs="Times New Roman"/>
    </w:rPr>
  </w:style>
  <w:style w:type="character" w:customStyle="1" w:styleId="WW8Num19z1">
    <w:name w:val="WW8Num19z1"/>
    <w:rsid w:val="0030757F"/>
    <w:rPr>
      <w:rFonts w:cs="Times New Roman"/>
    </w:rPr>
  </w:style>
  <w:style w:type="character" w:customStyle="1" w:styleId="WW8Num26z1">
    <w:name w:val="WW8Num26z1"/>
    <w:rsid w:val="0030757F"/>
    <w:rPr>
      <w:rFonts w:ascii="Courier New" w:hAnsi="Courier New" w:cs="Courier New"/>
    </w:rPr>
  </w:style>
  <w:style w:type="character" w:customStyle="1" w:styleId="WW8Num26z2">
    <w:name w:val="WW8Num26z2"/>
    <w:rsid w:val="0030757F"/>
    <w:rPr>
      <w:rFonts w:ascii="Wingdings" w:hAnsi="Wingdings" w:cs="Wingdings"/>
    </w:rPr>
  </w:style>
  <w:style w:type="character" w:customStyle="1" w:styleId="WW8Num26z3">
    <w:name w:val="WW8Num26z3"/>
    <w:rsid w:val="0030757F"/>
    <w:rPr>
      <w:rFonts w:cs="Times New Roman"/>
    </w:rPr>
  </w:style>
  <w:style w:type="character" w:customStyle="1" w:styleId="WW8Num29z1">
    <w:name w:val="WW8Num29z1"/>
    <w:rsid w:val="0030757F"/>
    <w:rPr>
      <w:rFonts w:cs="Times New Roman"/>
    </w:rPr>
  </w:style>
  <w:style w:type="character" w:customStyle="1" w:styleId="WW8Num34z0">
    <w:name w:val="WW8Num34z0"/>
    <w:rsid w:val="0030757F"/>
    <w:rPr>
      <w:rFonts w:cs="Times New Roman"/>
    </w:rPr>
  </w:style>
  <w:style w:type="character" w:customStyle="1" w:styleId="WW8Num35z0">
    <w:name w:val="WW8Num35z0"/>
    <w:rsid w:val="0030757F"/>
    <w:rPr>
      <w:rFonts w:cs="Times New Roman"/>
    </w:rPr>
  </w:style>
  <w:style w:type="character" w:customStyle="1" w:styleId="WW8Num37z1">
    <w:name w:val="WW8Num37z1"/>
    <w:rsid w:val="0030757F"/>
    <w:rPr>
      <w:rFonts w:cs="Times New Roman"/>
    </w:rPr>
  </w:style>
  <w:style w:type="character" w:customStyle="1" w:styleId="WW8Num38z0">
    <w:name w:val="WW8Num38z0"/>
    <w:rsid w:val="0030757F"/>
    <w:rPr>
      <w:rFonts w:cs="Times New Roman"/>
    </w:rPr>
  </w:style>
  <w:style w:type="character" w:customStyle="1" w:styleId="WW8Num39z0">
    <w:name w:val="WW8Num39z0"/>
    <w:rsid w:val="0030757F"/>
    <w:rPr>
      <w:rFonts w:cs="Times New Roman"/>
      <w:b w:val="0"/>
      <w:color w:val="auto"/>
    </w:rPr>
  </w:style>
  <w:style w:type="character" w:customStyle="1" w:styleId="WW8Num39z1">
    <w:name w:val="WW8Num39z1"/>
    <w:rsid w:val="0030757F"/>
    <w:rPr>
      <w:rFonts w:cs="Times New Roman"/>
    </w:rPr>
  </w:style>
  <w:style w:type="character" w:customStyle="1" w:styleId="WW8Num40z0">
    <w:name w:val="WW8Num40z0"/>
    <w:rsid w:val="0030757F"/>
    <w:rPr>
      <w:rFonts w:cs="Times New Roman"/>
    </w:rPr>
  </w:style>
  <w:style w:type="character" w:customStyle="1" w:styleId="Domylnaczcionkaakapitu1">
    <w:name w:val="Domyślna czcionka akapitu1"/>
    <w:rsid w:val="0030757F"/>
  </w:style>
  <w:style w:type="character" w:customStyle="1" w:styleId="Heading1Char">
    <w:name w:val="Heading 1 Char"/>
    <w:basedOn w:val="Domylnaczcionkaakapitu1"/>
    <w:rsid w:val="0030757F"/>
    <w:rPr>
      <w:rFonts w:ascii="Trebuchet MS" w:eastAsia="Calibri" w:hAnsi="Trebuchet MS" w:cs="Trebuchet MS"/>
      <w:b/>
      <w:bCs/>
      <w:sz w:val="24"/>
      <w:szCs w:val="24"/>
      <w:lang w:eastAsia="ar-SA" w:bidi="ar-SA"/>
    </w:rPr>
  </w:style>
  <w:style w:type="character" w:customStyle="1" w:styleId="Heading2Char">
    <w:name w:val="Heading 2 Char"/>
    <w:basedOn w:val="Domylnaczcionkaakapitu1"/>
    <w:rsid w:val="0030757F"/>
    <w:rPr>
      <w:rFonts w:ascii="Arial" w:eastAsia="Calibri" w:hAnsi="Arial" w:cs="Arial"/>
      <w:b/>
      <w:bCs/>
      <w:lang w:eastAsia="ar-SA" w:bidi="ar-SA"/>
    </w:rPr>
  </w:style>
  <w:style w:type="character" w:customStyle="1" w:styleId="FooterChar">
    <w:name w:val="Footer Char"/>
    <w:basedOn w:val="Domylnaczcionkaakapitu1"/>
    <w:rsid w:val="0030757F"/>
    <w:rPr>
      <w:rFonts w:eastAsia="Calibri"/>
      <w:lang w:eastAsia="ar-SA" w:bidi="ar-SA"/>
    </w:rPr>
  </w:style>
  <w:style w:type="character" w:customStyle="1" w:styleId="BodyTextIndentChar">
    <w:name w:val="Body Text Indent Char"/>
    <w:basedOn w:val="Domylnaczcionkaakapitu1"/>
    <w:rsid w:val="0030757F"/>
    <w:rPr>
      <w:rFonts w:ascii="Tahoma" w:eastAsia="Calibri" w:hAnsi="Tahoma" w:cs="Tahoma"/>
      <w:lang w:eastAsia="ar-SA" w:bidi="ar-SA"/>
    </w:rPr>
  </w:style>
  <w:style w:type="character" w:customStyle="1" w:styleId="PlainTextChar">
    <w:name w:val="Plain Text Char"/>
    <w:basedOn w:val="Domylnaczcionkaakapitu1"/>
    <w:rsid w:val="0030757F"/>
    <w:rPr>
      <w:rFonts w:ascii="Courier New" w:eastAsia="Calibri" w:hAnsi="Courier New" w:cs="Courier New"/>
      <w:lang w:eastAsia="ar-SA" w:bidi="ar-SA"/>
    </w:rPr>
  </w:style>
  <w:style w:type="character" w:customStyle="1" w:styleId="news">
    <w:name w:val="news"/>
    <w:basedOn w:val="Domylnaczcionkaakapitu1"/>
    <w:rsid w:val="0030757F"/>
    <w:rPr>
      <w:rFonts w:cs="Times New Roman"/>
    </w:rPr>
  </w:style>
  <w:style w:type="character" w:styleId="Numerstrony">
    <w:name w:val="page number"/>
    <w:basedOn w:val="Domylnaczcionkaakapitu1"/>
    <w:rsid w:val="0030757F"/>
    <w:rPr>
      <w:rFonts w:cs="Times New Roman"/>
    </w:rPr>
  </w:style>
  <w:style w:type="character" w:customStyle="1" w:styleId="HeaderChar">
    <w:name w:val="Header Char"/>
    <w:basedOn w:val="Domylnaczcionkaakapitu1"/>
    <w:rsid w:val="0030757F"/>
    <w:rPr>
      <w:rFonts w:eastAsia="Calibri"/>
      <w:lang w:eastAsia="ar-SA" w:bidi="ar-SA"/>
    </w:rPr>
  </w:style>
  <w:style w:type="character" w:customStyle="1" w:styleId="BodyText2Char">
    <w:name w:val="Body Text 2 Char"/>
    <w:basedOn w:val="Domylnaczcionkaakapitu1"/>
    <w:rsid w:val="0030757F"/>
    <w:rPr>
      <w:rFonts w:ascii="Arial" w:eastAsia="Calibri" w:hAnsi="Arial" w:cs="Arial"/>
      <w:b/>
      <w:bCs/>
      <w:lang w:eastAsia="ar-SA" w:bidi="ar-SA"/>
    </w:rPr>
  </w:style>
  <w:style w:type="character" w:customStyle="1" w:styleId="BodyTextIndent3Char">
    <w:name w:val="Body Text Indent 3 Char"/>
    <w:basedOn w:val="Domylnaczcionkaakapitu1"/>
    <w:rsid w:val="0030757F"/>
    <w:rPr>
      <w:rFonts w:ascii="Arial" w:eastAsia="Calibri" w:hAnsi="Arial" w:cs="Arial"/>
      <w:lang w:eastAsia="ar-SA" w:bidi="ar-SA"/>
    </w:rPr>
  </w:style>
  <w:style w:type="character" w:styleId="Hipercze">
    <w:name w:val="Hyperlink"/>
    <w:basedOn w:val="Domylnaczcionkaakapitu1"/>
    <w:rsid w:val="0030757F"/>
    <w:rPr>
      <w:rFonts w:cs="Times New Roman"/>
      <w:color w:val="0000FF"/>
      <w:u w:val="single"/>
    </w:rPr>
  </w:style>
  <w:style w:type="character" w:styleId="Uwydatnienie">
    <w:name w:val="Emphasis"/>
    <w:basedOn w:val="Domylnaczcionkaakapitu1"/>
    <w:qFormat/>
    <w:rsid w:val="0030757F"/>
    <w:rPr>
      <w:rFonts w:cs="Times New Roman"/>
      <w:i/>
      <w:iCs/>
    </w:rPr>
  </w:style>
  <w:style w:type="character" w:customStyle="1" w:styleId="BodyTextChar">
    <w:name w:val="Body Text Char"/>
    <w:basedOn w:val="Domylnaczcionkaakapitu1"/>
    <w:rsid w:val="0030757F"/>
    <w:rPr>
      <w:rFonts w:eastAsia="Calibri"/>
      <w:lang w:eastAsia="ar-SA" w:bidi="ar-SA"/>
    </w:rPr>
  </w:style>
  <w:style w:type="character" w:customStyle="1" w:styleId="BodyText3Char">
    <w:name w:val="Body Text 3 Char"/>
    <w:basedOn w:val="Domylnaczcionkaakapitu1"/>
    <w:rsid w:val="0030757F"/>
    <w:rPr>
      <w:rFonts w:eastAsia="Calibri"/>
      <w:sz w:val="16"/>
      <w:szCs w:val="16"/>
      <w:lang w:eastAsia="ar-SA" w:bidi="ar-SA"/>
    </w:rPr>
  </w:style>
  <w:style w:type="character" w:customStyle="1" w:styleId="BodyTextIndent2Char">
    <w:name w:val="Body Text Indent 2 Char"/>
    <w:basedOn w:val="Domylnaczcionkaakapitu1"/>
    <w:rsid w:val="0030757F"/>
    <w:rPr>
      <w:rFonts w:eastAsia="Calibri"/>
      <w:lang w:eastAsia="ar-SA" w:bidi="ar-SA"/>
    </w:rPr>
  </w:style>
  <w:style w:type="character" w:customStyle="1" w:styleId="Symbolewypunktowania">
    <w:name w:val="Symbole wypunktowania"/>
    <w:rsid w:val="0030757F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0757F"/>
  </w:style>
  <w:style w:type="paragraph" w:customStyle="1" w:styleId="Nagwek10">
    <w:name w:val="Nagłówek1"/>
    <w:basedOn w:val="Normalny"/>
    <w:next w:val="Tekstpodstawowy"/>
    <w:rsid w:val="0030757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0757F"/>
    <w:pPr>
      <w:spacing w:after="120"/>
    </w:pPr>
  </w:style>
  <w:style w:type="paragraph" w:styleId="Lista">
    <w:name w:val="List"/>
    <w:basedOn w:val="Tekstpodstawowy"/>
    <w:rsid w:val="0030757F"/>
    <w:rPr>
      <w:rFonts w:cs="Mangal"/>
    </w:rPr>
  </w:style>
  <w:style w:type="paragraph" w:customStyle="1" w:styleId="Podpis1">
    <w:name w:val="Podpis1"/>
    <w:basedOn w:val="Normalny"/>
    <w:rsid w:val="003075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30757F"/>
    <w:pPr>
      <w:suppressLineNumbers/>
    </w:pPr>
    <w:rPr>
      <w:rFonts w:cs="Mangal"/>
    </w:rPr>
  </w:style>
  <w:style w:type="paragraph" w:styleId="NormalnyWeb">
    <w:name w:val="Normal (Web)"/>
    <w:basedOn w:val="Normalny"/>
    <w:rsid w:val="0030757F"/>
    <w:pPr>
      <w:spacing w:before="280" w:after="280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0757F"/>
    <w:pPr>
      <w:tabs>
        <w:tab w:val="center" w:pos="4536"/>
        <w:tab w:val="right" w:pos="9072"/>
      </w:tabs>
    </w:pPr>
  </w:style>
  <w:style w:type="paragraph" w:customStyle="1" w:styleId="Tekstpodstawowywcity1">
    <w:name w:val="Tekst podstawowy wcięty1"/>
    <w:basedOn w:val="Normalny"/>
    <w:rsid w:val="0030757F"/>
    <w:pPr>
      <w:autoSpaceDE w:val="0"/>
    </w:pPr>
    <w:rPr>
      <w:rFonts w:ascii="Tahoma" w:hAnsi="Tahoma" w:cs="Tahoma"/>
    </w:rPr>
  </w:style>
  <w:style w:type="paragraph" w:customStyle="1" w:styleId="Zwykytekst1">
    <w:name w:val="Zwykły tekst1"/>
    <w:basedOn w:val="Normalny"/>
    <w:rsid w:val="0030757F"/>
    <w:rPr>
      <w:rFonts w:ascii="Courier New" w:hAnsi="Courier New" w:cs="Courier New"/>
    </w:rPr>
  </w:style>
  <w:style w:type="paragraph" w:styleId="Nagwek">
    <w:name w:val="header"/>
    <w:basedOn w:val="Normalny"/>
    <w:rsid w:val="0030757F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30757F"/>
    <w:pPr>
      <w:spacing w:before="120" w:after="120"/>
      <w:jc w:val="center"/>
    </w:pPr>
    <w:rPr>
      <w:rFonts w:ascii="Arial" w:hAnsi="Arial" w:cs="Arial"/>
      <w:b/>
      <w:bCs/>
    </w:rPr>
  </w:style>
  <w:style w:type="paragraph" w:customStyle="1" w:styleId="Tekstpodstawowywcity31">
    <w:name w:val="Tekst podstawowy wcięty 31"/>
    <w:basedOn w:val="Normalny"/>
    <w:rsid w:val="0030757F"/>
    <w:pPr>
      <w:ind w:left="720" w:hanging="360"/>
      <w:jc w:val="both"/>
    </w:pPr>
    <w:rPr>
      <w:rFonts w:ascii="Arial" w:hAnsi="Arial" w:cs="Arial"/>
    </w:rPr>
  </w:style>
  <w:style w:type="paragraph" w:customStyle="1" w:styleId="Akapitzlist1">
    <w:name w:val="Akapit z listą1"/>
    <w:basedOn w:val="Normalny"/>
    <w:rsid w:val="0030757F"/>
    <w:pPr>
      <w:ind w:left="720"/>
    </w:pPr>
  </w:style>
  <w:style w:type="paragraph" w:customStyle="1" w:styleId="tyt">
    <w:name w:val="tyt"/>
    <w:basedOn w:val="Normalny"/>
    <w:rsid w:val="0030757F"/>
    <w:pPr>
      <w:keepNext/>
      <w:spacing w:before="60" w:after="60"/>
      <w:jc w:val="center"/>
    </w:pPr>
    <w:rPr>
      <w:rFonts w:ascii="Trebuchet MS" w:hAnsi="Trebuchet MS" w:cs="Trebuchet MS"/>
      <w:b/>
      <w:bCs/>
      <w:sz w:val="24"/>
      <w:szCs w:val="24"/>
    </w:rPr>
  </w:style>
  <w:style w:type="paragraph" w:customStyle="1" w:styleId="Tekstpodstawowy31">
    <w:name w:val="Tekst podstawowy 31"/>
    <w:basedOn w:val="Normalny"/>
    <w:rsid w:val="0030757F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30757F"/>
    <w:pPr>
      <w:spacing w:after="120" w:line="480" w:lineRule="auto"/>
      <w:ind w:left="283"/>
    </w:pPr>
  </w:style>
  <w:style w:type="paragraph" w:customStyle="1" w:styleId="Zawartotabeli">
    <w:name w:val="Zawartość tabeli"/>
    <w:basedOn w:val="Normalny"/>
    <w:rsid w:val="0030757F"/>
    <w:pPr>
      <w:suppressLineNumbers/>
    </w:pPr>
  </w:style>
  <w:style w:type="paragraph" w:customStyle="1" w:styleId="Nagwektabeli">
    <w:name w:val="Nagłówek tabeli"/>
    <w:basedOn w:val="Zawartotabeli"/>
    <w:rsid w:val="0030757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0757F"/>
  </w:style>
  <w:style w:type="character" w:styleId="Odwoaniedokomentarza">
    <w:name w:val="annotation reference"/>
    <w:basedOn w:val="Domylnaczcionkaakapitu"/>
    <w:uiPriority w:val="99"/>
    <w:semiHidden/>
    <w:unhideWhenUsed/>
    <w:rsid w:val="005D49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491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4916"/>
    <w:rPr>
      <w:rFonts w:eastAsia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49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4916"/>
    <w:rPr>
      <w:rFonts w:eastAsia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916"/>
    <w:rPr>
      <w:rFonts w:ascii="Tahoma" w:eastAsia="Calibri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00F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29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342B8"/>
    <w:rPr>
      <w:rFonts w:eastAsia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ngo@umtych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ngo.umtychy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4311</Words>
  <Characters>25872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XXXVI/………</vt:lpstr>
    </vt:vector>
  </TitlesOfParts>
  <Company/>
  <LinksUpToDate>false</LinksUpToDate>
  <CharactersWithSpaces>30123</CharactersWithSpaces>
  <SharedDoc>false</SharedDoc>
  <HLinks>
    <vt:vector size="6" baseType="variant"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mailto:ngo@umtychy.pl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XXXVI/………</dc:title>
  <dc:creator>abarchanska</dc:creator>
  <cp:lastModifiedBy>agasz</cp:lastModifiedBy>
  <cp:revision>21</cp:revision>
  <cp:lastPrinted>2015-10-19T10:03:00Z</cp:lastPrinted>
  <dcterms:created xsi:type="dcterms:W3CDTF">2015-10-15T12:30:00Z</dcterms:created>
  <dcterms:modified xsi:type="dcterms:W3CDTF">2015-10-19T11:44:00Z</dcterms:modified>
</cp:coreProperties>
</file>