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B0E8" w14:textId="7AAEC7F3" w:rsidR="00A710DE" w:rsidRPr="001E2332" w:rsidRDefault="00040CF2">
      <w:pPr>
        <w:spacing w:after="240"/>
        <w:jc w:val="right"/>
        <w:rPr>
          <w:lang w:val="pl-PL"/>
        </w:rPr>
      </w:pPr>
      <w:r w:rsidRPr="001E2332">
        <w:rPr>
          <w:sz w:val="20"/>
          <w:lang w:val="pl-PL"/>
        </w:rPr>
        <w:t xml:space="preserve">Załącznik </w:t>
      </w:r>
      <w:r w:rsidR="00372CAF" w:rsidRPr="001E2332">
        <w:rPr>
          <w:sz w:val="20"/>
          <w:lang w:val="pl-PL"/>
        </w:rPr>
        <w:t xml:space="preserve">nr 1 </w:t>
      </w:r>
      <w:r w:rsidRPr="001E2332">
        <w:rPr>
          <w:sz w:val="20"/>
          <w:lang w:val="pl-PL"/>
        </w:rPr>
        <w:t>do zarządzenia nr 120/</w:t>
      </w:r>
      <w:r w:rsidR="009E70AC" w:rsidRPr="001E2332">
        <w:rPr>
          <w:sz w:val="20"/>
          <w:lang w:val="pl-PL"/>
        </w:rPr>
        <w:t>25</w:t>
      </w:r>
      <w:r w:rsidRPr="001E2332">
        <w:rPr>
          <w:sz w:val="20"/>
          <w:lang w:val="pl-PL"/>
        </w:rPr>
        <w:t>/2</w:t>
      </w:r>
      <w:r w:rsidR="00372CAF" w:rsidRPr="001E2332">
        <w:rPr>
          <w:sz w:val="20"/>
          <w:lang w:val="pl-PL"/>
        </w:rPr>
        <w:t>6</w:t>
      </w:r>
      <w:r w:rsidRPr="001E2332">
        <w:rPr>
          <w:sz w:val="20"/>
          <w:lang w:val="pl-PL"/>
        </w:rPr>
        <w:br/>
        <w:t xml:space="preserve">z dnia </w:t>
      </w:r>
      <w:r w:rsidR="009E70AC" w:rsidRPr="001E2332">
        <w:rPr>
          <w:sz w:val="20"/>
          <w:lang w:val="pl-PL"/>
        </w:rPr>
        <w:t>2</w:t>
      </w:r>
      <w:r w:rsidR="002746BC">
        <w:rPr>
          <w:sz w:val="20"/>
          <w:lang w:val="pl-PL"/>
        </w:rPr>
        <w:t>4</w:t>
      </w:r>
      <w:r w:rsidR="009E70AC" w:rsidRPr="001E2332">
        <w:rPr>
          <w:sz w:val="20"/>
          <w:lang w:val="pl-PL"/>
        </w:rPr>
        <w:t xml:space="preserve"> </w:t>
      </w:r>
      <w:r w:rsidR="00372CAF" w:rsidRPr="001E2332">
        <w:rPr>
          <w:sz w:val="20"/>
          <w:lang w:val="pl-PL"/>
        </w:rPr>
        <w:t>lipca 2026</w:t>
      </w:r>
      <w:r w:rsidRPr="001E2332">
        <w:rPr>
          <w:sz w:val="20"/>
          <w:lang w:val="pl-PL"/>
        </w:rPr>
        <w:t xml:space="preserve"> r.</w:t>
      </w:r>
    </w:p>
    <w:p w14:paraId="1FC7B2FD" w14:textId="6C8DC3D3" w:rsidR="00A710DE" w:rsidRPr="001E2332" w:rsidRDefault="00040CF2">
      <w:pPr>
        <w:keepNext/>
        <w:spacing w:after="200"/>
        <w:jc w:val="center"/>
        <w:rPr>
          <w:lang w:val="pl-PL"/>
        </w:rPr>
      </w:pPr>
      <w:r w:rsidRPr="001E2332">
        <w:rPr>
          <w:b/>
          <w:sz w:val="26"/>
          <w:lang w:val="pl-PL"/>
        </w:rPr>
        <w:t>Regulamin wyboru przedstawicieli pracowników</w:t>
      </w:r>
      <w:r w:rsidR="00372CAF" w:rsidRPr="001E2332">
        <w:rPr>
          <w:b/>
          <w:sz w:val="26"/>
          <w:lang w:val="pl-PL"/>
        </w:rPr>
        <w:t xml:space="preserve"> </w:t>
      </w:r>
      <w:r w:rsidRPr="001E2332">
        <w:rPr>
          <w:b/>
          <w:sz w:val="26"/>
          <w:lang w:val="pl-PL"/>
        </w:rPr>
        <w:t>Urzędu Miasta Tychy</w:t>
      </w:r>
    </w:p>
    <w:p w14:paraId="4B2A4D61" w14:textId="77777777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>§ 1</w:t>
      </w:r>
    </w:p>
    <w:p w14:paraId="5D5300B4" w14:textId="77777777" w:rsidR="00372CAF" w:rsidRPr="001E2332" w:rsidRDefault="00040CF2" w:rsidP="00372CAF">
      <w:pPr>
        <w:pStyle w:val="Ustep"/>
        <w:numPr>
          <w:ilvl w:val="0"/>
          <w:numId w:val="10"/>
        </w:numPr>
        <w:rPr>
          <w:lang w:val="pl-PL"/>
        </w:rPr>
      </w:pPr>
      <w:r w:rsidRPr="001E2332">
        <w:rPr>
          <w:lang w:val="pl-PL"/>
        </w:rPr>
        <w:t>Regulamin określa zasady wyboru</w:t>
      </w:r>
      <w:r w:rsidR="00372CAF" w:rsidRPr="001E2332">
        <w:rPr>
          <w:lang w:val="pl-PL"/>
        </w:rPr>
        <w:t xml:space="preserve"> </w:t>
      </w:r>
      <w:r w:rsidRPr="001E2332">
        <w:rPr>
          <w:lang w:val="pl-PL"/>
        </w:rPr>
        <w:t>przedstawicieli pracowników Urzędu Miasta Tychy, zwanego dalej „Urzędem”.</w:t>
      </w:r>
    </w:p>
    <w:p w14:paraId="0E047F6B" w14:textId="721D15F0" w:rsidR="00460365" w:rsidRPr="001E2332" w:rsidRDefault="00460365" w:rsidP="00372CAF">
      <w:pPr>
        <w:pStyle w:val="Ustep"/>
        <w:numPr>
          <w:ilvl w:val="0"/>
          <w:numId w:val="10"/>
        </w:numPr>
        <w:rPr>
          <w:lang w:val="pl-PL"/>
        </w:rPr>
      </w:pPr>
      <w:r w:rsidRPr="001E2332">
        <w:rPr>
          <w:lang w:val="pl-PL"/>
        </w:rPr>
        <w:t>Przedstawiciele reprezentują pracowników Urzędu we wszystkich sprawach, w których przepisy prawa obowiązujące w okresie ich kadencji wymagają udziału przedstawicieli pracowników wyłonionych w trybie przyjętym u pracodawcy.</w:t>
      </w:r>
    </w:p>
    <w:p w14:paraId="0534DBAA" w14:textId="7B8CB777" w:rsidR="00460365" w:rsidRPr="001E2332" w:rsidRDefault="00460365" w:rsidP="00372CAF">
      <w:pPr>
        <w:pStyle w:val="Ustep"/>
        <w:numPr>
          <w:ilvl w:val="0"/>
          <w:numId w:val="10"/>
        </w:numPr>
        <w:rPr>
          <w:lang w:val="pl-PL"/>
        </w:rPr>
      </w:pPr>
      <w:r w:rsidRPr="001E2332">
        <w:rPr>
          <w:lang w:val="pl-PL"/>
        </w:rPr>
        <w:t>Przepisu ust. 2 nie stosuje się, jeżeli przepisy szczególne przewidują odrębny tryb wyłonienia przedstawicieli, inny skład reprezentacji albo udział zakładowej organizacji związkowej.</w:t>
      </w:r>
    </w:p>
    <w:p w14:paraId="3898C7DC" w14:textId="7554D1C7" w:rsidR="00A710DE" w:rsidRPr="001E2332" w:rsidRDefault="00040CF2" w:rsidP="00372CAF">
      <w:pPr>
        <w:pStyle w:val="Ustep"/>
        <w:numPr>
          <w:ilvl w:val="0"/>
          <w:numId w:val="10"/>
        </w:numPr>
        <w:rPr>
          <w:lang w:val="pl-PL"/>
        </w:rPr>
      </w:pPr>
      <w:r w:rsidRPr="001E2332">
        <w:rPr>
          <w:lang w:val="pl-PL"/>
        </w:rPr>
        <w:t>Przedstawiciele współpracują z pracodawcą w sprawach, w których wymagają tego przepisy prawa.</w:t>
      </w:r>
    </w:p>
    <w:p w14:paraId="583808C1" w14:textId="77777777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>§ 2</w:t>
      </w:r>
    </w:p>
    <w:p w14:paraId="5A93E89A" w14:textId="77777777" w:rsidR="009D19AD" w:rsidRPr="001E2332" w:rsidRDefault="00311D45" w:rsidP="009D19AD">
      <w:pPr>
        <w:pStyle w:val="Ustep"/>
        <w:numPr>
          <w:ilvl w:val="0"/>
          <w:numId w:val="13"/>
        </w:numPr>
        <w:rPr>
          <w:lang w:val="pl-PL"/>
        </w:rPr>
      </w:pPr>
      <w:r w:rsidRPr="001E2332">
        <w:rPr>
          <w:lang w:val="pl-PL"/>
        </w:rPr>
        <w:t>Pracodawca, w drodze zarządzenia, informuje wszystkich pracowników o planowanych wyborach</w:t>
      </w:r>
      <w:r w:rsidR="008050C0" w:rsidRPr="001E2332">
        <w:rPr>
          <w:lang w:val="pl-PL"/>
        </w:rPr>
        <w:t xml:space="preserve">, wskazuje termin zgłaszania kandydatów oraz termin głosowania a także powołuje komisję, </w:t>
      </w:r>
      <w:r w:rsidR="009D19AD" w:rsidRPr="001E2332">
        <w:rPr>
          <w:lang w:val="pl-PL"/>
        </w:rPr>
        <w:t>która przeprowadza wybory</w:t>
      </w:r>
      <w:r w:rsidR="008050C0" w:rsidRPr="001E2332">
        <w:rPr>
          <w:lang w:val="pl-PL"/>
        </w:rPr>
        <w:t>.</w:t>
      </w:r>
    </w:p>
    <w:p w14:paraId="341739F8" w14:textId="1AEB939E" w:rsidR="009D19AD" w:rsidRPr="001E2332" w:rsidRDefault="009D19AD" w:rsidP="009D19AD">
      <w:pPr>
        <w:pStyle w:val="Ustep"/>
        <w:numPr>
          <w:ilvl w:val="0"/>
          <w:numId w:val="13"/>
        </w:numPr>
        <w:rPr>
          <w:lang w:val="pl-PL"/>
        </w:rPr>
      </w:pPr>
      <w:r w:rsidRPr="001E2332">
        <w:rPr>
          <w:lang w:val="pl-PL"/>
        </w:rPr>
        <w:t xml:space="preserve">Informację o wyborach pracodawca przesyła pracownikom </w:t>
      </w:r>
      <w:r w:rsidR="0039095D" w:rsidRPr="001E2332">
        <w:rPr>
          <w:lang w:val="pl-PL"/>
        </w:rPr>
        <w:t>mailowo</w:t>
      </w:r>
      <w:r w:rsidRPr="001E2332">
        <w:rPr>
          <w:lang w:val="pl-PL"/>
        </w:rPr>
        <w:t xml:space="preserve"> oraz zamieszcza na Platformie informacyjnej i szkoleniowej dla pracowników Urzędu Miasta Tychy, zwanej dalej „platformą UrzędAS”.</w:t>
      </w:r>
    </w:p>
    <w:p w14:paraId="2E9A6BF4" w14:textId="2404E801" w:rsidR="00853848" w:rsidRPr="001E2332" w:rsidRDefault="00853848" w:rsidP="00853848">
      <w:pPr>
        <w:pStyle w:val="Ustep"/>
        <w:numPr>
          <w:ilvl w:val="0"/>
          <w:numId w:val="13"/>
        </w:numPr>
        <w:rPr>
          <w:lang w:val="pl-PL"/>
        </w:rPr>
      </w:pPr>
      <w:r w:rsidRPr="001E2332">
        <w:rPr>
          <w:lang w:val="pl-PL"/>
        </w:rPr>
        <w:t>Pracowników, którzy nie mają dostępu do służbowej poczty elektronicznej ani platformy UrzędAS, o wyborach informuje bezpośredni przełożony. Informację przekazuje w formie papierowej albo w inny sposób przyjęty w danej komórce organizacyjnej, który umożliwia pracownikowi zapoznanie się z jej treścią.</w:t>
      </w:r>
    </w:p>
    <w:p w14:paraId="1D38FEFA" w14:textId="77777777" w:rsidR="00853848" w:rsidRPr="001E2332" w:rsidRDefault="00853848" w:rsidP="00853848">
      <w:pPr>
        <w:pStyle w:val="Ustep"/>
        <w:ind w:left="0" w:firstLine="0"/>
        <w:rPr>
          <w:lang w:val="pl-PL"/>
        </w:rPr>
      </w:pPr>
    </w:p>
    <w:p w14:paraId="4DDF7D6B" w14:textId="0BDBE0E3" w:rsidR="00A710DE" w:rsidRPr="001E2332" w:rsidRDefault="00040CF2" w:rsidP="009D19AD">
      <w:pPr>
        <w:pStyle w:val="Ustep"/>
        <w:ind w:left="0" w:firstLine="0"/>
        <w:jc w:val="center"/>
        <w:rPr>
          <w:b/>
          <w:bCs/>
          <w:lang w:val="pl-PL"/>
        </w:rPr>
      </w:pPr>
      <w:r w:rsidRPr="001E2332">
        <w:rPr>
          <w:b/>
          <w:bCs/>
          <w:lang w:val="pl-PL"/>
        </w:rPr>
        <w:t>§ 3</w:t>
      </w:r>
    </w:p>
    <w:p w14:paraId="11DB5F1F" w14:textId="6DDD32ED" w:rsidR="00A710DE" w:rsidRPr="001E2332" w:rsidRDefault="00040CF2" w:rsidP="00372CAF">
      <w:pPr>
        <w:pStyle w:val="Ustep"/>
        <w:ind w:left="0" w:firstLine="0"/>
        <w:rPr>
          <w:lang w:val="pl-PL"/>
        </w:rPr>
      </w:pPr>
      <w:r w:rsidRPr="001E2332">
        <w:rPr>
          <w:lang w:val="pl-PL"/>
        </w:rPr>
        <w:t xml:space="preserve">W </w:t>
      </w:r>
      <w:r w:rsidR="00372CAF" w:rsidRPr="001E2332">
        <w:rPr>
          <w:lang w:val="pl-PL"/>
        </w:rPr>
        <w:t>wyborach może głosować każdy pracownik Urzędu, niezależnie od</w:t>
      </w:r>
      <w:r w:rsidR="00311D45" w:rsidRPr="001E2332">
        <w:rPr>
          <w:lang w:val="pl-PL"/>
        </w:rPr>
        <w:t xml:space="preserve"> </w:t>
      </w:r>
      <w:r w:rsidR="00372CAF" w:rsidRPr="001E2332">
        <w:rPr>
          <w:lang w:val="pl-PL"/>
        </w:rPr>
        <w:t>podstawy nawiązania stosunku pracy.</w:t>
      </w:r>
    </w:p>
    <w:p w14:paraId="27DCD54C" w14:textId="77777777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>§ 4</w:t>
      </w:r>
    </w:p>
    <w:p w14:paraId="0616C8C0" w14:textId="77777777" w:rsidR="00372CAF" w:rsidRPr="001E2332" w:rsidRDefault="00040CF2" w:rsidP="00372CAF">
      <w:pPr>
        <w:pStyle w:val="Ustep"/>
        <w:numPr>
          <w:ilvl w:val="0"/>
          <w:numId w:val="12"/>
        </w:numPr>
        <w:rPr>
          <w:lang w:val="pl-PL"/>
        </w:rPr>
      </w:pPr>
      <w:r w:rsidRPr="001E2332">
        <w:rPr>
          <w:lang w:val="pl-PL"/>
        </w:rPr>
        <w:t>Kandydatem na przedstawiciela pracowników może być pracownik zatrudniony na podstawie</w:t>
      </w:r>
      <w:r w:rsidR="00372CAF" w:rsidRPr="001E2332">
        <w:rPr>
          <w:lang w:val="pl-PL"/>
        </w:rPr>
        <w:t xml:space="preserve"> </w:t>
      </w:r>
      <w:r w:rsidRPr="001E2332">
        <w:rPr>
          <w:lang w:val="pl-PL"/>
        </w:rPr>
        <w:t>umowy o pracę na czas nieokreślony.</w:t>
      </w:r>
    </w:p>
    <w:p w14:paraId="272A9CD4" w14:textId="77777777" w:rsidR="00311D45" w:rsidRPr="001E2332" w:rsidRDefault="00040CF2" w:rsidP="00311D45">
      <w:pPr>
        <w:pStyle w:val="Ustep"/>
        <w:numPr>
          <w:ilvl w:val="0"/>
          <w:numId w:val="12"/>
        </w:numPr>
        <w:rPr>
          <w:lang w:val="pl-PL"/>
        </w:rPr>
      </w:pPr>
      <w:r w:rsidRPr="001E2332">
        <w:rPr>
          <w:lang w:val="pl-PL"/>
        </w:rPr>
        <w:t>Pracownik zgłasza swoją kandydaturę na adres e-mail: organizacyjny@umtychy.pl. W tytule wiadomości wpisuje: „Przedstawiciel pracowników – zgłoszenie kandydatury”. Zgłoszenie powinno zawierać imię i nazwisko kandydata.</w:t>
      </w:r>
    </w:p>
    <w:p w14:paraId="27072E2E" w14:textId="306E9803" w:rsidR="00853848" w:rsidRPr="001E2332" w:rsidRDefault="00853848" w:rsidP="00853848">
      <w:pPr>
        <w:pStyle w:val="Ustep"/>
        <w:numPr>
          <w:ilvl w:val="0"/>
          <w:numId w:val="12"/>
        </w:numPr>
        <w:rPr>
          <w:lang w:val="pl-PL"/>
        </w:rPr>
      </w:pPr>
      <w:r w:rsidRPr="001E2332">
        <w:rPr>
          <w:lang w:val="pl-PL"/>
        </w:rPr>
        <w:t xml:space="preserve">Pracownik, który nie ma dostępu do służbowej poczty elektronicznej, może zgłosić kandydaturę w formie papierowej sekretarzowi komisji. Zgłoszenie powinno zawierać imię </w:t>
      </w:r>
      <w:r w:rsidRPr="001E2332">
        <w:rPr>
          <w:lang w:val="pl-PL"/>
        </w:rPr>
        <w:br/>
        <w:t>i nazwisko kandydata.</w:t>
      </w:r>
    </w:p>
    <w:p w14:paraId="44B1C1D7" w14:textId="40FFB6F5" w:rsidR="008050C0" w:rsidRPr="001E2332" w:rsidRDefault="00040CF2" w:rsidP="008050C0">
      <w:pPr>
        <w:pStyle w:val="Ustep"/>
        <w:numPr>
          <w:ilvl w:val="0"/>
          <w:numId w:val="12"/>
        </w:numPr>
        <w:rPr>
          <w:lang w:val="pl-PL"/>
        </w:rPr>
      </w:pPr>
      <w:r w:rsidRPr="001E2332">
        <w:rPr>
          <w:lang w:val="pl-PL"/>
        </w:rPr>
        <w:t>Zgłaszając kandydaturę, pracownik zgadza się na podanie swojego imienia i nazwiska na liście kandydatów oraz w informacji o wynikach wyborów</w:t>
      </w:r>
      <w:r w:rsidR="009D19AD" w:rsidRPr="001E2332">
        <w:rPr>
          <w:lang w:val="pl-PL"/>
        </w:rPr>
        <w:t>.</w:t>
      </w:r>
    </w:p>
    <w:p w14:paraId="71DB1B9E" w14:textId="16B00C66" w:rsidR="00A710DE" w:rsidRPr="001E2332" w:rsidRDefault="008050C0" w:rsidP="008050C0">
      <w:pPr>
        <w:pStyle w:val="Ustep"/>
        <w:numPr>
          <w:ilvl w:val="0"/>
          <w:numId w:val="12"/>
        </w:numPr>
        <w:rPr>
          <w:lang w:val="pl-PL"/>
        </w:rPr>
      </w:pPr>
      <w:r w:rsidRPr="001E2332">
        <w:rPr>
          <w:lang w:val="pl-PL"/>
        </w:rPr>
        <w:t>Listę kandydatów sekretarz komisji zamieszcza na platformie UrzędAS.</w:t>
      </w:r>
    </w:p>
    <w:p w14:paraId="7DBF70D5" w14:textId="629FC4B8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lastRenderedPageBreak/>
        <w:t xml:space="preserve">§ </w:t>
      </w:r>
      <w:r w:rsidR="008050C0" w:rsidRPr="001E2332">
        <w:rPr>
          <w:lang w:val="pl-PL"/>
        </w:rPr>
        <w:t>5</w:t>
      </w:r>
    </w:p>
    <w:p w14:paraId="3366FB7F" w14:textId="77777777" w:rsidR="008050C0" w:rsidRPr="001E2332" w:rsidRDefault="00040CF2" w:rsidP="008050C0">
      <w:pPr>
        <w:pStyle w:val="Ustep"/>
        <w:numPr>
          <w:ilvl w:val="0"/>
          <w:numId w:val="14"/>
        </w:numPr>
        <w:rPr>
          <w:lang w:val="pl-PL"/>
        </w:rPr>
      </w:pPr>
      <w:r w:rsidRPr="001E2332">
        <w:rPr>
          <w:lang w:val="pl-PL"/>
        </w:rPr>
        <w:t>Głosowanie jest tajne i odbywa się za pośrednictwem platformy UrzędAS.</w:t>
      </w:r>
    </w:p>
    <w:p w14:paraId="4348F343" w14:textId="2A0A0ECE" w:rsidR="00853848" w:rsidRPr="001E2332" w:rsidRDefault="00853848" w:rsidP="008050C0">
      <w:pPr>
        <w:pStyle w:val="Ustep"/>
        <w:numPr>
          <w:ilvl w:val="0"/>
          <w:numId w:val="14"/>
        </w:numPr>
        <w:rPr>
          <w:lang w:val="pl-PL"/>
        </w:rPr>
      </w:pPr>
      <w:r w:rsidRPr="001E2332">
        <w:rPr>
          <w:lang w:val="pl-PL"/>
        </w:rPr>
        <w:t>Pracownik, który nie ma dostępu do platformy UrzędAS, oddaje głos na karcie do głosowania, w miejscu i terminie wskazanych przez komisję. Komisja zapewnia warunki umożliwiające zachowanie tajności głosowania. Przed wydaniem karty komisja odnotowuje jej wydanie na liście osób głosujących.</w:t>
      </w:r>
    </w:p>
    <w:p w14:paraId="4D13921B" w14:textId="77777777" w:rsidR="008050C0" w:rsidRPr="001E2332" w:rsidRDefault="00040CF2" w:rsidP="008050C0">
      <w:pPr>
        <w:pStyle w:val="Ustep"/>
        <w:numPr>
          <w:ilvl w:val="0"/>
          <w:numId w:val="14"/>
        </w:numPr>
        <w:rPr>
          <w:lang w:val="pl-PL"/>
        </w:rPr>
      </w:pPr>
      <w:r w:rsidRPr="001E2332">
        <w:rPr>
          <w:lang w:val="pl-PL"/>
        </w:rPr>
        <w:t>Każdy pracownik może oddać głos na jednego kandydata.</w:t>
      </w:r>
    </w:p>
    <w:p w14:paraId="25F37E6D" w14:textId="395D7071" w:rsidR="00A710DE" w:rsidRPr="001E2332" w:rsidRDefault="00040CF2" w:rsidP="008050C0">
      <w:pPr>
        <w:pStyle w:val="Ustep"/>
        <w:numPr>
          <w:ilvl w:val="0"/>
          <w:numId w:val="14"/>
        </w:numPr>
        <w:rPr>
          <w:lang w:val="pl-PL"/>
        </w:rPr>
      </w:pPr>
      <w:r w:rsidRPr="001E2332">
        <w:rPr>
          <w:lang w:val="pl-PL"/>
        </w:rPr>
        <w:t>Po zakończeniu głosowania sporządza protokół z wynikami. Protokół podpisują wszyscy członkowie komisji.</w:t>
      </w:r>
    </w:p>
    <w:p w14:paraId="0945F3CB" w14:textId="18E0814A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 xml:space="preserve">§ </w:t>
      </w:r>
      <w:r w:rsidR="008050C0" w:rsidRPr="001E2332">
        <w:rPr>
          <w:lang w:val="pl-PL"/>
        </w:rPr>
        <w:t>6</w:t>
      </w:r>
    </w:p>
    <w:p w14:paraId="0F35B4C0" w14:textId="77777777" w:rsidR="008050C0" w:rsidRPr="001E2332" w:rsidRDefault="00040CF2" w:rsidP="008050C0">
      <w:pPr>
        <w:pStyle w:val="Ustep"/>
        <w:numPr>
          <w:ilvl w:val="0"/>
          <w:numId w:val="15"/>
        </w:numPr>
        <w:rPr>
          <w:lang w:val="pl-PL"/>
        </w:rPr>
      </w:pPr>
      <w:r w:rsidRPr="001E2332">
        <w:rPr>
          <w:lang w:val="pl-PL"/>
        </w:rPr>
        <w:t>Wybory są ważne niezależnie od liczby pracowników, którzy wzięli w nich udział.</w:t>
      </w:r>
    </w:p>
    <w:p w14:paraId="77EDF4AE" w14:textId="77777777" w:rsidR="008050C0" w:rsidRPr="001E2332" w:rsidRDefault="00040CF2" w:rsidP="008050C0">
      <w:pPr>
        <w:pStyle w:val="Ustep"/>
        <w:numPr>
          <w:ilvl w:val="0"/>
          <w:numId w:val="15"/>
        </w:numPr>
        <w:rPr>
          <w:lang w:val="pl-PL"/>
        </w:rPr>
      </w:pPr>
      <w:r w:rsidRPr="001E2332">
        <w:rPr>
          <w:lang w:val="pl-PL"/>
        </w:rPr>
        <w:t>Przedstawicielami pracowników zostają dwaj kandydaci, którzy otrzymali najwięcej głosów.</w:t>
      </w:r>
    </w:p>
    <w:p w14:paraId="7DCD0867" w14:textId="77777777" w:rsidR="008050C0" w:rsidRPr="001E2332" w:rsidRDefault="00040CF2" w:rsidP="008050C0">
      <w:pPr>
        <w:pStyle w:val="Ustep"/>
        <w:numPr>
          <w:ilvl w:val="0"/>
          <w:numId w:val="15"/>
        </w:numPr>
        <w:rPr>
          <w:lang w:val="pl-PL"/>
        </w:rPr>
      </w:pPr>
      <w:r w:rsidRPr="001E2332">
        <w:rPr>
          <w:lang w:val="pl-PL"/>
        </w:rPr>
        <w:t>Jeżeli taka sama liczba głosów uniemożliwia wyłonienie dwóch przedstawicieli, o wyborze rozstrzyga losowanie. Losowanie przeprowadza przewodniczący komisji</w:t>
      </w:r>
      <w:r w:rsidR="008050C0" w:rsidRPr="001E2332">
        <w:rPr>
          <w:lang w:val="pl-PL"/>
        </w:rPr>
        <w:t xml:space="preserve"> </w:t>
      </w:r>
      <w:r w:rsidRPr="001E2332">
        <w:rPr>
          <w:lang w:val="pl-PL"/>
        </w:rPr>
        <w:t>w obecności pozostałych członków komisji.</w:t>
      </w:r>
    </w:p>
    <w:p w14:paraId="5CA2F137" w14:textId="2429061B" w:rsidR="008050C0" w:rsidRPr="001E2332" w:rsidRDefault="00040CF2" w:rsidP="008050C0">
      <w:pPr>
        <w:pStyle w:val="Ustep"/>
        <w:numPr>
          <w:ilvl w:val="0"/>
          <w:numId w:val="15"/>
        </w:numPr>
        <w:rPr>
          <w:lang w:val="pl-PL"/>
        </w:rPr>
      </w:pPr>
      <w:r w:rsidRPr="001E2332">
        <w:rPr>
          <w:lang w:val="pl-PL"/>
        </w:rPr>
        <w:t xml:space="preserve">Komisja przekazuje Prezydentowi Miasta Tychy oryginał protokołu, o którym mowa </w:t>
      </w:r>
      <w:r w:rsidR="008050C0" w:rsidRPr="001E2332">
        <w:rPr>
          <w:lang w:val="pl-PL"/>
        </w:rPr>
        <w:br/>
      </w:r>
      <w:r w:rsidRPr="001E2332">
        <w:rPr>
          <w:lang w:val="pl-PL"/>
        </w:rPr>
        <w:t xml:space="preserve">w § </w:t>
      </w:r>
      <w:r w:rsidR="008050C0" w:rsidRPr="001E2332">
        <w:rPr>
          <w:lang w:val="pl-PL"/>
        </w:rPr>
        <w:t>5</w:t>
      </w:r>
      <w:r w:rsidRPr="001E2332">
        <w:rPr>
          <w:lang w:val="pl-PL"/>
        </w:rPr>
        <w:t xml:space="preserve"> ust. 3.</w:t>
      </w:r>
    </w:p>
    <w:p w14:paraId="5CB4ADD3" w14:textId="395E98EC" w:rsidR="00A710DE" w:rsidRPr="001E2332" w:rsidRDefault="008050C0" w:rsidP="008050C0">
      <w:pPr>
        <w:pStyle w:val="Ustep"/>
        <w:numPr>
          <w:ilvl w:val="0"/>
          <w:numId w:val="15"/>
        </w:numPr>
        <w:rPr>
          <w:lang w:val="pl-PL"/>
        </w:rPr>
      </w:pPr>
      <w:r w:rsidRPr="001E2332">
        <w:rPr>
          <w:lang w:val="pl-PL"/>
        </w:rPr>
        <w:t xml:space="preserve">Informację o wynikach wyborów podaje Prezydent </w:t>
      </w:r>
      <w:r w:rsidR="003F4CD9" w:rsidRPr="001E2332">
        <w:rPr>
          <w:lang w:val="pl-PL"/>
        </w:rPr>
        <w:t xml:space="preserve">Miasta Tychy </w:t>
      </w:r>
      <w:r w:rsidRPr="001E2332">
        <w:rPr>
          <w:lang w:val="pl-PL"/>
        </w:rPr>
        <w:t>w drodze odrębnego zarządzenia.</w:t>
      </w:r>
    </w:p>
    <w:p w14:paraId="1A7D5CA9" w14:textId="0A426118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 xml:space="preserve">§ </w:t>
      </w:r>
      <w:r w:rsidR="008050C0" w:rsidRPr="001E2332">
        <w:rPr>
          <w:lang w:val="pl-PL"/>
        </w:rPr>
        <w:t>7</w:t>
      </w:r>
    </w:p>
    <w:p w14:paraId="4C785332" w14:textId="5420E3C1" w:rsidR="003F4CD9" w:rsidRPr="001E2332" w:rsidRDefault="00040CF2" w:rsidP="003F4CD9">
      <w:pPr>
        <w:pStyle w:val="Ustep"/>
        <w:numPr>
          <w:ilvl w:val="0"/>
          <w:numId w:val="16"/>
        </w:numPr>
        <w:rPr>
          <w:lang w:val="pl-PL"/>
        </w:rPr>
      </w:pPr>
      <w:r w:rsidRPr="001E2332">
        <w:rPr>
          <w:lang w:val="pl-PL"/>
        </w:rPr>
        <w:t>Przedstawiciele pełnią funkcję społeczn</w:t>
      </w:r>
      <w:r w:rsidR="009D19AD" w:rsidRPr="001E2332">
        <w:rPr>
          <w:lang w:val="pl-PL"/>
        </w:rPr>
        <w:t>ą</w:t>
      </w:r>
      <w:r w:rsidRPr="001E2332">
        <w:rPr>
          <w:lang w:val="pl-PL"/>
        </w:rPr>
        <w:t xml:space="preserve"> i wykonują związane z nią zadania w godzinach pracy.</w:t>
      </w:r>
    </w:p>
    <w:p w14:paraId="64B6F9A6" w14:textId="77777777" w:rsidR="003F4CD9" w:rsidRPr="001E2332" w:rsidRDefault="00040CF2" w:rsidP="003F4CD9">
      <w:pPr>
        <w:pStyle w:val="Ustep"/>
        <w:numPr>
          <w:ilvl w:val="0"/>
          <w:numId w:val="16"/>
        </w:numPr>
        <w:rPr>
          <w:lang w:val="pl-PL"/>
        </w:rPr>
      </w:pPr>
      <w:r w:rsidRPr="001E2332">
        <w:rPr>
          <w:lang w:val="pl-PL"/>
        </w:rPr>
        <w:t>Kadencja przedstawicieli trwa 2 lata od dnia wyborów. Kolejne wybory przeprowadza się najpóźniej 30 dni przed upływem kadencji.</w:t>
      </w:r>
    </w:p>
    <w:p w14:paraId="7C1C517F" w14:textId="5CF9DC98" w:rsidR="003F4CD9" w:rsidRPr="001E2332" w:rsidRDefault="00040CF2" w:rsidP="003F4CD9">
      <w:pPr>
        <w:pStyle w:val="Ustep"/>
        <w:numPr>
          <w:ilvl w:val="0"/>
          <w:numId w:val="16"/>
        </w:numPr>
        <w:rPr>
          <w:lang w:val="pl-PL"/>
        </w:rPr>
      </w:pPr>
      <w:r w:rsidRPr="001E2332">
        <w:rPr>
          <w:lang w:val="pl-PL"/>
        </w:rPr>
        <w:t xml:space="preserve">Przedstawiciel zostaje odwołany, jeżeli wniosek w tej sprawie złoży </w:t>
      </w:r>
      <w:r w:rsidR="0039095D" w:rsidRPr="001E2332">
        <w:rPr>
          <w:lang w:val="pl-PL"/>
        </w:rPr>
        <w:t xml:space="preserve">do Prezydenta </w:t>
      </w:r>
      <w:r w:rsidRPr="001E2332">
        <w:rPr>
          <w:lang w:val="pl-PL"/>
        </w:rPr>
        <w:t>co najmniej 50% pracowników Urzędu. Liczbę pracowników ustala się na dzień złożenia wniosku.</w:t>
      </w:r>
    </w:p>
    <w:p w14:paraId="620CD317" w14:textId="77777777" w:rsidR="003F4CD9" w:rsidRPr="001E2332" w:rsidRDefault="00040CF2" w:rsidP="003F4CD9">
      <w:pPr>
        <w:pStyle w:val="Ustep"/>
        <w:numPr>
          <w:ilvl w:val="0"/>
          <w:numId w:val="16"/>
        </w:numPr>
        <w:rPr>
          <w:lang w:val="pl-PL"/>
        </w:rPr>
      </w:pPr>
      <w:r w:rsidRPr="001E2332">
        <w:rPr>
          <w:lang w:val="pl-PL"/>
        </w:rPr>
        <w:t>Przedstawiciel może w każdym czasie zrezygnować z funkcji. Rezygnacja jest skuteczna po upływie miesiąca od dnia jej złożenia pracodawcy.</w:t>
      </w:r>
    </w:p>
    <w:p w14:paraId="7061DFB6" w14:textId="6B52C999" w:rsidR="00A710DE" w:rsidRPr="001E2332" w:rsidRDefault="00040CF2" w:rsidP="003F4CD9">
      <w:pPr>
        <w:pStyle w:val="Ustep"/>
        <w:numPr>
          <w:ilvl w:val="0"/>
          <w:numId w:val="16"/>
        </w:numPr>
        <w:rPr>
          <w:lang w:val="pl-PL"/>
        </w:rPr>
      </w:pPr>
      <w:r w:rsidRPr="001E2332">
        <w:rPr>
          <w:lang w:val="pl-PL"/>
        </w:rPr>
        <w:t>Funkcja przedstawiciela wygasa z dniem ustania jego stosunku pracy w Urzędzie.</w:t>
      </w:r>
    </w:p>
    <w:p w14:paraId="75D03490" w14:textId="32AD072D" w:rsidR="00A710DE" w:rsidRPr="001E2332" w:rsidRDefault="00040CF2">
      <w:pPr>
        <w:pStyle w:val="Paragraf"/>
        <w:rPr>
          <w:lang w:val="pl-PL"/>
        </w:rPr>
      </w:pPr>
      <w:r w:rsidRPr="001E2332">
        <w:rPr>
          <w:lang w:val="pl-PL"/>
        </w:rPr>
        <w:t xml:space="preserve">§ </w:t>
      </w:r>
      <w:r w:rsidR="003F4CD9" w:rsidRPr="001E2332">
        <w:rPr>
          <w:lang w:val="pl-PL"/>
        </w:rPr>
        <w:t>8</w:t>
      </w:r>
    </w:p>
    <w:p w14:paraId="6A6044F5" w14:textId="77777777" w:rsidR="003F4CD9" w:rsidRPr="001E2332" w:rsidRDefault="00040CF2" w:rsidP="003F4CD9">
      <w:pPr>
        <w:pStyle w:val="Ustep"/>
        <w:numPr>
          <w:ilvl w:val="0"/>
          <w:numId w:val="17"/>
        </w:numPr>
        <w:rPr>
          <w:lang w:val="pl-PL"/>
        </w:rPr>
      </w:pPr>
      <w:r w:rsidRPr="001E2332">
        <w:rPr>
          <w:lang w:val="pl-PL"/>
        </w:rPr>
        <w:t>Jeżeli funkcja przedstawiciela wygaśnie przed upływem kadencji, funkcję obejmuje kandydat, który otrzymał największą liczbę głosów spośród kandydatów niewybranych.</w:t>
      </w:r>
    </w:p>
    <w:p w14:paraId="4CC919C6" w14:textId="77777777" w:rsidR="003F4CD9" w:rsidRPr="001E2332" w:rsidRDefault="00040CF2" w:rsidP="003F4CD9">
      <w:pPr>
        <w:pStyle w:val="Ustep"/>
        <w:numPr>
          <w:ilvl w:val="0"/>
          <w:numId w:val="17"/>
        </w:numPr>
        <w:rPr>
          <w:lang w:val="pl-PL"/>
        </w:rPr>
      </w:pPr>
      <w:r w:rsidRPr="001E2332">
        <w:rPr>
          <w:lang w:val="pl-PL"/>
        </w:rPr>
        <w:t xml:space="preserve">Jeżeli kilku kandydatów, o których mowa w ust. 1, otrzymało taką samą liczbę głosów, </w:t>
      </w:r>
      <w:r w:rsidR="003F4CD9" w:rsidRPr="001E2332">
        <w:rPr>
          <w:lang w:val="pl-PL"/>
        </w:rPr>
        <w:br/>
      </w:r>
      <w:r w:rsidRPr="001E2332">
        <w:rPr>
          <w:lang w:val="pl-PL"/>
        </w:rPr>
        <w:t xml:space="preserve">o objęciu funkcji rozstrzyga losowanie przeprowadzone zgodnie z § </w:t>
      </w:r>
      <w:r w:rsidR="003F4CD9" w:rsidRPr="001E2332">
        <w:rPr>
          <w:lang w:val="pl-PL"/>
        </w:rPr>
        <w:t>6</w:t>
      </w:r>
      <w:r w:rsidRPr="001E2332">
        <w:rPr>
          <w:lang w:val="pl-PL"/>
        </w:rPr>
        <w:t xml:space="preserve"> ust. 3.</w:t>
      </w:r>
    </w:p>
    <w:p w14:paraId="2C46E0B9" w14:textId="35824085" w:rsidR="003F4CD9" w:rsidRPr="001E2332" w:rsidRDefault="00040CF2" w:rsidP="003F4CD9">
      <w:pPr>
        <w:pStyle w:val="Ustep"/>
        <w:numPr>
          <w:ilvl w:val="0"/>
          <w:numId w:val="17"/>
        </w:numPr>
        <w:rPr>
          <w:lang w:val="pl-PL"/>
        </w:rPr>
      </w:pPr>
      <w:r w:rsidRPr="001E2332">
        <w:rPr>
          <w:lang w:val="pl-PL"/>
        </w:rPr>
        <w:t xml:space="preserve">Jeżeli nie ma kandydata, który może objąć funkcję </w:t>
      </w:r>
      <w:r w:rsidR="0039095D" w:rsidRPr="001E2332">
        <w:rPr>
          <w:lang w:val="pl-PL"/>
        </w:rPr>
        <w:t xml:space="preserve">lub nie wyrazi on zgody na jej podjęcie, </w:t>
      </w:r>
      <w:r w:rsidR="00853848" w:rsidRPr="001E2332">
        <w:rPr>
          <w:lang w:val="pl-PL"/>
        </w:rPr>
        <w:t xml:space="preserve">komisja </w:t>
      </w:r>
      <w:r w:rsidRPr="001E2332">
        <w:rPr>
          <w:lang w:val="pl-PL"/>
        </w:rPr>
        <w:t>przeprowadza wybory uzupełniające. Do wyborów uzupełniających stosuje się odpowiednio przepisy niniejszego regulaminu.</w:t>
      </w:r>
    </w:p>
    <w:p w14:paraId="68F629BA" w14:textId="798CDEA9" w:rsidR="00A710DE" w:rsidRPr="001E2332" w:rsidRDefault="00040CF2" w:rsidP="003F4CD9">
      <w:pPr>
        <w:pStyle w:val="Ustep"/>
        <w:numPr>
          <w:ilvl w:val="0"/>
          <w:numId w:val="17"/>
        </w:numPr>
        <w:rPr>
          <w:lang w:val="pl-PL"/>
        </w:rPr>
      </w:pPr>
      <w:r w:rsidRPr="001E2332">
        <w:rPr>
          <w:lang w:val="pl-PL"/>
        </w:rPr>
        <w:t>Przedstawiciel wybrany w trybie określonym w niniejszym paragrafie pełni funkcję do końca trwającej kadencji.</w:t>
      </w:r>
    </w:p>
    <w:sectPr w:rsidR="00A710DE" w:rsidRPr="001E2332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0D27FD"/>
    <w:multiLevelType w:val="hybridMultilevel"/>
    <w:tmpl w:val="869CB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C4F30"/>
    <w:multiLevelType w:val="hybridMultilevel"/>
    <w:tmpl w:val="37E25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C061C"/>
    <w:multiLevelType w:val="hybridMultilevel"/>
    <w:tmpl w:val="321CA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096E42"/>
    <w:multiLevelType w:val="hybridMultilevel"/>
    <w:tmpl w:val="38880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B24432"/>
    <w:multiLevelType w:val="hybridMultilevel"/>
    <w:tmpl w:val="C45A6D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AC11F9"/>
    <w:multiLevelType w:val="hybridMultilevel"/>
    <w:tmpl w:val="776E3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917BDA"/>
    <w:multiLevelType w:val="hybridMultilevel"/>
    <w:tmpl w:val="47E6B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885BEC"/>
    <w:multiLevelType w:val="hybridMultilevel"/>
    <w:tmpl w:val="5956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0088537">
    <w:abstractNumId w:val="8"/>
  </w:num>
  <w:num w:numId="2" w16cid:durableId="1375155788">
    <w:abstractNumId w:val="6"/>
  </w:num>
  <w:num w:numId="3" w16cid:durableId="2058508958">
    <w:abstractNumId w:val="5"/>
  </w:num>
  <w:num w:numId="4" w16cid:durableId="523834330">
    <w:abstractNumId w:val="4"/>
  </w:num>
  <w:num w:numId="5" w16cid:durableId="1040520135">
    <w:abstractNumId w:val="7"/>
  </w:num>
  <w:num w:numId="6" w16cid:durableId="1216434623">
    <w:abstractNumId w:val="3"/>
  </w:num>
  <w:num w:numId="7" w16cid:durableId="1552644559">
    <w:abstractNumId w:val="2"/>
  </w:num>
  <w:num w:numId="8" w16cid:durableId="2028483019">
    <w:abstractNumId w:val="1"/>
  </w:num>
  <w:num w:numId="9" w16cid:durableId="2095125860">
    <w:abstractNumId w:val="0"/>
  </w:num>
  <w:num w:numId="10" w16cid:durableId="1120413953">
    <w:abstractNumId w:val="14"/>
  </w:num>
  <w:num w:numId="11" w16cid:durableId="1488983329">
    <w:abstractNumId w:val="12"/>
  </w:num>
  <w:num w:numId="12" w16cid:durableId="1291328351">
    <w:abstractNumId w:val="13"/>
  </w:num>
  <w:num w:numId="13" w16cid:durableId="1000156584">
    <w:abstractNumId w:val="10"/>
  </w:num>
  <w:num w:numId="14" w16cid:durableId="992173348">
    <w:abstractNumId w:val="15"/>
  </w:num>
  <w:num w:numId="15" w16cid:durableId="281887352">
    <w:abstractNumId w:val="9"/>
  </w:num>
  <w:num w:numId="16" w16cid:durableId="1154371364">
    <w:abstractNumId w:val="16"/>
  </w:num>
  <w:num w:numId="17" w16cid:durableId="15354618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CF2"/>
    <w:rsid w:val="0006063C"/>
    <w:rsid w:val="000727F3"/>
    <w:rsid w:val="000A2DF6"/>
    <w:rsid w:val="0015074B"/>
    <w:rsid w:val="001E2332"/>
    <w:rsid w:val="002746BC"/>
    <w:rsid w:val="0029639D"/>
    <w:rsid w:val="00311D45"/>
    <w:rsid w:val="00326F90"/>
    <w:rsid w:val="00372CAF"/>
    <w:rsid w:val="0039095D"/>
    <w:rsid w:val="003F4CD9"/>
    <w:rsid w:val="00460365"/>
    <w:rsid w:val="00510E8E"/>
    <w:rsid w:val="0056564F"/>
    <w:rsid w:val="006F4243"/>
    <w:rsid w:val="008050C0"/>
    <w:rsid w:val="00853848"/>
    <w:rsid w:val="00983F21"/>
    <w:rsid w:val="00996FC3"/>
    <w:rsid w:val="009D19AD"/>
    <w:rsid w:val="009E70AC"/>
    <w:rsid w:val="00A0730A"/>
    <w:rsid w:val="00A710DE"/>
    <w:rsid w:val="00AA1D8D"/>
    <w:rsid w:val="00AD1925"/>
    <w:rsid w:val="00B47730"/>
    <w:rsid w:val="00CB0664"/>
    <w:rsid w:val="00F208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3D533"/>
  <w14:defaultImageDpi w14:val="300"/>
  <w15:docId w15:val="{4A8DC07D-C8A2-443B-9788-DB61DB01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agraf">
    <w:name w:val="Paragraf"/>
    <w:pPr>
      <w:keepNext/>
      <w:spacing w:before="160" w:after="60"/>
      <w:jc w:val="center"/>
    </w:pPr>
    <w:rPr>
      <w:rFonts w:ascii="Arial" w:eastAsia="Arial" w:hAnsi="Arial"/>
      <w:b/>
    </w:rPr>
  </w:style>
  <w:style w:type="paragraph" w:customStyle="1" w:styleId="Ustep">
    <w:name w:val="Ustep"/>
    <w:pPr>
      <w:spacing w:after="40"/>
      <w:ind w:left="425" w:hanging="425"/>
      <w:jc w:val="both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wyboru przedstawicieli pracowników Urzędu Miasta Tychy – wersja poprawiona</vt:lpstr>
      <vt:lpstr/>
    </vt:vector>
  </TitlesOfParts>
  <Manager/>
  <Company/>
  <LinksUpToDate>false</LinksUpToDate>
  <CharactersWithSpaces>4642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przedstawicieli pracowników Urzędu Miasta Tychy – wersja poprawiona</dc:title>
  <dc:subject>Wersja po korekcie językowej i redakcyjnej</dc:subject>
  <dc:creator>Paulina Boryczko-Wąsik</dc:creator>
  <cp:keywords/>
  <dc:description>generated by python-docx</dc:description>
  <cp:lastModifiedBy>Katarzyna Zawiślak</cp:lastModifiedBy>
  <cp:revision>4</cp:revision>
  <cp:lastPrinted>2026-07-22T11:39:00Z</cp:lastPrinted>
  <dcterms:created xsi:type="dcterms:W3CDTF">2026-07-23T11:08:00Z</dcterms:created>
  <dcterms:modified xsi:type="dcterms:W3CDTF">2026-07-24T11:14:00Z</dcterms:modified>
  <cp:category/>
</cp:coreProperties>
</file>