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7F829" w14:textId="1B8495E9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C01250">
        <w:rPr>
          <w:rFonts w:ascii="Arial" w:hAnsi="Arial" w:cs="Arial"/>
          <w:b/>
          <w:bCs/>
          <w:sz w:val="22"/>
          <w:szCs w:val="22"/>
        </w:rPr>
        <w:t>ZARZĄDZENIE NR 0050/</w:t>
      </w:r>
      <w:r w:rsidR="00341AC0">
        <w:rPr>
          <w:rFonts w:ascii="Arial" w:hAnsi="Arial" w:cs="Arial"/>
          <w:b/>
          <w:bCs/>
          <w:sz w:val="22"/>
          <w:szCs w:val="22"/>
        </w:rPr>
        <w:t>201</w:t>
      </w:r>
      <w:r w:rsidRPr="00C01250">
        <w:rPr>
          <w:rFonts w:ascii="Arial" w:hAnsi="Arial" w:cs="Arial"/>
          <w:b/>
          <w:bCs/>
          <w:sz w:val="22"/>
          <w:szCs w:val="22"/>
        </w:rPr>
        <w:t>/2</w:t>
      </w:r>
      <w:r w:rsidR="00DA198F">
        <w:rPr>
          <w:rFonts w:ascii="Arial" w:hAnsi="Arial" w:cs="Arial"/>
          <w:b/>
          <w:bCs/>
          <w:sz w:val="22"/>
          <w:szCs w:val="22"/>
        </w:rPr>
        <w:t>6</w:t>
      </w:r>
    </w:p>
    <w:p w14:paraId="09483934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32C7407B" w14:textId="76268DB5" w:rsidR="006658B7" w:rsidRPr="00C01250" w:rsidRDefault="00341AC0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3 </w:t>
      </w:r>
      <w:r w:rsidR="00DA198F">
        <w:rPr>
          <w:rFonts w:ascii="Arial" w:hAnsi="Arial" w:cs="Arial"/>
          <w:b/>
          <w:bCs/>
          <w:sz w:val="22"/>
          <w:szCs w:val="22"/>
        </w:rPr>
        <w:t>lipca</w:t>
      </w:r>
      <w:r w:rsidR="006658B7" w:rsidRPr="00C01250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A198F">
        <w:rPr>
          <w:rFonts w:ascii="Arial" w:hAnsi="Arial" w:cs="Arial"/>
          <w:b/>
          <w:bCs/>
          <w:sz w:val="22"/>
          <w:szCs w:val="22"/>
        </w:rPr>
        <w:t>6</w:t>
      </w:r>
      <w:r w:rsidR="006658B7" w:rsidRPr="00C01250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1017831" w14:textId="77777777" w:rsidR="006658B7" w:rsidRPr="00C01250" w:rsidRDefault="006658B7" w:rsidP="006658B7">
      <w:pPr>
        <w:jc w:val="center"/>
        <w:rPr>
          <w:rFonts w:ascii="Arial" w:hAnsi="Arial" w:cs="Arial"/>
          <w:sz w:val="22"/>
          <w:szCs w:val="22"/>
        </w:rPr>
      </w:pPr>
    </w:p>
    <w:p w14:paraId="506CAA8B" w14:textId="3E7058D1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DA198F">
        <w:rPr>
          <w:rFonts w:ascii="Arial" w:hAnsi="Arial" w:cs="Arial"/>
          <w:b/>
          <w:bCs/>
          <w:sz w:val="22"/>
          <w:szCs w:val="22"/>
        </w:rPr>
        <w:t xml:space="preserve">zmiany zarządzenia Nr 0050/158/22 Prezydenta Miasta Tychy z 2 maja 2022 roku w sprawie </w:t>
      </w:r>
      <w:r w:rsidRPr="00C01250">
        <w:rPr>
          <w:rFonts w:ascii="Arial" w:hAnsi="Arial" w:cs="Arial"/>
          <w:b/>
          <w:bCs/>
          <w:sz w:val="22"/>
          <w:szCs w:val="22"/>
        </w:rPr>
        <w:t xml:space="preserve">zatwierdzenia regulaminu przetargów na zbycie nieruchomości stanowiących własność Gminy Miasta Tychy lub Skarbu Państwa </w:t>
      </w:r>
    </w:p>
    <w:p w14:paraId="73D77FEB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D534A04" w14:textId="0BFB8D66" w:rsidR="006658B7" w:rsidRPr="00C01250" w:rsidRDefault="006658B7" w:rsidP="006658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sz w:val="22"/>
          <w:szCs w:val="22"/>
        </w:rPr>
        <w:t xml:space="preserve">Na podstawie </w:t>
      </w:r>
      <w:r w:rsidRPr="00C01250">
        <w:rPr>
          <w:rFonts w:ascii="Arial" w:hAnsi="Arial" w:cs="Arial"/>
          <w:color w:val="000000"/>
          <w:sz w:val="22"/>
          <w:szCs w:val="22"/>
        </w:rPr>
        <w:t>art. 23 ust. 1, art. 25 ust. 1 i 2, art. 28,  art. 37 ust.1, art. 38, art. 40, art. 41,  ustawy z 21 sierpnia 1997 roku o gospodarce nieruchomościami (Dz. U. z 202</w:t>
      </w:r>
      <w:r w:rsidR="00DA198F">
        <w:rPr>
          <w:rFonts w:ascii="Arial" w:hAnsi="Arial" w:cs="Arial"/>
          <w:color w:val="000000"/>
          <w:sz w:val="22"/>
          <w:szCs w:val="22"/>
        </w:rPr>
        <w:t>6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 r., poz. </w:t>
      </w:r>
      <w:r w:rsidR="00DA198F">
        <w:rPr>
          <w:rFonts w:ascii="Arial" w:hAnsi="Arial" w:cs="Arial"/>
          <w:color w:val="000000"/>
          <w:sz w:val="22"/>
          <w:szCs w:val="22"/>
        </w:rPr>
        <w:t>3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99 </w:t>
      </w:r>
      <w:r w:rsidR="00DA198F">
        <w:rPr>
          <w:rFonts w:ascii="Arial" w:hAnsi="Arial" w:cs="Arial"/>
          <w:color w:val="000000"/>
          <w:sz w:val="22"/>
          <w:szCs w:val="22"/>
        </w:rPr>
        <w:br/>
      </w:r>
      <w:r w:rsidRPr="00C01250">
        <w:rPr>
          <w:rFonts w:ascii="Arial" w:hAnsi="Arial" w:cs="Arial"/>
          <w:color w:val="000000"/>
          <w:sz w:val="22"/>
          <w:szCs w:val="22"/>
        </w:rPr>
        <w:t xml:space="preserve">z późn. zm.), art. 30 ust. 2 pkt 3  ustawy z 8 marca 1990 roku o samorządzie gminnym </w:t>
      </w:r>
      <w:r w:rsidRPr="00C01250">
        <w:rPr>
          <w:rFonts w:ascii="Arial" w:hAnsi="Arial" w:cs="Arial"/>
          <w:color w:val="000000"/>
          <w:sz w:val="22"/>
          <w:szCs w:val="22"/>
        </w:rPr>
        <w:br/>
        <w:t>(Dz. U. z 202</w:t>
      </w:r>
      <w:r w:rsidR="00DA198F">
        <w:rPr>
          <w:rFonts w:ascii="Arial" w:hAnsi="Arial" w:cs="Arial"/>
          <w:color w:val="000000"/>
          <w:sz w:val="22"/>
          <w:szCs w:val="22"/>
        </w:rPr>
        <w:t>6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 r., poz. </w:t>
      </w:r>
      <w:r w:rsidR="00DA198F">
        <w:rPr>
          <w:rFonts w:ascii="Arial" w:hAnsi="Arial" w:cs="Arial"/>
          <w:color w:val="000000"/>
          <w:sz w:val="22"/>
          <w:szCs w:val="22"/>
        </w:rPr>
        <w:t>662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 t.j.), art. 92 ust.1 ustawy z 25 czerwca 1998 roku </w:t>
      </w:r>
      <w:r w:rsidRPr="00C01250">
        <w:rPr>
          <w:rFonts w:ascii="Arial" w:hAnsi="Arial" w:cs="Arial"/>
          <w:color w:val="000000"/>
          <w:sz w:val="22"/>
          <w:szCs w:val="22"/>
        </w:rPr>
        <w:br/>
        <w:t>o samorządzie powiatowym (Dz.U. z 202</w:t>
      </w:r>
      <w:r w:rsidR="00DA198F">
        <w:rPr>
          <w:rFonts w:ascii="Arial" w:hAnsi="Arial" w:cs="Arial"/>
          <w:color w:val="000000"/>
          <w:sz w:val="22"/>
          <w:szCs w:val="22"/>
        </w:rPr>
        <w:t>5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DA198F">
        <w:rPr>
          <w:rFonts w:ascii="Arial" w:hAnsi="Arial" w:cs="Arial"/>
          <w:color w:val="000000"/>
          <w:sz w:val="22"/>
          <w:szCs w:val="22"/>
        </w:rPr>
        <w:t>1684 z późn. zm.</w:t>
      </w:r>
      <w:r w:rsidRPr="00C01250">
        <w:rPr>
          <w:rFonts w:ascii="Arial" w:hAnsi="Arial" w:cs="Arial"/>
          <w:color w:val="000000"/>
          <w:sz w:val="22"/>
          <w:szCs w:val="22"/>
        </w:rPr>
        <w:t xml:space="preserve">) oraz </w:t>
      </w:r>
      <w:r w:rsidRPr="00C01250">
        <w:rPr>
          <w:rFonts w:ascii="Arial" w:hAnsi="Arial" w:cs="Arial"/>
          <w:sz w:val="22"/>
          <w:szCs w:val="22"/>
        </w:rPr>
        <w:t>rozporządzenia Rady Ministrów z 14 września 2004 roku w sprawie sposobu i trybu przeprowadzania przetargów oraz rokowań na zbycie nieruchomości (Dz. U. z 2021r., poz. 2213 t.j.)</w:t>
      </w:r>
      <w:r w:rsidRPr="00C01250">
        <w:rPr>
          <w:rFonts w:ascii="Arial" w:hAnsi="Arial" w:cs="Arial"/>
          <w:bCs/>
          <w:sz w:val="22"/>
          <w:szCs w:val="22"/>
        </w:rPr>
        <w:t xml:space="preserve">. </w:t>
      </w:r>
    </w:p>
    <w:p w14:paraId="6F4B47CD" w14:textId="77777777" w:rsidR="006658B7" w:rsidRPr="00C01250" w:rsidRDefault="006658B7" w:rsidP="006658B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0E8733" w14:textId="4B9E6DBD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zarządza</w:t>
      </w:r>
      <w:r w:rsidR="006D3A66">
        <w:rPr>
          <w:rFonts w:ascii="Arial" w:hAnsi="Arial" w:cs="Arial"/>
          <w:b/>
          <w:bCs/>
          <w:sz w:val="22"/>
          <w:szCs w:val="22"/>
        </w:rPr>
        <w:t>m</w:t>
      </w:r>
      <w:r w:rsidRPr="00C01250">
        <w:rPr>
          <w:rFonts w:ascii="Arial" w:hAnsi="Arial" w:cs="Arial"/>
          <w:b/>
          <w:bCs/>
          <w:sz w:val="22"/>
          <w:szCs w:val="22"/>
        </w:rPr>
        <w:t>:</w:t>
      </w:r>
    </w:p>
    <w:p w14:paraId="66656F97" w14:textId="77777777" w:rsidR="006658B7" w:rsidRPr="00C01250" w:rsidRDefault="006658B7" w:rsidP="006658B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§ 1</w:t>
      </w:r>
    </w:p>
    <w:p w14:paraId="5C76D94F" w14:textId="5517C597" w:rsidR="006658B7" w:rsidRPr="00C01250" w:rsidRDefault="006D3A66" w:rsidP="006658B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Zmienić</w:t>
      </w:r>
      <w:r w:rsidR="00DA198F">
        <w:rPr>
          <w:rFonts w:ascii="Arial" w:hAnsi="Arial" w:cs="Arial"/>
          <w:color w:val="000000"/>
          <w:sz w:val="22"/>
          <w:szCs w:val="22"/>
        </w:rPr>
        <w:t xml:space="preserve"> § 14</w:t>
      </w:r>
      <w:r>
        <w:rPr>
          <w:rFonts w:ascii="Arial" w:hAnsi="Arial" w:cs="Arial"/>
          <w:color w:val="000000"/>
          <w:sz w:val="22"/>
          <w:szCs w:val="22"/>
        </w:rPr>
        <w:t xml:space="preserve"> r</w:t>
      </w:r>
      <w:r w:rsidR="006658B7" w:rsidRPr="00C01250">
        <w:rPr>
          <w:rFonts w:ascii="Arial" w:hAnsi="Arial" w:cs="Arial"/>
          <w:bCs/>
          <w:sz w:val="22"/>
          <w:szCs w:val="22"/>
        </w:rPr>
        <w:t>egulamin</w:t>
      </w:r>
      <w:r w:rsidR="00DA198F">
        <w:rPr>
          <w:rFonts w:ascii="Arial" w:hAnsi="Arial" w:cs="Arial"/>
          <w:bCs/>
          <w:sz w:val="22"/>
          <w:szCs w:val="22"/>
        </w:rPr>
        <w:t>u</w:t>
      </w:r>
      <w:r w:rsidR="006658B7" w:rsidRPr="00C01250">
        <w:rPr>
          <w:rFonts w:ascii="Arial" w:hAnsi="Arial" w:cs="Arial"/>
          <w:bCs/>
          <w:sz w:val="22"/>
          <w:szCs w:val="22"/>
        </w:rPr>
        <w:t xml:space="preserve"> przetargów na zbycie nieruchomości stanowiących własność Gminy Miasta Tychy oraz Skarbu Państwa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58B7" w:rsidRPr="00C01250">
        <w:rPr>
          <w:rFonts w:ascii="Arial" w:hAnsi="Arial" w:cs="Arial"/>
          <w:bCs/>
          <w:sz w:val="22"/>
          <w:szCs w:val="22"/>
        </w:rPr>
        <w:t xml:space="preserve"> stanowiący załącznik do zarządzenia</w:t>
      </w:r>
      <w:r w:rsidR="00DA198F">
        <w:rPr>
          <w:rFonts w:ascii="Arial" w:hAnsi="Arial" w:cs="Arial"/>
          <w:bCs/>
          <w:sz w:val="22"/>
          <w:szCs w:val="22"/>
        </w:rPr>
        <w:t xml:space="preserve"> </w:t>
      </w:r>
      <w:r w:rsidR="00792FC2">
        <w:rPr>
          <w:rFonts w:ascii="Arial" w:hAnsi="Arial" w:cs="Arial"/>
          <w:bCs/>
          <w:sz w:val="22"/>
          <w:szCs w:val="22"/>
        </w:rPr>
        <w:br/>
        <w:t>N</w:t>
      </w:r>
      <w:r w:rsidR="00DA198F">
        <w:rPr>
          <w:rFonts w:ascii="Arial" w:hAnsi="Arial" w:cs="Arial"/>
          <w:bCs/>
          <w:sz w:val="22"/>
          <w:szCs w:val="22"/>
        </w:rPr>
        <w:t xml:space="preserve">r 0050/158/22 Prezydenta </w:t>
      </w:r>
      <w:r w:rsidR="00792FC2">
        <w:rPr>
          <w:rFonts w:ascii="Arial" w:hAnsi="Arial" w:cs="Arial"/>
          <w:bCs/>
          <w:sz w:val="22"/>
          <w:szCs w:val="22"/>
        </w:rPr>
        <w:t>M</w:t>
      </w:r>
      <w:r w:rsidR="00DA198F">
        <w:rPr>
          <w:rFonts w:ascii="Arial" w:hAnsi="Arial" w:cs="Arial"/>
          <w:bCs/>
          <w:sz w:val="22"/>
          <w:szCs w:val="22"/>
        </w:rPr>
        <w:t>iasta  z 2 maja 2022 roku  poprzez wykreślenie ustępu 11</w:t>
      </w:r>
      <w:r w:rsidR="001736C6">
        <w:rPr>
          <w:rFonts w:ascii="Arial" w:hAnsi="Arial" w:cs="Arial"/>
          <w:bCs/>
          <w:sz w:val="22"/>
          <w:szCs w:val="22"/>
        </w:rPr>
        <w:t xml:space="preserve"> </w:t>
      </w:r>
      <w:r w:rsidR="001736C6">
        <w:rPr>
          <w:rFonts w:ascii="Arial" w:hAnsi="Arial" w:cs="Arial"/>
          <w:bCs/>
          <w:sz w:val="22"/>
          <w:szCs w:val="22"/>
        </w:rPr>
        <w:br/>
        <w:t>i oznaczenie dotychczasowych ustępów 12-20  jako ustępy 11 – 19.</w:t>
      </w:r>
    </w:p>
    <w:p w14:paraId="567B834A" w14:textId="77777777" w:rsidR="006658B7" w:rsidRDefault="006658B7" w:rsidP="006658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>§ 2</w:t>
      </w:r>
    </w:p>
    <w:p w14:paraId="61380A19" w14:textId="68DB098F" w:rsidR="00A00C4C" w:rsidRDefault="00A00C4C" w:rsidP="00A00C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0C4C">
        <w:rPr>
          <w:rFonts w:ascii="Arial" w:hAnsi="Arial" w:cs="Arial"/>
          <w:sz w:val="22"/>
          <w:szCs w:val="22"/>
        </w:rPr>
        <w:t>Pozostałe zapisy regulaminu przetargów  nie ulegają zmianie</w:t>
      </w:r>
      <w:r>
        <w:rPr>
          <w:rFonts w:ascii="Arial" w:hAnsi="Arial" w:cs="Arial"/>
          <w:sz w:val="22"/>
          <w:szCs w:val="22"/>
        </w:rPr>
        <w:t>.</w:t>
      </w:r>
    </w:p>
    <w:p w14:paraId="564EC96B" w14:textId="123EFC5B" w:rsidR="00A00C4C" w:rsidRPr="00A00C4C" w:rsidRDefault="00A00C4C" w:rsidP="00A00C4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01250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5B6894AF" w14:textId="77777777" w:rsidR="006658B7" w:rsidRPr="00C01250" w:rsidRDefault="006658B7" w:rsidP="006658B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2"/>
      <w:bookmarkEnd w:id="1"/>
      <w:r w:rsidRPr="00C01250">
        <w:rPr>
          <w:rFonts w:ascii="Arial" w:hAnsi="Arial" w:cs="Arial"/>
          <w:color w:val="000000"/>
          <w:sz w:val="22"/>
          <w:szCs w:val="22"/>
        </w:rPr>
        <w:t>Wykonanie zarządzenia powierzam Naczelnikowi Wydziału Gospodarki Nieruchomościami Urzędu Miasta w Tychach.</w:t>
      </w:r>
    </w:p>
    <w:p w14:paraId="561CDF81" w14:textId="36D37277" w:rsidR="006658B7" w:rsidRPr="00C01250" w:rsidRDefault="006658B7" w:rsidP="006658B7">
      <w:pPr>
        <w:keepNext/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C01250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A00C4C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75981691" w14:textId="731DBF85" w:rsidR="006658B7" w:rsidRPr="00C01250" w:rsidRDefault="006658B7" w:rsidP="006658B7">
      <w:pPr>
        <w:keepNex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1250">
        <w:rPr>
          <w:rFonts w:ascii="Arial" w:hAnsi="Arial" w:cs="Arial"/>
          <w:color w:val="000000"/>
          <w:sz w:val="22"/>
          <w:szCs w:val="22"/>
        </w:rPr>
        <w:t>Zarządzenie wchodzi w życie z dniem podpisania</w:t>
      </w:r>
      <w:r w:rsidR="00DA198F">
        <w:rPr>
          <w:rFonts w:ascii="Arial" w:hAnsi="Arial" w:cs="Arial"/>
          <w:color w:val="000000"/>
          <w:sz w:val="22"/>
          <w:szCs w:val="22"/>
        </w:rPr>
        <w:t>.</w:t>
      </w:r>
    </w:p>
    <w:p w14:paraId="2371741C" w14:textId="77777777" w:rsidR="006658B7" w:rsidRPr="00C01250" w:rsidRDefault="006658B7" w:rsidP="006658B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C1E92CD" w14:textId="77777777" w:rsidR="00341AC0" w:rsidRPr="00341AC0" w:rsidRDefault="00341AC0" w:rsidP="00341AC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41AC0">
        <w:rPr>
          <w:rFonts w:ascii="Arial" w:hAnsi="Arial" w:cs="Arial"/>
          <w:sz w:val="22"/>
          <w:szCs w:val="22"/>
        </w:rPr>
        <w:t>PREZYDENT MIASTA</w:t>
      </w:r>
    </w:p>
    <w:p w14:paraId="2BF29AD1" w14:textId="77777777" w:rsidR="00341AC0" w:rsidRPr="00341AC0" w:rsidRDefault="00341AC0" w:rsidP="00341AC0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18AAECB1" w14:textId="1529FD53" w:rsidR="006658B7" w:rsidRPr="00341AC0" w:rsidRDefault="00341AC0" w:rsidP="00341AC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341AC0">
        <w:rPr>
          <w:rFonts w:ascii="Arial" w:hAnsi="Arial" w:cs="Arial"/>
          <w:sz w:val="22"/>
          <w:szCs w:val="22"/>
        </w:rPr>
        <w:t>(-) Maciej Gramatyka</w:t>
      </w:r>
    </w:p>
    <w:p w14:paraId="5D03CE1F" w14:textId="77777777" w:rsidR="006658B7" w:rsidRPr="00341AC0" w:rsidRDefault="006658B7" w:rsidP="006658B7">
      <w:pPr>
        <w:jc w:val="both"/>
        <w:rPr>
          <w:rFonts w:ascii="Arial" w:hAnsi="Arial" w:cs="Arial"/>
          <w:sz w:val="22"/>
          <w:szCs w:val="22"/>
        </w:rPr>
      </w:pPr>
    </w:p>
    <w:p w14:paraId="6BA79E88" w14:textId="77777777" w:rsidR="00D97D29" w:rsidRPr="00C01250" w:rsidRDefault="00D97D29" w:rsidP="006658B7">
      <w:pPr>
        <w:jc w:val="both"/>
        <w:rPr>
          <w:rFonts w:ascii="Arial" w:hAnsi="Arial" w:cs="Arial"/>
          <w:sz w:val="22"/>
          <w:szCs w:val="22"/>
        </w:rPr>
      </w:pPr>
    </w:p>
    <w:p w14:paraId="37F2C4C7" w14:textId="77777777" w:rsidR="006658B7" w:rsidRPr="00C01250" w:rsidRDefault="006658B7" w:rsidP="006658B7">
      <w:pPr>
        <w:tabs>
          <w:tab w:val="left" w:pos="5812"/>
        </w:tabs>
        <w:rPr>
          <w:rFonts w:ascii="Myriad-BdWeb" w:hAnsi="Myriad-BdWeb" w:cs="Myriad-BdWeb"/>
          <w:color w:val="000000"/>
        </w:rPr>
      </w:pPr>
    </w:p>
    <w:sectPr w:rsidR="006658B7" w:rsidRPr="00C01250" w:rsidSect="00D97D29">
      <w:footerReference w:type="default" r:id="rId9"/>
      <w:pgSz w:w="11906" w:h="16838"/>
      <w:pgMar w:top="1417" w:right="1417" w:bottom="1417" w:left="1417" w:header="709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3FB4D" w14:textId="77777777" w:rsidR="000F26A7" w:rsidRDefault="000F26A7" w:rsidP="002D5D95">
      <w:pPr>
        <w:spacing w:line="240" w:lineRule="auto"/>
      </w:pPr>
      <w:r>
        <w:separator/>
      </w:r>
    </w:p>
  </w:endnote>
  <w:endnote w:type="continuationSeparator" w:id="0">
    <w:p w14:paraId="25582349" w14:textId="77777777" w:rsidR="000F26A7" w:rsidRDefault="000F26A7" w:rsidP="002D5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-BdWeb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30C1F" w14:textId="4F41F130" w:rsidR="00B649C4" w:rsidRDefault="00B649C4">
    <w:pPr>
      <w:pStyle w:val="Stopka"/>
      <w:jc w:val="center"/>
    </w:pPr>
  </w:p>
  <w:p w14:paraId="1BE4D2B6" w14:textId="77777777" w:rsidR="00B649C4" w:rsidRDefault="00B649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054366" w14:textId="77777777" w:rsidR="000F26A7" w:rsidRDefault="000F26A7" w:rsidP="002D5D95">
      <w:pPr>
        <w:spacing w:line="240" w:lineRule="auto"/>
      </w:pPr>
      <w:r>
        <w:separator/>
      </w:r>
    </w:p>
  </w:footnote>
  <w:footnote w:type="continuationSeparator" w:id="0">
    <w:p w14:paraId="47BBF281" w14:textId="77777777" w:rsidR="000F26A7" w:rsidRDefault="000F26A7" w:rsidP="002D5D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4253C"/>
    <w:multiLevelType w:val="hybridMultilevel"/>
    <w:tmpl w:val="742658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E63921"/>
    <w:multiLevelType w:val="hybridMultilevel"/>
    <w:tmpl w:val="23D05128"/>
    <w:lvl w:ilvl="0" w:tplc="66AE7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A06AC7"/>
    <w:multiLevelType w:val="hybridMultilevel"/>
    <w:tmpl w:val="F35E069A"/>
    <w:lvl w:ilvl="0" w:tplc="919C94C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637E1"/>
    <w:multiLevelType w:val="hybridMultilevel"/>
    <w:tmpl w:val="ADEE0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C2C"/>
    <w:multiLevelType w:val="hybridMultilevel"/>
    <w:tmpl w:val="D410FCFC"/>
    <w:lvl w:ilvl="0" w:tplc="EC7038DA">
      <w:start w:val="1"/>
      <w:numFmt w:val="bullet"/>
      <w:lvlText w:val="□"/>
      <w:lvlJc w:val="left"/>
      <w:pPr>
        <w:ind w:left="1146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744CE6"/>
    <w:multiLevelType w:val="hybridMultilevel"/>
    <w:tmpl w:val="1228D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82394"/>
    <w:multiLevelType w:val="hybridMultilevel"/>
    <w:tmpl w:val="6152F94C"/>
    <w:lvl w:ilvl="0" w:tplc="5EB6FBC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470A9"/>
    <w:multiLevelType w:val="hybridMultilevel"/>
    <w:tmpl w:val="C1F69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A364B"/>
    <w:multiLevelType w:val="hybridMultilevel"/>
    <w:tmpl w:val="29EED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25DD4"/>
    <w:multiLevelType w:val="hybridMultilevel"/>
    <w:tmpl w:val="9AC61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B37E5"/>
    <w:multiLevelType w:val="hybridMultilevel"/>
    <w:tmpl w:val="29003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C4891"/>
    <w:multiLevelType w:val="hybridMultilevel"/>
    <w:tmpl w:val="56542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F7C43"/>
    <w:multiLevelType w:val="hybridMultilevel"/>
    <w:tmpl w:val="B5F4F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90F0B"/>
    <w:multiLevelType w:val="hybridMultilevel"/>
    <w:tmpl w:val="A1D01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4246F"/>
    <w:multiLevelType w:val="hybridMultilevel"/>
    <w:tmpl w:val="FE547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077C3"/>
    <w:multiLevelType w:val="hybridMultilevel"/>
    <w:tmpl w:val="97201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D739C"/>
    <w:multiLevelType w:val="hybridMultilevel"/>
    <w:tmpl w:val="14C88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F35E1"/>
    <w:multiLevelType w:val="hybridMultilevel"/>
    <w:tmpl w:val="A52AECC2"/>
    <w:lvl w:ilvl="0" w:tplc="8BF6FDC4">
      <w:start w:val="1"/>
      <w:numFmt w:val="bullet"/>
      <w:lvlText w:val="□"/>
      <w:lvlJc w:val="left"/>
      <w:pPr>
        <w:ind w:left="771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45202F90"/>
    <w:multiLevelType w:val="hybridMultilevel"/>
    <w:tmpl w:val="787A8448"/>
    <w:lvl w:ilvl="0" w:tplc="4A5299F0">
      <w:start w:val="1"/>
      <w:numFmt w:val="bullet"/>
      <w:lvlText w:val=""/>
      <w:lvlJc w:val="left"/>
      <w:pPr>
        <w:ind w:left="1041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0">
    <w:nsid w:val="4B4A2D72"/>
    <w:multiLevelType w:val="hybridMultilevel"/>
    <w:tmpl w:val="622C9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730969"/>
    <w:multiLevelType w:val="hybridMultilevel"/>
    <w:tmpl w:val="68808B6C"/>
    <w:lvl w:ilvl="0" w:tplc="34D8B3C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B7795"/>
    <w:multiLevelType w:val="hybridMultilevel"/>
    <w:tmpl w:val="D814F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C62ABA"/>
    <w:multiLevelType w:val="hybridMultilevel"/>
    <w:tmpl w:val="3CC85634"/>
    <w:lvl w:ilvl="0" w:tplc="58EA8294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  <w:b/>
        <w:i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96110"/>
    <w:multiLevelType w:val="hybridMultilevel"/>
    <w:tmpl w:val="39FE4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45772"/>
    <w:multiLevelType w:val="hybridMultilevel"/>
    <w:tmpl w:val="E21A8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A0F13"/>
    <w:multiLevelType w:val="hybridMultilevel"/>
    <w:tmpl w:val="89E0FD7E"/>
    <w:lvl w:ilvl="0" w:tplc="42CC13E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2A1754A"/>
    <w:multiLevelType w:val="hybridMultilevel"/>
    <w:tmpl w:val="A89CED7A"/>
    <w:lvl w:ilvl="0" w:tplc="2D96193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B5F5E"/>
    <w:multiLevelType w:val="hybridMultilevel"/>
    <w:tmpl w:val="ACB2A084"/>
    <w:lvl w:ilvl="0" w:tplc="380C9B7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4071D5"/>
    <w:multiLevelType w:val="multilevel"/>
    <w:tmpl w:val="9068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>
    <w:nsid w:val="6B032125"/>
    <w:multiLevelType w:val="hybridMultilevel"/>
    <w:tmpl w:val="6ED089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D5C51"/>
    <w:multiLevelType w:val="hybridMultilevel"/>
    <w:tmpl w:val="BCB636E2"/>
    <w:lvl w:ilvl="0" w:tplc="075A588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395841"/>
    <w:multiLevelType w:val="hybridMultilevel"/>
    <w:tmpl w:val="F662BB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232186"/>
    <w:multiLevelType w:val="hybridMultilevel"/>
    <w:tmpl w:val="30D00A9A"/>
    <w:lvl w:ilvl="0" w:tplc="9EF22D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7D85EDB"/>
    <w:multiLevelType w:val="hybridMultilevel"/>
    <w:tmpl w:val="20E07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620949"/>
    <w:multiLevelType w:val="hybridMultilevel"/>
    <w:tmpl w:val="43E2BE86"/>
    <w:lvl w:ilvl="0" w:tplc="771E5F4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90AC3"/>
    <w:multiLevelType w:val="hybridMultilevel"/>
    <w:tmpl w:val="2F228022"/>
    <w:lvl w:ilvl="0" w:tplc="97D655D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25CFC"/>
    <w:multiLevelType w:val="hybridMultilevel"/>
    <w:tmpl w:val="37924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32"/>
  </w:num>
  <w:num w:numId="4">
    <w:abstractNumId w:val="2"/>
  </w:num>
  <w:num w:numId="5">
    <w:abstractNumId w:val="31"/>
  </w:num>
  <w:num w:numId="6">
    <w:abstractNumId w:val="19"/>
  </w:num>
  <w:num w:numId="7">
    <w:abstractNumId w:val="7"/>
  </w:num>
  <w:num w:numId="8">
    <w:abstractNumId w:val="18"/>
  </w:num>
  <w:num w:numId="9">
    <w:abstractNumId w:val="23"/>
  </w:num>
  <w:num w:numId="10">
    <w:abstractNumId w:val="5"/>
  </w:num>
  <w:num w:numId="11">
    <w:abstractNumId w:val="21"/>
  </w:num>
  <w:num w:numId="12">
    <w:abstractNumId w:val="26"/>
  </w:num>
  <w:num w:numId="13">
    <w:abstractNumId w:val="1"/>
  </w:num>
  <w:num w:numId="14">
    <w:abstractNumId w:val="25"/>
  </w:num>
  <w:num w:numId="15">
    <w:abstractNumId w:val="27"/>
  </w:num>
  <w:num w:numId="16">
    <w:abstractNumId w:val="9"/>
  </w:num>
  <w:num w:numId="17">
    <w:abstractNumId w:val="36"/>
  </w:num>
  <w:num w:numId="18">
    <w:abstractNumId w:val="14"/>
  </w:num>
  <w:num w:numId="19">
    <w:abstractNumId w:val="28"/>
  </w:num>
  <w:num w:numId="20">
    <w:abstractNumId w:val="12"/>
  </w:num>
  <w:num w:numId="21">
    <w:abstractNumId w:val="20"/>
  </w:num>
  <w:num w:numId="22">
    <w:abstractNumId w:val="10"/>
  </w:num>
  <w:num w:numId="23">
    <w:abstractNumId w:val="37"/>
  </w:num>
  <w:num w:numId="24">
    <w:abstractNumId w:val="8"/>
  </w:num>
  <w:num w:numId="25">
    <w:abstractNumId w:val="35"/>
  </w:num>
  <w:num w:numId="26">
    <w:abstractNumId w:val="22"/>
  </w:num>
  <w:num w:numId="27">
    <w:abstractNumId w:val="34"/>
  </w:num>
  <w:num w:numId="28">
    <w:abstractNumId w:val="11"/>
  </w:num>
  <w:num w:numId="29">
    <w:abstractNumId w:val="30"/>
  </w:num>
  <w:num w:numId="30">
    <w:abstractNumId w:val="17"/>
  </w:num>
  <w:num w:numId="31">
    <w:abstractNumId w:val="3"/>
  </w:num>
  <w:num w:numId="32">
    <w:abstractNumId w:val="13"/>
  </w:num>
  <w:num w:numId="33">
    <w:abstractNumId w:val="6"/>
  </w:num>
  <w:num w:numId="34">
    <w:abstractNumId w:val="15"/>
  </w:num>
  <w:num w:numId="35">
    <w:abstractNumId w:val="24"/>
  </w:num>
  <w:num w:numId="36">
    <w:abstractNumId w:val="16"/>
  </w:num>
  <w:num w:numId="37">
    <w:abstractNumId w:val="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44"/>
    <w:rsid w:val="00017630"/>
    <w:rsid w:val="00035868"/>
    <w:rsid w:val="000555A9"/>
    <w:rsid w:val="00067845"/>
    <w:rsid w:val="00086CFE"/>
    <w:rsid w:val="00094BFB"/>
    <w:rsid w:val="00096E2C"/>
    <w:rsid w:val="000E2175"/>
    <w:rsid w:val="000F26A7"/>
    <w:rsid w:val="001030EE"/>
    <w:rsid w:val="00103625"/>
    <w:rsid w:val="00110D86"/>
    <w:rsid w:val="00144CB9"/>
    <w:rsid w:val="001736C6"/>
    <w:rsid w:val="00191F85"/>
    <w:rsid w:val="001951F2"/>
    <w:rsid w:val="001A3FCE"/>
    <w:rsid w:val="001B3084"/>
    <w:rsid w:val="001B4F50"/>
    <w:rsid w:val="001C3E2A"/>
    <w:rsid w:val="001C6853"/>
    <w:rsid w:val="001C6EB9"/>
    <w:rsid w:val="001E16E4"/>
    <w:rsid w:val="001F0324"/>
    <w:rsid w:val="001F661C"/>
    <w:rsid w:val="002036C4"/>
    <w:rsid w:val="002366FC"/>
    <w:rsid w:val="00266C34"/>
    <w:rsid w:val="00270D82"/>
    <w:rsid w:val="00272711"/>
    <w:rsid w:val="00274F42"/>
    <w:rsid w:val="002757FB"/>
    <w:rsid w:val="00275E08"/>
    <w:rsid w:val="0028347F"/>
    <w:rsid w:val="002A49AB"/>
    <w:rsid w:val="002A63DF"/>
    <w:rsid w:val="002A640A"/>
    <w:rsid w:val="002B5C89"/>
    <w:rsid w:val="002D24F4"/>
    <w:rsid w:val="002D440A"/>
    <w:rsid w:val="002D5D95"/>
    <w:rsid w:val="002E2DB7"/>
    <w:rsid w:val="002E3AE0"/>
    <w:rsid w:val="002F1C95"/>
    <w:rsid w:val="003023E4"/>
    <w:rsid w:val="0031060D"/>
    <w:rsid w:val="003208A4"/>
    <w:rsid w:val="00326ADD"/>
    <w:rsid w:val="00341AC0"/>
    <w:rsid w:val="00370CB6"/>
    <w:rsid w:val="003B1A7A"/>
    <w:rsid w:val="003E3239"/>
    <w:rsid w:val="003E5696"/>
    <w:rsid w:val="003E7269"/>
    <w:rsid w:val="00403B21"/>
    <w:rsid w:val="004167A1"/>
    <w:rsid w:val="00416A5C"/>
    <w:rsid w:val="00416FB2"/>
    <w:rsid w:val="0042256A"/>
    <w:rsid w:val="00423D9A"/>
    <w:rsid w:val="00431F8B"/>
    <w:rsid w:val="00433C04"/>
    <w:rsid w:val="00434A7D"/>
    <w:rsid w:val="00447C27"/>
    <w:rsid w:val="00470D08"/>
    <w:rsid w:val="004841E2"/>
    <w:rsid w:val="00492627"/>
    <w:rsid w:val="00494D70"/>
    <w:rsid w:val="004A56B0"/>
    <w:rsid w:val="004A71FB"/>
    <w:rsid w:val="004A775F"/>
    <w:rsid w:val="004B5326"/>
    <w:rsid w:val="004C7558"/>
    <w:rsid w:val="004E1FE8"/>
    <w:rsid w:val="004E2790"/>
    <w:rsid w:val="004F3DE0"/>
    <w:rsid w:val="00511CC2"/>
    <w:rsid w:val="005217D0"/>
    <w:rsid w:val="00545D8F"/>
    <w:rsid w:val="00551ED1"/>
    <w:rsid w:val="00564D0C"/>
    <w:rsid w:val="0057222F"/>
    <w:rsid w:val="00574EE9"/>
    <w:rsid w:val="005768B8"/>
    <w:rsid w:val="0058424B"/>
    <w:rsid w:val="0059163A"/>
    <w:rsid w:val="00591EF0"/>
    <w:rsid w:val="00592D80"/>
    <w:rsid w:val="005C79B3"/>
    <w:rsid w:val="005E26C5"/>
    <w:rsid w:val="005F625C"/>
    <w:rsid w:val="0060127D"/>
    <w:rsid w:val="006055B7"/>
    <w:rsid w:val="00647723"/>
    <w:rsid w:val="00661A87"/>
    <w:rsid w:val="006658B7"/>
    <w:rsid w:val="0067532E"/>
    <w:rsid w:val="00677FE3"/>
    <w:rsid w:val="006808CE"/>
    <w:rsid w:val="006A39DE"/>
    <w:rsid w:val="006B2844"/>
    <w:rsid w:val="006C287C"/>
    <w:rsid w:val="006C29D8"/>
    <w:rsid w:val="006C4D2A"/>
    <w:rsid w:val="006D3A66"/>
    <w:rsid w:val="006D48E6"/>
    <w:rsid w:val="00704F6D"/>
    <w:rsid w:val="007122DC"/>
    <w:rsid w:val="0073749B"/>
    <w:rsid w:val="007657AC"/>
    <w:rsid w:val="007758DD"/>
    <w:rsid w:val="00787744"/>
    <w:rsid w:val="00792FC2"/>
    <w:rsid w:val="007A2A1C"/>
    <w:rsid w:val="007A4149"/>
    <w:rsid w:val="007B31D8"/>
    <w:rsid w:val="007B4D7A"/>
    <w:rsid w:val="00857A0E"/>
    <w:rsid w:val="00864053"/>
    <w:rsid w:val="00873C48"/>
    <w:rsid w:val="008745B4"/>
    <w:rsid w:val="00875E94"/>
    <w:rsid w:val="008A22A1"/>
    <w:rsid w:val="008A7713"/>
    <w:rsid w:val="008E2B65"/>
    <w:rsid w:val="008E6567"/>
    <w:rsid w:val="009153CC"/>
    <w:rsid w:val="00960BF7"/>
    <w:rsid w:val="00963BD6"/>
    <w:rsid w:val="00966CF9"/>
    <w:rsid w:val="009719CC"/>
    <w:rsid w:val="00974878"/>
    <w:rsid w:val="009A78F1"/>
    <w:rsid w:val="009C14C3"/>
    <w:rsid w:val="009C462F"/>
    <w:rsid w:val="009E2DA7"/>
    <w:rsid w:val="009F0416"/>
    <w:rsid w:val="00A00C4C"/>
    <w:rsid w:val="00A040CA"/>
    <w:rsid w:val="00A12617"/>
    <w:rsid w:val="00A138CA"/>
    <w:rsid w:val="00A15572"/>
    <w:rsid w:val="00A15840"/>
    <w:rsid w:val="00A402DD"/>
    <w:rsid w:val="00A45EB0"/>
    <w:rsid w:val="00A7617C"/>
    <w:rsid w:val="00A94718"/>
    <w:rsid w:val="00A9582B"/>
    <w:rsid w:val="00AE65BB"/>
    <w:rsid w:val="00B1484C"/>
    <w:rsid w:val="00B264F3"/>
    <w:rsid w:val="00B336A6"/>
    <w:rsid w:val="00B61C1D"/>
    <w:rsid w:val="00B649C4"/>
    <w:rsid w:val="00B77C7D"/>
    <w:rsid w:val="00B908B7"/>
    <w:rsid w:val="00B93616"/>
    <w:rsid w:val="00BA09A6"/>
    <w:rsid w:val="00BA56AE"/>
    <w:rsid w:val="00BA76AF"/>
    <w:rsid w:val="00BF6098"/>
    <w:rsid w:val="00C01250"/>
    <w:rsid w:val="00C10CDE"/>
    <w:rsid w:val="00C416BB"/>
    <w:rsid w:val="00C564C5"/>
    <w:rsid w:val="00C57E66"/>
    <w:rsid w:val="00C72B25"/>
    <w:rsid w:val="00CB40D0"/>
    <w:rsid w:val="00CB7941"/>
    <w:rsid w:val="00CC6E4D"/>
    <w:rsid w:val="00CD0236"/>
    <w:rsid w:val="00CD1820"/>
    <w:rsid w:val="00CD6270"/>
    <w:rsid w:val="00CD7E93"/>
    <w:rsid w:val="00CE2FC9"/>
    <w:rsid w:val="00D13A82"/>
    <w:rsid w:val="00D23163"/>
    <w:rsid w:val="00D97D29"/>
    <w:rsid w:val="00DA094A"/>
    <w:rsid w:val="00DA198F"/>
    <w:rsid w:val="00DB69DC"/>
    <w:rsid w:val="00DD20F3"/>
    <w:rsid w:val="00E0547A"/>
    <w:rsid w:val="00E178FC"/>
    <w:rsid w:val="00E21992"/>
    <w:rsid w:val="00E22D50"/>
    <w:rsid w:val="00E416B3"/>
    <w:rsid w:val="00E6192E"/>
    <w:rsid w:val="00E62421"/>
    <w:rsid w:val="00E7222B"/>
    <w:rsid w:val="00EB1377"/>
    <w:rsid w:val="00EC5DC7"/>
    <w:rsid w:val="00F00D65"/>
    <w:rsid w:val="00F1620C"/>
    <w:rsid w:val="00F232B5"/>
    <w:rsid w:val="00F50609"/>
    <w:rsid w:val="00F55447"/>
    <w:rsid w:val="00F668C3"/>
    <w:rsid w:val="00F7272B"/>
    <w:rsid w:val="00F7796D"/>
    <w:rsid w:val="00F80023"/>
    <w:rsid w:val="00F80249"/>
    <w:rsid w:val="00FB205A"/>
    <w:rsid w:val="00FE0670"/>
    <w:rsid w:val="00FE24B4"/>
    <w:rsid w:val="00F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B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844"/>
    <w:pPr>
      <w:suppressAutoHyphens/>
      <w:spacing w:after="0" w:line="100" w:lineRule="atLeast"/>
    </w:pPr>
    <w:rPr>
      <w:rFonts w:ascii="Trebuchet MS" w:eastAsia="Times New Roman" w:hAnsi="Trebuchet MS" w:cs="Trebuchet MS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B284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63BD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BD6"/>
    <w:pPr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lang w:eastAsia="pl-PL"/>
    </w:rPr>
  </w:style>
  <w:style w:type="table" w:styleId="Tabela-Siatka">
    <w:name w:val="Table Grid"/>
    <w:basedOn w:val="Standardowy"/>
    <w:uiPriority w:val="59"/>
    <w:rsid w:val="00963B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D95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D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3A8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E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E0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E0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6C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1736C6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736C6"/>
    <w:rPr>
      <w:rFonts w:ascii="Trebuchet MS" w:eastAsia="Times New Roman" w:hAnsi="Trebuchet MS" w:cs="Trebuchet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844"/>
    <w:pPr>
      <w:suppressAutoHyphens/>
      <w:spacing w:after="0" w:line="100" w:lineRule="atLeast"/>
    </w:pPr>
    <w:rPr>
      <w:rFonts w:ascii="Trebuchet MS" w:eastAsia="Times New Roman" w:hAnsi="Trebuchet MS" w:cs="Trebuchet MS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B2844"/>
    <w:pPr>
      <w:ind w:left="720"/>
    </w:pPr>
  </w:style>
  <w:style w:type="character" w:styleId="Hipercze">
    <w:name w:val="Hyperlink"/>
    <w:basedOn w:val="Domylnaczcionkaakapitu"/>
    <w:uiPriority w:val="99"/>
    <w:unhideWhenUsed/>
    <w:rsid w:val="00963BD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BD6"/>
    <w:pPr>
      <w:suppressAutoHyphens w:val="0"/>
      <w:autoSpaceDE w:val="0"/>
      <w:autoSpaceDN w:val="0"/>
      <w:adjustRightInd w:val="0"/>
      <w:spacing w:line="240" w:lineRule="auto"/>
      <w:ind w:left="720"/>
      <w:contextualSpacing/>
    </w:pPr>
    <w:rPr>
      <w:lang w:eastAsia="pl-PL"/>
    </w:rPr>
  </w:style>
  <w:style w:type="table" w:styleId="Tabela-Siatka">
    <w:name w:val="Table Grid"/>
    <w:basedOn w:val="Standardowy"/>
    <w:uiPriority w:val="59"/>
    <w:rsid w:val="00963BD6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5D95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5D9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3A8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A64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40A"/>
    <w:rPr>
      <w:rFonts w:ascii="Trebuchet MS" w:eastAsia="Times New Roman" w:hAnsi="Trebuchet MS" w:cs="Trebuchet MS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E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E0"/>
    <w:rPr>
      <w:rFonts w:ascii="Trebuchet MS" w:eastAsia="Times New Roman" w:hAnsi="Trebuchet MS" w:cs="Trebuchet MS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E0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1736C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1736C6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736C6"/>
    <w:rPr>
      <w:rFonts w:ascii="Trebuchet MS" w:eastAsia="Times New Roman" w:hAnsi="Trebuchet MS" w:cs="Trebuchet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7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51B07-A4C3-4495-AC73-E741B35DB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ekusmider</dc:creator>
  <cp:lastModifiedBy>Katarzyna Trzcionka</cp:lastModifiedBy>
  <cp:revision>2</cp:revision>
  <cp:lastPrinted>2022-04-27T11:21:00Z</cp:lastPrinted>
  <dcterms:created xsi:type="dcterms:W3CDTF">2026-07-06T09:41:00Z</dcterms:created>
  <dcterms:modified xsi:type="dcterms:W3CDTF">2026-07-06T09:41:00Z</dcterms:modified>
</cp:coreProperties>
</file>