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77777777" w:rsidR="00FB118C" w:rsidRDefault="00FB118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6919B248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42C28817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5B7C32E" w14:textId="5F787EDF" w:rsidR="00D47A76" w:rsidRPr="00D47A76" w:rsidRDefault="006836D1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D47A76" w:rsidRPr="00D47A76">
        <w:rPr>
          <w:rFonts w:ascii="Arial" w:eastAsia="Segoe UI" w:hAnsi="Arial" w:cs="Arial"/>
          <w:lang w:eastAsia="pl-PL"/>
        </w:rPr>
        <w:t>Tychy,</w:t>
      </w:r>
      <w:r w:rsidR="00953CBC">
        <w:rPr>
          <w:rFonts w:ascii="Arial" w:eastAsia="Segoe UI" w:hAnsi="Arial" w:cs="Arial"/>
          <w:lang w:eastAsia="pl-PL"/>
        </w:rPr>
        <w:t xml:space="preserve"> 16 </w:t>
      </w:r>
      <w:r w:rsidR="00451BC5">
        <w:rPr>
          <w:rFonts w:ascii="Arial" w:eastAsia="Segoe UI" w:hAnsi="Arial" w:cs="Arial"/>
          <w:lang w:eastAsia="pl-PL"/>
        </w:rPr>
        <w:t>czerwca</w:t>
      </w:r>
      <w:r w:rsidR="004D032D">
        <w:rPr>
          <w:rFonts w:ascii="Arial" w:eastAsia="Segoe UI" w:hAnsi="Arial" w:cs="Arial"/>
          <w:lang w:eastAsia="pl-PL"/>
        </w:rPr>
        <w:t xml:space="preserve"> 2026 r.</w:t>
      </w:r>
      <w:r w:rsidR="00D47A76" w:rsidRPr="00D47A76">
        <w:rPr>
          <w:rFonts w:ascii="Arial" w:eastAsia="Segoe UI" w:hAnsi="Arial" w:cs="Arial"/>
          <w:lang w:eastAsia="pl-PL"/>
        </w:rPr>
        <w:t xml:space="preserve"> </w:t>
      </w:r>
    </w:p>
    <w:p w14:paraId="6901755D" w14:textId="30176036" w:rsidR="00EE6103" w:rsidRDefault="00D47A76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>DUK.1711.</w:t>
      </w:r>
      <w:r w:rsidR="00012A3F">
        <w:rPr>
          <w:rFonts w:ascii="Arial" w:eastAsia="Segoe UI" w:hAnsi="Arial" w:cs="Arial"/>
          <w:color w:val="000000"/>
          <w:lang w:eastAsia="pl-PL"/>
        </w:rPr>
        <w:t>6</w:t>
      </w:r>
      <w:r w:rsidRPr="00D47A76">
        <w:rPr>
          <w:rFonts w:ascii="Arial" w:eastAsia="Segoe UI" w:hAnsi="Arial" w:cs="Arial"/>
          <w:color w:val="000000"/>
          <w:lang w:eastAsia="pl-PL"/>
        </w:rPr>
        <w:t>.2026</w:t>
      </w:r>
    </w:p>
    <w:p w14:paraId="752D05AB" w14:textId="77777777" w:rsidR="005B47AD" w:rsidRDefault="005B47AD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2E9FED7E" w14:textId="77777777" w:rsidR="004D032D" w:rsidRPr="00D47A76" w:rsidRDefault="004D032D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00600656" w14:textId="196DE022" w:rsidR="00D47A76" w:rsidRPr="00F4215F" w:rsidRDefault="00D47A76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F4215F">
        <w:rPr>
          <w:rFonts w:ascii="Arial" w:eastAsia="Calibri" w:hAnsi="Arial" w:cs="Arial"/>
          <w:b/>
          <w:color w:val="000000"/>
        </w:rPr>
        <w:t>Pan</w:t>
      </w:r>
      <w:r w:rsidR="00F4215F" w:rsidRPr="00F4215F">
        <w:rPr>
          <w:rFonts w:ascii="Arial" w:eastAsia="Calibri" w:hAnsi="Arial" w:cs="Arial"/>
          <w:b/>
          <w:color w:val="000000"/>
        </w:rPr>
        <w:t>i</w:t>
      </w:r>
    </w:p>
    <w:p w14:paraId="3657E884" w14:textId="3A9382A9" w:rsidR="00075579" w:rsidRDefault="00012A3F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left="4956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>Joanna Biskup</w:t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</w:p>
    <w:p w14:paraId="33F95362" w14:textId="77777777" w:rsidR="00012A3F" w:rsidRDefault="00012A3F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bookmarkStart w:id="0" w:name="_Hlk204158031"/>
      <w:bookmarkStart w:id="1" w:name="_Hlk214872373"/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  <w:t>Przewodniczący Powiatowego Zespołu</w:t>
      </w:r>
    </w:p>
    <w:p w14:paraId="4C60D2A4" w14:textId="515DA526" w:rsidR="00012A3F" w:rsidRDefault="00012A3F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  <w:t>do Spraw Orzekania o Niepełnosprawności</w:t>
      </w:r>
    </w:p>
    <w:p w14:paraId="2C89164A" w14:textId="55ACEBA4" w:rsidR="00D47A76" w:rsidRPr="00D47A76" w:rsidRDefault="00012A3F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  <w:t>w Tychach</w:t>
      </w:r>
      <w:r w:rsidR="00D47A76" w:rsidRPr="00D47A76">
        <w:rPr>
          <w:rFonts w:ascii="Arial" w:eastAsia="Times New Roman" w:hAnsi="Arial" w:cs="Arial"/>
          <w:b/>
          <w:color w:val="000000"/>
        </w:rPr>
        <w:t xml:space="preserve"> </w:t>
      </w:r>
      <w:bookmarkEnd w:id="0"/>
    </w:p>
    <w:bookmarkEnd w:id="1"/>
    <w:p w14:paraId="2228EE33" w14:textId="77777777" w:rsidR="00D47A76" w:rsidRPr="00D47A76" w:rsidRDefault="00D47A76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746E1C9" w14:textId="77777777" w:rsidR="00D47A76" w:rsidRDefault="00D47A76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4AA1186E" w14:textId="77777777" w:rsidR="004D032D" w:rsidRDefault="004D032D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3FCD55D3" w14:textId="77777777" w:rsidR="004D032D" w:rsidRPr="00D47A76" w:rsidRDefault="004D032D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52DF3BCB" w14:textId="47D58C17" w:rsidR="00D47A76" w:rsidRDefault="00D47A76" w:rsidP="005B47AD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>WYSTĄPIENIE POKONTROLNE</w:t>
      </w:r>
    </w:p>
    <w:p w14:paraId="614B756F" w14:textId="77777777" w:rsidR="005B47AD" w:rsidRPr="00D47A76" w:rsidRDefault="005B47AD" w:rsidP="005B47AD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57DA1800" w14:textId="516B1DDE" w:rsidR="00DC1FD4" w:rsidRPr="00DC1FD4" w:rsidRDefault="00DC1FD4" w:rsidP="00DC1FD4">
      <w:pPr>
        <w:widowControl w:val="0"/>
        <w:suppressLineNumbers/>
        <w:tabs>
          <w:tab w:val="left" w:pos="426"/>
        </w:tabs>
        <w:overflowPunct w:val="0"/>
        <w:spacing w:after="0" w:line="360" w:lineRule="auto"/>
        <w:jc w:val="both"/>
        <w:rPr>
          <w:rFonts w:ascii="Arial" w:eastAsia="Calibri" w:hAnsi="Arial" w:cs="Arial"/>
          <w:bCs/>
          <w:u w:val="single"/>
        </w:rPr>
      </w:pPr>
      <w:r>
        <w:rPr>
          <w:rFonts w:ascii="Arial" w:eastAsia="Calibri" w:hAnsi="Arial" w:cs="Arial"/>
        </w:rPr>
        <w:tab/>
      </w:r>
      <w:r w:rsidR="00D47A76" w:rsidRPr="00DC1FD4">
        <w:rPr>
          <w:rFonts w:ascii="Arial" w:eastAsia="Calibri" w:hAnsi="Arial" w:cs="Arial"/>
        </w:rPr>
        <w:t xml:space="preserve">Kontrola planowa przeprowadzona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</w:t>
      </w:r>
      <w:r w:rsidR="00012A3F">
        <w:rPr>
          <w:rFonts w:ascii="Arial" w:eastAsia="Segoe UI" w:hAnsi="Arial" w:cs="Arial"/>
          <w:bCs/>
          <w:lang w:eastAsia="pl-PL"/>
        </w:rPr>
        <w:t>Powiatowym Zespole ds. Orzekania o Niepełnosprawności</w:t>
      </w:r>
      <w:r w:rsidR="00F4215F" w:rsidRPr="00F4215F">
        <w:rPr>
          <w:rFonts w:ascii="Arial" w:eastAsia="Segoe UI" w:hAnsi="Arial" w:cs="Arial"/>
          <w:bCs/>
          <w:lang w:eastAsia="pl-PL"/>
        </w:rPr>
        <w:t xml:space="preserve"> </w:t>
      </w:r>
      <w:r w:rsidRPr="00DC1FD4">
        <w:rPr>
          <w:rFonts w:ascii="Arial" w:eastAsia="Segoe UI" w:hAnsi="Arial" w:cs="Arial"/>
          <w:bCs/>
          <w:lang w:eastAsia="pl-PL"/>
        </w:rPr>
        <w:t>w</w:t>
      </w:r>
      <w:r w:rsidR="00012A3F">
        <w:rPr>
          <w:rFonts w:ascii="Arial" w:eastAsia="Segoe UI" w:hAnsi="Arial" w:cs="Arial"/>
          <w:bCs/>
          <w:lang w:eastAsia="pl-PL"/>
        </w:rPr>
        <w:t> </w:t>
      </w:r>
      <w:r w:rsidR="00075579" w:rsidRPr="00DC1FD4">
        <w:rPr>
          <w:rFonts w:ascii="Arial" w:eastAsia="Segoe UI" w:hAnsi="Arial" w:cs="Arial"/>
          <w:bCs/>
          <w:lang w:eastAsia="pl-PL"/>
        </w:rPr>
        <w:t>Tychach w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dniach </w:t>
      </w:r>
      <w:bookmarkStart w:id="2" w:name="_Hlk124337631"/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od </w:t>
      </w:r>
      <w:r w:rsidR="00012A3F">
        <w:rPr>
          <w:rFonts w:ascii="Arial" w:eastAsia="Segoe UI" w:hAnsi="Arial" w:cs="Arial"/>
          <w:bCs/>
          <w:spacing w:val="-3"/>
          <w:lang w:eastAsia="pl-PL"/>
        </w:rPr>
        <w:t>23</w:t>
      </w:r>
      <w:r w:rsidR="00075579" w:rsidRPr="00DC1FD4">
        <w:rPr>
          <w:rFonts w:ascii="Arial" w:eastAsia="Segoe UI" w:hAnsi="Arial" w:cs="Arial"/>
          <w:bCs/>
          <w:spacing w:val="-3"/>
          <w:lang w:eastAsia="pl-PL"/>
        </w:rPr>
        <w:t>.0</w:t>
      </w:r>
      <w:r w:rsidR="00075579">
        <w:rPr>
          <w:rFonts w:ascii="Arial" w:eastAsia="Segoe UI" w:hAnsi="Arial" w:cs="Arial"/>
          <w:bCs/>
          <w:spacing w:val="-3"/>
          <w:lang w:eastAsia="pl-PL"/>
        </w:rPr>
        <w:t>2</w:t>
      </w:r>
      <w:r w:rsidR="00075579" w:rsidRPr="00DC1FD4">
        <w:rPr>
          <w:rFonts w:ascii="Arial" w:eastAsia="Segoe UI" w:hAnsi="Arial" w:cs="Arial"/>
          <w:bCs/>
          <w:spacing w:val="-3"/>
          <w:lang w:eastAsia="pl-PL"/>
        </w:rPr>
        <w:t>.2026 r.</w:t>
      </w:r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 do </w:t>
      </w:r>
      <w:r w:rsidR="00075579">
        <w:rPr>
          <w:rFonts w:ascii="Arial" w:eastAsia="Segoe UI" w:hAnsi="Arial" w:cs="Arial"/>
          <w:bCs/>
          <w:spacing w:val="-3"/>
          <w:lang w:eastAsia="pl-PL"/>
        </w:rPr>
        <w:t>2</w:t>
      </w:r>
      <w:r w:rsidR="00012A3F">
        <w:rPr>
          <w:rFonts w:ascii="Arial" w:eastAsia="Segoe UI" w:hAnsi="Arial" w:cs="Arial"/>
          <w:bCs/>
          <w:spacing w:val="-3"/>
          <w:lang w:eastAsia="pl-PL"/>
        </w:rPr>
        <w:t>7</w:t>
      </w:r>
      <w:r w:rsidRPr="00DC1FD4">
        <w:rPr>
          <w:rFonts w:ascii="Arial" w:eastAsia="Segoe UI" w:hAnsi="Arial" w:cs="Arial"/>
          <w:bCs/>
          <w:spacing w:val="-3"/>
          <w:lang w:eastAsia="pl-PL"/>
        </w:rPr>
        <w:t>.0</w:t>
      </w:r>
      <w:r w:rsidR="00012A3F">
        <w:rPr>
          <w:rFonts w:ascii="Arial" w:eastAsia="Segoe UI" w:hAnsi="Arial" w:cs="Arial"/>
          <w:bCs/>
          <w:spacing w:val="-3"/>
          <w:lang w:eastAsia="pl-PL"/>
        </w:rPr>
        <w:t>3</w:t>
      </w:r>
      <w:r w:rsidRPr="00DC1FD4">
        <w:rPr>
          <w:rFonts w:ascii="Arial" w:eastAsia="Segoe UI" w:hAnsi="Arial" w:cs="Arial"/>
          <w:bCs/>
          <w:spacing w:val="-3"/>
          <w:lang w:eastAsia="pl-PL"/>
        </w:rPr>
        <w:t>.2026 r.</w:t>
      </w:r>
      <w:r w:rsidRPr="00DC1FD4">
        <w:rPr>
          <w:rFonts w:ascii="Arial" w:eastAsia="Times New Roman" w:hAnsi="Arial" w:cs="Arial"/>
          <w:bCs/>
          <w:lang w:eastAsia="pl-PL"/>
        </w:rPr>
        <w:t xml:space="preserve"> </w:t>
      </w:r>
      <w:bookmarkStart w:id="3" w:name="_Hlk215726073"/>
      <w:bookmarkEnd w:id="2"/>
      <w:r w:rsidRPr="00DC1FD4">
        <w:rPr>
          <w:rFonts w:ascii="Arial" w:eastAsia="Segoe UI" w:hAnsi="Arial" w:cs="Arial"/>
          <w:spacing w:val="-3"/>
          <w:lang w:eastAsia="pl-PL"/>
        </w:rPr>
        <w:t>przez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</w:t>
      </w:r>
      <w:r w:rsidR="00012A3F">
        <w:rPr>
          <w:rFonts w:ascii="Arial" w:eastAsia="Segoe UI" w:hAnsi="Arial" w:cs="Arial"/>
          <w:spacing w:val="-3"/>
          <w:lang w:eastAsia="pl-PL"/>
        </w:rPr>
        <w:t>Annę Wardzińską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, </w:t>
      </w:r>
      <w:r w:rsidR="00012A3F">
        <w:rPr>
          <w:rFonts w:ascii="Arial" w:eastAsia="Segoe UI" w:hAnsi="Arial" w:cs="Arial"/>
          <w:spacing w:val="-3"/>
          <w:lang w:eastAsia="pl-PL"/>
        </w:rPr>
        <w:t>głównego specjalistę</w:t>
      </w:r>
      <w:r w:rsidR="00075579">
        <w:rPr>
          <w:rFonts w:ascii="Arial" w:eastAsia="Segoe UI" w:hAnsi="Arial" w:cs="Arial"/>
          <w:spacing w:val="-3"/>
          <w:lang w:eastAsia="pl-PL"/>
        </w:rPr>
        <w:t xml:space="preserve"> Wydziału </w:t>
      </w:r>
      <w:r w:rsidR="00F4215F" w:rsidRPr="00DC1FD4">
        <w:rPr>
          <w:rFonts w:ascii="Arial" w:eastAsia="Segoe UI" w:hAnsi="Arial" w:cs="Arial"/>
          <w:spacing w:val="-3"/>
          <w:lang w:eastAsia="pl-PL"/>
        </w:rPr>
        <w:t>Kontroli Urzędu Miasta Tychy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oraz </w:t>
      </w:r>
      <w:r w:rsidR="00075579">
        <w:rPr>
          <w:rFonts w:ascii="Arial" w:eastAsia="Segoe UI" w:hAnsi="Arial" w:cs="Arial"/>
          <w:spacing w:val="-3"/>
          <w:lang w:eastAsia="pl-PL"/>
        </w:rPr>
        <w:t>Aleksandrę Gołąb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075579">
        <w:rPr>
          <w:rFonts w:ascii="Arial" w:eastAsia="Segoe UI" w:hAnsi="Arial" w:cs="Arial"/>
          <w:spacing w:val="-3"/>
          <w:lang w:eastAsia="pl-PL"/>
        </w:rPr>
        <w:t>inspektora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Wydziału Kontroli Urzędu Miasta Tychy na podstawie upoważnień nr</w:t>
      </w:r>
      <w:r w:rsidRPr="00DC1FD4">
        <w:rPr>
          <w:rFonts w:ascii="Arial" w:eastAsia="Times New Roman" w:hAnsi="Arial" w:cs="Arial"/>
          <w:lang w:eastAsia="pl-PL"/>
        </w:rPr>
        <w:t xml:space="preserve"> 0052.1/</w:t>
      </w:r>
      <w:r w:rsidR="00075579">
        <w:rPr>
          <w:rFonts w:ascii="Arial" w:eastAsia="Times New Roman" w:hAnsi="Arial" w:cs="Arial"/>
          <w:lang w:eastAsia="pl-PL"/>
        </w:rPr>
        <w:t>2</w:t>
      </w:r>
      <w:r w:rsidR="00012A3F">
        <w:rPr>
          <w:rFonts w:ascii="Arial" w:eastAsia="Times New Roman" w:hAnsi="Arial" w:cs="Arial"/>
          <w:lang w:eastAsia="pl-PL"/>
        </w:rPr>
        <w:t>8</w:t>
      </w:r>
      <w:r w:rsidRPr="00DC1FD4">
        <w:rPr>
          <w:rFonts w:ascii="Arial" w:eastAsia="Times New Roman" w:hAnsi="Arial" w:cs="Arial"/>
          <w:lang w:eastAsia="pl-PL"/>
        </w:rPr>
        <w:t>/26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oraz nr 0052.1/</w:t>
      </w:r>
      <w:r w:rsidR="00F4215F">
        <w:rPr>
          <w:rFonts w:ascii="Arial" w:eastAsia="Segoe UI" w:hAnsi="Arial" w:cs="Arial"/>
          <w:spacing w:val="-3"/>
          <w:lang w:eastAsia="pl-PL"/>
        </w:rPr>
        <w:t>2</w:t>
      </w:r>
      <w:r w:rsidR="00012A3F">
        <w:rPr>
          <w:rFonts w:ascii="Arial" w:eastAsia="Segoe UI" w:hAnsi="Arial" w:cs="Arial"/>
          <w:spacing w:val="-3"/>
          <w:lang w:eastAsia="pl-PL"/>
        </w:rPr>
        <w:t>9</w:t>
      </w:r>
      <w:r w:rsidRPr="00DC1FD4">
        <w:rPr>
          <w:rFonts w:ascii="Arial" w:eastAsia="Segoe UI" w:hAnsi="Arial" w:cs="Arial"/>
          <w:spacing w:val="-3"/>
          <w:lang w:eastAsia="pl-PL"/>
        </w:rPr>
        <w:t>/26 z </w:t>
      </w:r>
      <w:r w:rsidR="00012A3F">
        <w:rPr>
          <w:rFonts w:ascii="Arial" w:eastAsia="Segoe UI" w:hAnsi="Arial" w:cs="Arial"/>
          <w:spacing w:val="-3"/>
          <w:lang w:eastAsia="pl-PL"/>
        </w:rPr>
        <w:t>11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</w:t>
      </w:r>
      <w:r w:rsidR="00012A3F">
        <w:rPr>
          <w:rFonts w:ascii="Arial" w:eastAsia="Segoe UI" w:hAnsi="Arial" w:cs="Arial"/>
          <w:spacing w:val="-3"/>
          <w:lang w:eastAsia="pl-PL"/>
        </w:rPr>
        <w:t>lutego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2026 r</w:t>
      </w:r>
      <w:r w:rsidR="00012A3F">
        <w:rPr>
          <w:rFonts w:ascii="Arial" w:eastAsia="Segoe UI" w:hAnsi="Arial" w:cs="Arial"/>
          <w:spacing w:val="-3"/>
          <w:lang w:eastAsia="pl-PL"/>
        </w:rPr>
        <w:t>oku</w:t>
      </w:r>
      <w:r w:rsidRPr="00DC1FD4">
        <w:rPr>
          <w:rFonts w:ascii="Arial" w:eastAsia="Segoe UI" w:hAnsi="Arial" w:cs="Arial"/>
          <w:spacing w:val="-3"/>
          <w:lang w:eastAsia="pl-PL"/>
        </w:rPr>
        <w:t>, wydanych przez Prezydenta Miasta Tychy</w:t>
      </w:r>
      <w:bookmarkEnd w:id="3"/>
      <w:r w:rsidR="00D47A76"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D47A76" w:rsidRPr="00DC1FD4">
        <w:rPr>
          <w:rFonts w:ascii="Arial" w:eastAsia="Calibri" w:hAnsi="Arial" w:cs="Arial"/>
        </w:rPr>
        <w:t xml:space="preserve">wykazała naruszenia </w:t>
      </w:r>
      <w:r>
        <w:rPr>
          <w:rFonts w:ascii="Arial" w:eastAsia="Calibri" w:hAnsi="Arial" w:cs="Arial"/>
        </w:rPr>
        <w:t xml:space="preserve">merytoryczne i formalne </w:t>
      </w:r>
      <w:r w:rsidR="00D47A76" w:rsidRPr="00DC1FD4">
        <w:rPr>
          <w:rFonts w:ascii="Arial" w:eastAsia="Calibri" w:hAnsi="Arial" w:cs="Arial"/>
        </w:rPr>
        <w:t>w dokumentacji poddanej kontroli.</w:t>
      </w:r>
      <w:r w:rsidRPr="00DC1FD4">
        <w:rPr>
          <w:rFonts w:ascii="Arial" w:eastAsia="Andale Sans UI" w:hAnsi="Arial" w:cs="Arial"/>
          <w:bCs/>
          <w:spacing w:val="-3"/>
          <w:lang w:eastAsia="ja-JP" w:bidi="fa-IR"/>
        </w:rPr>
        <w:t xml:space="preserve"> </w:t>
      </w:r>
    </w:p>
    <w:p w14:paraId="1255F76B" w14:textId="1A4DC7D5" w:rsidR="000E09E9" w:rsidRDefault="00DC1FD4" w:rsidP="00C4451E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  <w:r w:rsidRPr="00CC096E">
        <w:rPr>
          <w:rFonts w:ascii="Arial" w:eastAsia="Calibri" w:hAnsi="Arial" w:cs="Arial"/>
        </w:rPr>
        <w:t xml:space="preserve">Ustalenia kontroli zawarte zostały w </w:t>
      </w:r>
      <w:r w:rsidR="0079354C">
        <w:rPr>
          <w:rFonts w:ascii="Arial" w:eastAsia="Calibri" w:hAnsi="Arial" w:cs="Arial"/>
        </w:rPr>
        <w:t>p</w:t>
      </w:r>
      <w:r w:rsidRPr="0079354C">
        <w:rPr>
          <w:rFonts w:ascii="Arial" w:eastAsia="Calibri" w:hAnsi="Arial" w:cs="Arial"/>
        </w:rPr>
        <w:t xml:space="preserve">rotokole </w:t>
      </w:r>
      <w:r w:rsidR="00CB0DA7" w:rsidRPr="0079354C">
        <w:rPr>
          <w:rFonts w:ascii="Arial" w:eastAsia="Calibri" w:hAnsi="Arial" w:cs="Arial"/>
        </w:rPr>
        <w:t xml:space="preserve">z </w:t>
      </w:r>
      <w:r w:rsidR="0079354C" w:rsidRPr="0079354C">
        <w:rPr>
          <w:rFonts w:ascii="Arial" w:eastAsia="Calibri" w:hAnsi="Arial" w:cs="Arial"/>
        </w:rPr>
        <w:t>9 kwietnia</w:t>
      </w:r>
      <w:r w:rsidR="00CB0DA7" w:rsidRPr="0079354C">
        <w:rPr>
          <w:rFonts w:ascii="Arial" w:eastAsia="Calibri" w:hAnsi="Arial" w:cs="Arial"/>
        </w:rPr>
        <w:t xml:space="preserve"> 2026 roku.</w:t>
      </w:r>
    </w:p>
    <w:p w14:paraId="253B5927" w14:textId="77777777" w:rsidR="00C4451E" w:rsidRPr="00C4451E" w:rsidRDefault="00C4451E" w:rsidP="00C4451E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</w:p>
    <w:p w14:paraId="4ECB912A" w14:textId="299161A2" w:rsidR="00C016EA" w:rsidRPr="00E55F1E" w:rsidRDefault="00CC096E" w:rsidP="00E55F1E">
      <w:pPr>
        <w:numPr>
          <w:ilvl w:val="0"/>
          <w:numId w:val="2"/>
        </w:numPr>
        <w:tabs>
          <w:tab w:val="left" w:pos="420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  <w:r>
        <w:rPr>
          <w:rFonts w:ascii="Arial" w:eastAsia="Calibri" w:hAnsi="Arial" w:cs="Times New Roman"/>
          <w:b/>
        </w:rPr>
        <w:t>Za nieprawidłowości uznać należ</w:t>
      </w:r>
      <w:r w:rsidR="001E1F9C">
        <w:rPr>
          <w:rFonts w:ascii="Arial" w:eastAsia="Calibri" w:hAnsi="Arial" w:cs="Times New Roman"/>
          <w:b/>
        </w:rPr>
        <w:t xml:space="preserve">y niewykonanie następujących zaleceń pokontrolnych </w:t>
      </w:r>
      <w:r w:rsidR="001E1F9C" w:rsidRPr="001E1F9C">
        <w:rPr>
          <w:rFonts w:ascii="Arial" w:eastAsia="Calibri" w:hAnsi="Arial" w:cs="Times New Roman"/>
          <w:b/>
        </w:rPr>
        <w:t>z</w:t>
      </w:r>
      <w:r w:rsidR="00F4215F">
        <w:rPr>
          <w:rFonts w:ascii="Arial" w:eastAsia="Calibri" w:hAnsi="Arial" w:cs="Times New Roman"/>
          <w:b/>
        </w:rPr>
        <w:t> </w:t>
      </w:r>
      <w:r w:rsidR="00012A3F">
        <w:rPr>
          <w:rFonts w:ascii="Arial" w:eastAsia="Calibri" w:hAnsi="Arial" w:cs="Times New Roman"/>
          <w:b/>
          <w:bCs/>
        </w:rPr>
        <w:t>7</w:t>
      </w:r>
      <w:r w:rsidR="00075579">
        <w:rPr>
          <w:rFonts w:ascii="Arial" w:eastAsia="Calibri" w:hAnsi="Arial" w:cs="Times New Roman"/>
          <w:b/>
          <w:bCs/>
        </w:rPr>
        <w:t> </w:t>
      </w:r>
      <w:r w:rsidR="00012A3F">
        <w:rPr>
          <w:rFonts w:ascii="Arial" w:eastAsia="Calibri" w:hAnsi="Arial" w:cs="Times New Roman"/>
          <w:b/>
          <w:bCs/>
        </w:rPr>
        <w:t>listopada</w:t>
      </w:r>
      <w:r w:rsidR="00075579">
        <w:rPr>
          <w:rFonts w:ascii="Arial" w:eastAsia="Calibri" w:hAnsi="Arial" w:cs="Times New Roman"/>
          <w:b/>
          <w:bCs/>
        </w:rPr>
        <w:t xml:space="preserve"> </w:t>
      </w:r>
      <w:r w:rsidR="00075579" w:rsidRPr="001E1F9C">
        <w:rPr>
          <w:rFonts w:ascii="Arial" w:eastAsia="Calibri" w:hAnsi="Arial" w:cs="Times New Roman"/>
          <w:b/>
          <w:bCs/>
        </w:rPr>
        <w:t>2019</w:t>
      </w:r>
      <w:r w:rsidR="001E1F9C" w:rsidRPr="001E1F9C">
        <w:rPr>
          <w:rFonts w:ascii="Arial" w:eastAsia="Calibri" w:hAnsi="Arial" w:cs="Times New Roman"/>
          <w:b/>
          <w:bCs/>
        </w:rPr>
        <w:t xml:space="preserve"> r</w:t>
      </w:r>
      <w:r w:rsidR="000A4AEC">
        <w:rPr>
          <w:rFonts w:ascii="Arial" w:eastAsia="Calibri" w:hAnsi="Arial" w:cs="Times New Roman"/>
          <w:b/>
          <w:bCs/>
        </w:rPr>
        <w:t>oku.</w:t>
      </w:r>
    </w:p>
    <w:p w14:paraId="607ED9D9" w14:textId="4C7398E0" w:rsidR="00C649C2" w:rsidRPr="00C649C2" w:rsidRDefault="00C649C2" w:rsidP="00214E77">
      <w:pPr>
        <w:pStyle w:val="Akapitzlist"/>
        <w:numPr>
          <w:ilvl w:val="0"/>
          <w:numId w:val="3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hAnsiTheme="minorBidi"/>
        </w:rPr>
      </w:pPr>
      <w:r w:rsidRPr="00C649C2">
        <w:rPr>
          <w:rFonts w:asciiTheme="minorBidi" w:hAnsiTheme="minorBidi"/>
        </w:rPr>
        <w:t>W kilku przypadkach ustalenie niewłaściwej wysokoś</w:t>
      </w:r>
      <w:r>
        <w:rPr>
          <w:rFonts w:asciiTheme="minorBidi" w:hAnsiTheme="minorBidi"/>
        </w:rPr>
        <w:t>c</w:t>
      </w:r>
      <w:r w:rsidRPr="00C649C2">
        <w:rPr>
          <w:rFonts w:asciiTheme="minorBidi" w:hAnsiTheme="minorBidi"/>
        </w:rPr>
        <w:t xml:space="preserve">i wynagrodzenia zleceniobiorcy w stosunku do faktycznie </w:t>
      </w:r>
      <w:r>
        <w:rPr>
          <w:rFonts w:asciiTheme="minorBidi" w:hAnsiTheme="minorBidi"/>
        </w:rPr>
        <w:t>w</w:t>
      </w:r>
      <w:r w:rsidRPr="00C649C2">
        <w:rPr>
          <w:rFonts w:asciiTheme="minorBidi" w:hAnsiTheme="minorBidi"/>
        </w:rPr>
        <w:t xml:space="preserve">ykonanych czynności. </w:t>
      </w:r>
    </w:p>
    <w:p w14:paraId="64E13D5B" w14:textId="68156F46" w:rsidR="0080721A" w:rsidRPr="00C649C2" w:rsidRDefault="00037CDB" w:rsidP="00C649C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Theme="minorBidi" w:hAnsiTheme="minorBidi"/>
        </w:rPr>
      </w:pPr>
      <w:r>
        <w:rPr>
          <w:rFonts w:ascii="Arial" w:hAnsi="Arial" w:cs="Arial"/>
          <w:spacing w:val="-2"/>
        </w:rPr>
        <w:t xml:space="preserve">Nieudokumentowanie procedury ustalenia szacowanej wartości zamówień </w:t>
      </w:r>
      <w:r w:rsidR="00C649C2">
        <w:rPr>
          <w:rFonts w:ascii="Arial" w:hAnsi="Arial" w:cs="Arial"/>
          <w:spacing w:val="-2"/>
        </w:rPr>
        <w:t xml:space="preserve">dot. zakupu niszczarek, szaf i komputera z oprogramowaniem w 2024 r. oraz zakupu szaf, artykułów biurowych </w:t>
      </w:r>
      <w:r w:rsidR="004D032D">
        <w:rPr>
          <w:rFonts w:ascii="Arial" w:hAnsi="Arial" w:cs="Arial"/>
          <w:spacing w:val="-2"/>
        </w:rPr>
        <w:t xml:space="preserve">i </w:t>
      </w:r>
      <w:r w:rsidR="00C649C2">
        <w:rPr>
          <w:rFonts w:ascii="Arial" w:hAnsi="Arial" w:cs="Arial"/>
          <w:spacing w:val="-2"/>
        </w:rPr>
        <w:t>usług sprzątania w 2025 r.</w:t>
      </w:r>
    </w:p>
    <w:p w14:paraId="68BD27FF" w14:textId="77777777" w:rsidR="00C649C2" w:rsidRPr="00C649C2" w:rsidRDefault="00C649C2" w:rsidP="00C649C2">
      <w:pPr>
        <w:spacing w:after="0" w:line="360" w:lineRule="auto"/>
        <w:jc w:val="both"/>
        <w:rPr>
          <w:rFonts w:asciiTheme="minorBidi" w:hAnsiTheme="minorBidi"/>
        </w:rPr>
      </w:pPr>
    </w:p>
    <w:p w14:paraId="64200958" w14:textId="29C02047" w:rsidR="00CC096E" w:rsidRPr="004574FF" w:rsidRDefault="001E1F9C" w:rsidP="0080721A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Calibri" w:hAnsi="Arial" w:cs="Times New Roman"/>
          <w:b/>
        </w:rPr>
      </w:pPr>
      <w:r w:rsidRPr="004251EE">
        <w:rPr>
          <w:rFonts w:ascii="Arial" w:eastAsia="Calibri" w:hAnsi="Arial" w:cs="Times New Roman"/>
          <w:b/>
        </w:rPr>
        <w:t>S</w:t>
      </w:r>
      <w:r w:rsidR="00D47A76" w:rsidRPr="004251EE">
        <w:rPr>
          <w:rFonts w:ascii="Arial" w:eastAsia="Calibri" w:hAnsi="Arial" w:cs="Times New Roman"/>
          <w:b/>
        </w:rPr>
        <w:t xml:space="preserve">tosownie do postanowień </w:t>
      </w:r>
      <w:r w:rsidR="00D47A76" w:rsidRPr="004251EE">
        <w:rPr>
          <w:rFonts w:ascii="Arial" w:eastAsia="Calibri" w:hAnsi="Arial" w:cs="Times New Roman"/>
          <w:b/>
          <w:i/>
          <w:iCs/>
        </w:rPr>
        <w:t>art. 247 ustawy z dnia 27 sierpnia 2009 r. o finansach publicznych (t.j. Dz. U. z 2025 r. poz. 1483</w:t>
      </w:r>
      <w:r w:rsidR="00D22314">
        <w:rPr>
          <w:rFonts w:ascii="Arial" w:eastAsia="Calibri" w:hAnsi="Arial" w:cs="Times New Roman"/>
          <w:b/>
          <w:i/>
          <w:iCs/>
        </w:rPr>
        <w:t xml:space="preserve"> </w:t>
      </w:r>
      <w:r w:rsidR="004251EE" w:rsidRPr="004251EE">
        <w:rPr>
          <w:rFonts w:ascii="Arial" w:eastAsia="Calibri" w:hAnsi="Arial" w:cs="Times New Roman"/>
          <w:b/>
          <w:i/>
          <w:iCs/>
        </w:rPr>
        <w:t>z pó</w:t>
      </w:r>
      <w:r w:rsidR="004251EE">
        <w:rPr>
          <w:rFonts w:ascii="Arial" w:eastAsia="Calibri" w:hAnsi="Arial" w:cs="Times New Roman"/>
          <w:b/>
          <w:i/>
          <w:iCs/>
        </w:rPr>
        <w:t>ź</w:t>
      </w:r>
      <w:r w:rsidR="004251EE" w:rsidRPr="004251EE">
        <w:rPr>
          <w:rFonts w:ascii="Arial" w:eastAsia="Calibri" w:hAnsi="Arial" w:cs="Times New Roman"/>
          <w:b/>
          <w:i/>
          <w:iCs/>
        </w:rPr>
        <w:t>n. zm.</w:t>
      </w:r>
      <w:r w:rsidR="00D47A76" w:rsidRPr="004251EE">
        <w:rPr>
          <w:rFonts w:ascii="Arial" w:eastAsia="Calibri" w:hAnsi="Arial" w:cs="Times New Roman"/>
          <w:b/>
          <w:i/>
          <w:iCs/>
        </w:rPr>
        <w:t>)</w:t>
      </w:r>
      <w:r w:rsidR="0079354C">
        <w:rPr>
          <w:rFonts w:ascii="Arial" w:eastAsia="Calibri" w:hAnsi="Arial" w:cs="Times New Roman"/>
          <w:b/>
          <w:i/>
          <w:iCs/>
        </w:rPr>
        <w:t xml:space="preserve"> </w:t>
      </w:r>
      <w:r w:rsidRPr="004251EE">
        <w:rPr>
          <w:rFonts w:ascii="Arial" w:eastAsia="Calibri" w:hAnsi="Arial" w:cs="Times New Roman"/>
          <w:b/>
        </w:rPr>
        <w:t xml:space="preserve">wobec niezrealizowania zaleceń </w:t>
      </w:r>
      <w:r w:rsidRPr="00D22314">
        <w:rPr>
          <w:rFonts w:ascii="Arial" w:eastAsia="Calibri" w:hAnsi="Arial" w:cs="Times New Roman"/>
          <w:b/>
        </w:rPr>
        <w:t>pokontrolnych</w:t>
      </w:r>
      <w:r w:rsidR="00D47A76" w:rsidRPr="00D22314">
        <w:rPr>
          <w:rFonts w:ascii="Arial" w:eastAsia="Calibri" w:hAnsi="Arial" w:cs="Times New Roman"/>
          <w:b/>
        </w:rPr>
        <w:t xml:space="preserve"> </w:t>
      </w:r>
      <w:r w:rsidR="00C649C2" w:rsidRPr="00BD1F58">
        <w:rPr>
          <w:rFonts w:ascii="Arial" w:eastAsia="Calibri" w:hAnsi="Arial" w:cs="Times New Roman"/>
          <w:b/>
          <w:i/>
          <w:iCs/>
        </w:rPr>
        <w:t>ponownie</w:t>
      </w:r>
      <w:r w:rsidR="004574FF" w:rsidRPr="00D22314">
        <w:rPr>
          <w:rFonts w:ascii="Arial" w:eastAsia="Calibri" w:hAnsi="Arial" w:cs="Times New Roman"/>
          <w:b/>
        </w:rPr>
        <w:t xml:space="preserve"> </w:t>
      </w:r>
      <w:r w:rsidR="00D47A76" w:rsidRPr="00D22314">
        <w:rPr>
          <w:rFonts w:ascii="Arial" w:eastAsia="Calibri" w:hAnsi="Arial" w:cs="Times New Roman"/>
          <w:b/>
        </w:rPr>
        <w:t>kieruję pod</w:t>
      </w:r>
      <w:r w:rsidR="00D47A76" w:rsidRPr="004251EE">
        <w:rPr>
          <w:rFonts w:ascii="Arial" w:eastAsia="Calibri" w:hAnsi="Arial" w:cs="Times New Roman"/>
          <w:b/>
        </w:rPr>
        <w:t xml:space="preserve"> adresem </w:t>
      </w:r>
      <w:r w:rsidR="00C649C2">
        <w:rPr>
          <w:rFonts w:ascii="Arial" w:eastAsia="Calibri" w:hAnsi="Arial" w:cs="Times New Roman"/>
          <w:b/>
        </w:rPr>
        <w:t>Przewodniczącego Zespołu do Spraw Orzekania o</w:t>
      </w:r>
      <w:r w:rsidR="0036700B">
        <w:rPr>
          <w:rFonts w:ascii="Arial" w:eastAsia="Calibri" w:hAnsi="Arial" w:cs="Times New Roman"/>
          <w:b/>
        </w:rPr>
        <w:t> </w:t>
      </w:r>
      <w:r w:rsidR="00C649C2">
        <w:rPr>
          <w:rFonts w:ascii="Arial" w:eastAsia="Calibri" w:hAnsi="Arial" w:cs="Times New Roman"/>
          <w:b/>
        </w:rPr>
        <w:t xml:space="preserve">Niepełnosprawności </w:t>
      </w:r>
      <w:r w:rsidR="00D47A76" w:rsidRPr="004574FF">
        <w:rPr>
          <w:rFonts w:ascii="Arial" w:eastAsia="Calibri" w:hAnsi="Arial" w:cs="Times New Roman"/>
          <w:b/>
        </w:rPr>
        <w:t xml:space="preserve">w Tychach następujące wnioski pokontrolne: </w:t>
      </w:r>
    </w:p>
    <w:p w14:paraId="13ED719C" w14:textId="57CAF1D4" w:rsidR="00CC096E" w:rsidRPr="000A4AEC" w:rsidRDefault="00CC096E" w:rsidP="000A4AEC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D22314">
        <w:rPr>
          <w:rFonts w:ascii="Arial" w:eastAsia="Calibri" w:hAnsi="Arial" w:cs="Times New Roman"/>
          <w:b/>
          <w:bCs/>
          <w:color w:val="auto"/>
          <w:sz w:val="22"/>
          <w:szCs w:val="22"/>
          <w:lang w:val="pl-PL"/>
        </w:rPr>
        <w:lastRenderedPageBreak/>
        <w:t>B.1.</w:t>
      </w:r>
      <w:r w:rsidR="009A2289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</w:t>
      </w:r>
      <w:r w:rsidR="00BD1F58" w:rsidRPr="00BD1F58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Prawidłowo </w:t>
      </w:r>
      <w:r w:rsidR="00BD1F58" w:rsidRPr="00BD1F58">
        <w:rPr>
          <w:rFonts w:ascii="Arial" w:hAnsi="Arial" w:cs="Arial"/>
          <w:sz w:val="22"/>
          <w:szCs w:val="22"/>
          <w:lang w:val="pl-PL"/>
        </w:rPr>
        <w:t>ustalać wysokość wynagrodzenia</w:t>
      </w:r>
      <w:r w:rsidR="00BD1F58" w:rsidRPr="00BD1F58">
        <w:rPr>
          <w:rFonts w:ascii="Arial" w:hAnsi="Arial" w:cs="Arial"/>
          <w:b/>
          <w:bCs/>
          <w:spacing w:val="-4"/>
          <w:sz w:val="22"/>
          <w:szCs w:val="22"/>
          <w:lang w:val="pl-PL"/>
        </w:rPr>
        <w:t xml:space="preserve"> </w:t>
      </w:r>
      <w:r w:rsidR="00BD1F58" w:rsidRPr="00BD1F58">
        <w:rPr>
          <w:rFonts w:ascii="Arial" w:hAnsi="Arial" w:cs="Arial"/>
          <w:bCs/>
          <w:spacing w:val="-4"/>
          <w:sz w:val="22"/>
          <w:szCs w:val="22"/>
          <w:lang w:val="pl-PL"/>
        </w:rPr>
        <w:t>należną</w:t>
      </w:r>
      <w:r w:rsidR="00BD1F58" w:rsidRPr="00BD1F58">
        <w:rPr>
          <w:rFonts w:ascii="Arial" w:hAnsi="Arial" w:cs="Arial"/>
          <w:b/>
          <w:bCs/>
          <w:spacing w:val="-4"/>
          <w:sz w:val="22"/>
          <w:szCs w:val="22"/>
          <w:lang w:val="pl-PL"/>
        </w:rPr>
        <w:t xml:space="preserve"> </w:t>
      </w:r>
      <w:r w:rsidR="00BD1F58" w:rsidRPr="00BD1F58">
        <w:rPr>
          <w:rFonts w:ascii="Arial" w:hAnsi="Arial" w:cs="Arial"/>
          <w:sz w:val="22"/>
          <w:szCs w:val="22"/>
          <w:lang w:val="pl-PL"/>
        </w:rPr>
        <w:t>zleceniobiorcom w oparciu o </w:t>
      </w:r>
      <w:r w:rsidR="009A2289">
        <w:rPr>
          <w:rFonts w:ascii="Arial" w:hAnsi="Arial" w:cs="Arial"/>
          <w:sz w:val="22"/>
          <w:szCs w:val="22"/>
          <w:lang w:val="pl-PL"/>
        </w:rPr>
        <w:t xml:space="preserve">rzetelnie </w:t>
      </w:r>
      <w:r w:rsidR="00BD1F58" w:rsidRPr="00BD1F58">
        <w:rPr>
          <w:rFonts w:ascii="Arial" w:hAnsi="Arial" w:cs="Arial"/>
          <w:sz w:val="22"/>
          <w:szCs w:val="22"/>
          <w:lang w:val="pl-PL"/>
        </w:rPr>
        <w:t>zweryfikowane dane.</w:t>
      </w:r>
    </w:p>
    <w:p w14:paraId="072BA061" w14:textId="738E0E82" w:rsidR="009A2289" w:rsidRPr="00AA11DD" w:rsidRDefault="00CC096E" w:rsidP="009A2289">
      <w:pPr>
        <w:pStyle w:val="Akapitzlist"/>
        <w:widowControl w:val="0"/>
        <w:tabs>
          <w:tab w:val="left" w:pos="-5387"/>
          <w:tab w:val="left" w:pos="-3686"/>
          <w:tab w:val="left" w:pos="546"/>
        </w:tabs>
        <w:suppressAutoHyphens/>
        <w:overflowPunct w:val="0"/>
        <w:spacing w:after="0" w:line="360" w:lineRule="auto"/>
        <w:ind w:left="0"/>
        <w:jc w:val="both"/>
        <w:textAlignment w:val="baseline"/>
        <w:rPr>
          <w:rFonts w:ascii="Arial" w:hAnsi="Arial" w:cs="Arial"/>
          <w:bCs/>
          <w:spacing w:val="-4"/>
        </w:rPr>
      </w:pPr>
      <w:r w:rsidRPr="00011A10">
        <w:rPr>
          <w:rFonts w:ascii="Arial" w:eastAsia="Calibri" w:hAnsi="Arial" w:cs="Times New Roman"/>
          <w:b/>
          <w:bCs/>
        </w:rPr>
        <w:t>B.2.</w:t>
      </w:r>
      <w:r w:rsidR="00E55F1E">
        <w:rPr>
          <w:rFonts w:ascii="Arial" w:eastAsia="Calibri" w:hAnsi="Arial" w:cs="Times New Roman"/>
        </w:rPr>
        <w:t xml:space="preserve"> </w:t>
      </w:r>
      <w:r w:rsidR="009A2289">
        <w:rPr>
          <w:rFonts w:ascii="Arial" w:eastAsia="Calibri" w:hAnsi="Arial" w:cs="Times New Roman"/>
        </w:rPr>
        <w:t xml:space="preserve">Szacować wartość zamówień zgodnie z </w:t>
      </w:r>
      <w:r w:rsidR="009A2289">
        <w:rPr>
          <w:rFonts w:asciiTheme="minorBidi" w:hAnsiTheme="minorBidi"/>
        </w:rPr>
        <w:t xml:space="preserve">art. 28 – 36 ustawy </w:t>
      </w:r>
      <w:r w:rsidR="009A2289" w:rsidRPr="009A2289">
        <w:rPr>
          <w:rFonts w:asciiTheme="minorBidi" w:hAnsiTheme="minorBidi"/>
          <w:i/>
          <w:iCs/>
        </w:rPr>
        <w:t>Prawo zamówień publicznych</w:t>
      </w:r>
      <w:r w:rsidR="009A2289">
        <w:rPr>
          <w:rFonts w:asciiTheme="minorBidi" w:hAnsiTheme="minorBidi"/>
        </w:rPr>
        <w:t xml:space="preserve"> (</w:t>
      </w:r>
      <w:r w:rsidR="009A2289" w:rsidRPr="009A2289">
        <w:rPr>
          <w:rFonts w:asciiTheme="minorBidi" w:hAnsiTheme="minorBidi"/>
        </w:rPr>
        <w:t>t.j. Dz. U. z 2024 r. poz. 1320 z późn. zm.</w:t>
      </w:r>
      <w:r w:rsidR="009A2289">
        <w:rPr>
          <w:rFonts w:asciiTheme="minorBidi" w:hAnsiTheme="minorBidi"/>
        </w:rPr>
        <w:t xml:space="preserve">) i dokumentować </w:t>
      </w:r>
      <w:r w:rsidR="00E97997">
        <w:rPr>
          <w:rFonts w:asciiTheme="minorBidi" w:hAnsiTheme="minorBidi"/>
        </w:rPr>
        <w:t>te</w:t>
      </w:r>
      <w:r w:rsidR="009A2289">
        <w:rPr>
          <w:rFonts w:asciiTheme="minorBidi" w:hAnsiTheme="minorBidi"/>
        </w:rPr>
        <w:t xml:space="preserve"> czynności.</w:t>
      </w:r>
    </w:p>
    <w:p w14:paraId="004AFDDF" w14:textId="2FB450BA" w:rsidR="00BD1F58" w:rsidRDefault="00BD1F58" w:rsidP="009A2289">
      <w:pPr>
        <w:spacing w:line="360" w:lineRule="auto"/>
        <w:contextualSpacing/>
        <w:jc w:val="both"/>
        <w:rPr>
          <w:rFonts w:ascii="Arial" w:eastAsia="Calibri" w:hAnsi="Arial" w:cs="Times New Roman"/>
          <w:b/>
          <w:bCs/>
        </w:rPr>
      </w:pPr>
    </w:p>
    <w:p w14:paraId="07AF8040" w14:textId="77777777" w:rsidR="008F3CC6" w:rsidRDefault="00D47A76" w:rsidP="0080721A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  <w:spacing w:val="-4"/>
        </w:rPr>
        <w:t>Zgodnie z § 10 zarządzenia Nr 0050/80/25 Prezydenta Miasta Tychy z dnia 7 marca 2025 r.</w:t>
      </w:r>
      <w:r w:rsidRPr="00011A10">
        <w:rPr>
          <w:rFonts w:ascii="Arial" w:eastAsia="Calibri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5B77DF85" w14:textId="77777777" w:rsidR="008F3CC6" w:rsidRDefault="008F3CC6" w:rsidP="0080721A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</w:p>
    <w:p w14:paraId="20C6CBC2" w14:textId="6C01A447" w:rsidR="008F3CC6" w:rsidRPr="0062519C" w:rsidRDefault="008F3CC6" w:rsidP="008F3CC6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>PREZYDENT MIASTA TYCHY</w:t>
      </w:r>
    </w:p>
    <w:p w14:paraId="05838E2C" w14:textId="77777777" w:rsidR="008F3CC6" w:rsidRDefault="008F3CC6" w:rsidP="008F3CC6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 w:rsidRPr="0062519C">
        <w:rPr>
          <w:rFonts w:ascii="Arial" w:eastAsia="Calibri" w:hAnsi="Arial" w:cs="Arial"/>
        </w:rPr>
        <w:t xml:space="preserve">  </w:t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>Maciej Gramatyka</w:t>
      </w:r>
    </w:p>
    <w:p w14:paraId="22F1E668" w14:textId="77777777" w:rsidR="008F3CC6" w:rsidRPr="0062519C" w:rsidRDefault="008F3CC6" w:rsidP="008F3CC6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62519C">
        <w:rPr>
          <w:rFonts w:ascii="Arial" w:eastAsia="Calibri" w:hAnsi="Arial" w:cs="Arial"/>
          <w:sz w:val="20"/>
          <w:szCs w:val="20"/>
        </w:rPr>
        <w:t>/dokument podpisany elektronicznie/</w:t>
      </w:r>
    </w:p>
    <w:p w14:paraId="490764D6" w14:textId="72D7CA46" w:rsidR="00950D0C" w:rsidRPr="00171618" w:rsidRDefault="00D47A76" w:rsidP="0080721A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</w:p>
    <w:sectPr w:rsidR="00950D0C" w:rsidRPr="00171618" w:rsidSect="00287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5757" w14:textId="77777777" w:rsidR="00B7711B" w:rsidRDefault="00B7711B" w:rsidP="00951E22">
      <w:pPr>
        <w:spacing w:after="0" w:line="240" w:lineRule="auto"/>
      </w:pPr>
      <w:r>
        <w:separator/>
      </w:r>
    </w:p>
  </w:endnote>
  <w:endnote w:type="continuationSeparator" w:id="0">
    <w:p w14:paraId="7AA97B5D" w14:textId="77777777" w:rsidR="00B7711B" w:rsidRDefault="00B7711B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16B" w14:textId="77777777" w:rsidR="00D42066" w:rsidRDefault="00D42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F3E0" w14:textId="3ACD26B7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64E428E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FB084" w14:textId="77777777" w:rsidR="00B7711B" w:rsidRDefault="00B7711B" w:rsidP="00951E22">
      <w:pPr>
        <w:spacing w:after="0" w:line="240" w:lineRule="auto"/>
      </w:pPr>
      <w:r>
        <w:separator/>
      </w:r>
    </w:p>
  </w:footnote>
  <w:footnote w:type="continuationSeparator" w:id="0">
    <w:p w14:paraId="4114C11C" w14:textId="77777777" w:rsidR="00B7711B" w:rsidRDefault="00B7711B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919B" w14:textId="77777777" w:rsidR="00D42066" w:rsidRDefault="00D42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140DF"/>
    <w:multiLevelType w:val="hybridMultilevel"/>
    <w:tmpl w:val="F41803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FA506C"/>
    <w:multiLevelType w:val="hybridMultilevel"/>
    <w:tmpl w:val="E89E7D68"/>
    <w:lvl w:ilvl="0" w:tplc="E7D68EE2">
      <w:start w:val="1"/>
      <w:numFmt w:val="ordinal"/>
      <w:lvlText w:val="A.%1"/>
      <w:lvlJc w:val="left"/>
      <w:pPr>
        <w:ind w:left="502" w:hanging="360"/>
      </w:pPr>
      <w:rPr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DC7456"/>
    <w:multiLevelType w:val="multilevel"/>
    <w:tmpl w:val="CC8CBA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283015"/>
    <w:multiLevelType w:val="hybridMultilevel"/>
    <w:tmpl w:val="3302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721DC"/>
    <w:multiLevelType w:val="hybridMultilevel"/>
    <w:tmpl w:val="6B30929C"/>
    <w:lvl w:ilvl="0" w:tplc="A0C06B40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31779"/>
    <w:multiLevelType w:val="hybridMultilevel"/>
    <w:tmpl w:val="6F3269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F021360"/>
    <w:multiLevelType w:val="hybridMultilevel"/>
    <w:tmpl w:val="844A6CBE"/>
    <w:lvl w:ilvl="0" w:tplc="8674B326">
      <w:start w:val="1"/>
      <w:numFmt w:val="upperLetter"/>
      <w:suff w:val="space"/>
      <w:lvlText w:val="%1."/>
      <w:lvlJc w:val="left"/>
      <w:pPr>
        <w:ind w:left="284" w:firstLine="76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B2084"/>
    <w:multiLevelType w:val="multilevel"/>
    <w:tmpl w:val="326E0E1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6E0C76"/>
    <w:multiLevelType w:val="hybridMultilevel"/>
    <w:tmpl w:val="93F462DA"/>
    <w:lvl w:ilvl="0" w:tplc="DD105050">
      <w:start w:val="1"/>
      <w:numFmt w:val="ordinal"/>
      <w:suff w:val="space"/>
      <w:lvlText w:val="A.%1"/>
      <w:lvlJc w:val="left"/>
      <w:pPr>
        <w:ind w:left="720" w:hanging="360"/>
      </w:pPr>
      <w:rPr>
        <w:rFonts w:ascii="Arial" w:hAnsi="Arial" w:cs="Arial" w:hint="default"/>
        <w:b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927169"/>
    <w:multiLevelType w:val="hybridMultilevel"/>
    <w:tmpl w:val="CE621820"/>
    <w:lvl w:ilvl="0" w:tplc="91E8154A">
      <w:start w:val="1"/>
      <w:numFmt w:val="ordinal"/>
      <w:lvlText w:val="B.%1"/>
      <w:lvlJc w:val="left"/>
      <w:pPr>
        <w:ind w:left="720" w:hanging="360"/>
      </w:pPr>
      <w:rPr>
        <w:b/>
        <w:bCs w:val="0"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9916">
    <w:abstractNumId w:val="0"/>
  </w:num>
  <w:num w:numId="2" w16cid:durableId="513223837">
    <w:abstractNumId w:val="8"/>
  </w:num>
  <w:num w:numId="3" w16cid:durableId="525825507">
    <w:abstractNumId w:val="10"/>
  </w:num>
  <w:num w:numId="4" w16cid:durableId="1470365723">
    <w:abstractNumId w:val="7"/>
  </w:num>
  <w:num w:numId="5" w16cid:durableId="1750619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020257">
    <w:abstractNumId w:val="4"/>
  </w:num>
  <w:num w:numId="7" w16cid:durableId="852762719">
    <w:abstractNumId w:val="1"/>
  </w:num>
  <w:num w:numId="8" w16cid:durableId="160047926">
    <w:abstractNumId w:val="9"/>
  </w:num>
  <w:num w:numId="9" w16cid:durableId="1189221184">
    <w:abstractNumId w:val="3"/>
  </w:num>
  <w:num w:numId="10" w16cid:durableId="1911187825">
    <w:abstractNumId w:val="10"/>
  </w:num>
  <w:num w:numId="11" w16cid:durableId="1890149335">
    <w:abstractNumId w:val="5"/>
  </w:num>
  <w:num w:numId="12" w16cid:durableId="1541622357">
    <w:abstractNumId w:val="8"/>
  </w:num>
  <w:num w:numId="13" w16cid:durableId="542520835">
    <w:abstractNumId w:val="2"/>
  </w:num>
  <w:num w:numId="14" w16cid:durableId="1371954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11A10"/>
    <w:rsid w:val="00012A3F"/>
    <w:rsid w:val="0002403B"/>
    <w:rsid w:val="00037CDB"/>
    <w:rsid w:val="000516A5"/>
    <w:rsid w:val="000718B9"/>
    <w:rsid w:val="00075579"/>
    <w:rsid w:val="00075C27"/>
    <w:rsid w:val="00077627"/>
    <w:rsid w:val="00082B79"/>
    <w:rsid w:val="0008435E"/>
    <w:rsid w:val="000A4AEC"/>
    <w:rsid w:val="000A6DEB"/>
    <w:rsid w:val="000B0F0B"/>
    <w:rsid w:val="000E09E9"/>
    <w:rsid w:val="00100439"/>
    <w:rsid w:val="00124DF3"/>
    <w:rsid w:val="00157E2A"/>
    <w:rsid w:val="001635AC"/>
    <w:rsid w:val="00171618"/>
    <w:rsid w:val="0017377D"/>
    <w:rsid w:val="001741B2"/>
    <w:rsid w:val="0019027E"/>
    <w:rsid w:val="001B3BED"/>
    <w:rsid w:val="001E1F9C"/>
    <w:rsid w:val="001E35F8"/>
    <w:rsid w:val="001E509C"/>
    <w:rsid w:val="00214E77"/>
    <w:rsid w:val="00216EC4"/>
    <w:rsid w:val="00223D36"/>
    <w:rsid w:val="002254DF"/>
    <w:rsid w:val="002358E2"/>
    <w:rsid w:val="0024358C"/>
    <w:rsid w:val="00282BB7"/>
    <w:rsid w:val="0028312D"/>
    <w:rsid w:val="002879EC"/>
    <w:rsid w:val="00295142"/>
    <w:rsid w:val="00297080"/>
    <w:rsid w:val="00297611"/>
    <w:rsid w:val="002A0E50"/>
    <w:rsid w:val="002C3CCF"/>
    <w:rsid w:val="002D2836"/>
    <w:rsid w:val="002E2656"/>
    <w:rsid w:val="002E4B96"/>
    <w:rsid w:val="00310A6F"/>
    <w:rsid w:val="0032534D"/>
    <w:rsid w:val="00351724"/>
    <w:rsid w:val="0036700B"/>
    <w:rsid w:val="00370404"/>
    <w:rsid w:val="00382DFC"/>
    <w:rsid w:val="0039344B"/>
    <w:rsid w:val="00395B60"/>
    <w:rsid w:val="003D61C8"/>
    <w:rsid w:val="003E1809"/>
    <w:rsid w:val="00405CFE"/>
    <w:rsid w:val="00411736"/>
    <w:rsid w:val="00420E19"/>
    <w:rsid w:val="004251EE"/>
    <w:rsid w:val="00451BC5"/>
    <w:rsid w:val="004574FF"/>
    <w:rsid w:val="004B6E3E"/>
    <w:rsid w:val="004D032D"/>
    <w:rsid w:val="005100A2"/>
    <w:rsid w:val="00522E61"/>
    <w:rsid w:val="00567C80"/>
    <w:rsid w:val="00584413"/>
    <w:rsid w:val="005B3364"/>
    <w:rsid w:val="005B3C01"/>
    <w:rsid w:val="005B47AD"/>
    <w:rsid w:val="005E6942"/>
    <w:rsid w:val="00607A05"/>
    <w:rsid w:val="006445F6"/>
    <w:rsid w:val="006557B0"/>
    <w:rsid w:val="006836D1"/>
    <w:rsid w:val="006D626C"/>
    <w:rsid w:val="00726CD4"/>
    <w:rsid w:val="007272CA"/>
    <w:rsid w:val="00727F04"/>
    <w:rsid w:val="007403B2"/>
    <w:rsid w:val="00745A61"/>
    <w:rsid w:val="00745ACD"/>
    <w:rsid w:val="00760CE6"/>
    <w:rsid w:val="00770B95"/>
    <w:rsid w:val="007836EE"/>
    <w:rsid w:val="0079354C"/>
    <w:rsid w:val="007B4975"/>
    <w:rsid w:val="007C7897"/>
    <w:rsid w:val="00804AE6"/>
    <w:rsid w:val="0080721A"/>
    <w:rsid w:val="00807B96"/>
    <w:rsid w:val="0081065B"/>
    <w:rsid w:val="00854D49"/>
    <w:rsid w:val="00872A00"/>
    <w:rsid w:val="00885DCB"/>
    <w:rsid w:val="0089210E"/>
    <w:rsid w:val="008A1003"/>
    <w:rsid w:val="008F3CC6"/>
    <w:rsid w:val="008F7155"/>
    <w:rsid w:val="00905D07"/>
    <w:rsid w:val="00926D89"/>
    <w:rsid w:val="0093202C"/>
    <w:rsid w:val="00950D0C"/>
    <w:rsid w:val="00951E22"/>
    <w:rsid w:val="00953CBC"/>
    <w:rsid w:val="0097400F"/>
    <w:rsid w:val="0099270C"/>
    <w:rsid w:val="0099456B"/>
    <w:rsid w:val="00994BEB"/>
    <w:rsid w:val="009A19F4"/>
    <w:rsid w:val="009A2289"/>
    <w:rsid w:val="009A47FF"/>
    <w:rsid w:val="009E2F26"/>
    <w:rsid w:val="00A35858"/>
    <w:rsid w:val="00A415CE"/>
    <w:rsid w:val="00A95456"/>
    <w:rsid w:val="00AA481C"/>
    <w:rsid w:val="00AB090F"/>
    <w:rsid w:val="00AC2954"/>
    <w:rsid w:val="00AE690D"/>
    <w:rsid w:val="00AF4D53"/>
    <w:rsid w:val="00B2734D"/>
    <w:rsid w:val="00B7711B"/>
    <w:rsid w:val="00B777AB"/>
    <w:rsid w:val="00B902C8"/>
    <w:rsid w:val="00BC6FB1"/>
    <w:rsid w:val="00BD197A"/>
    <w:rsid w:val="00BD1F58"/>
    <w:rsid w:val="00BE5830"/>
    <w:rsid w:val="00BE6904"/>
    <w:rsid w:val="00C016EA"/>
    <w:rsid w:val="00C0379F"/>
    <w:rsid w:val="00C070F9"/>
    <w:rsid w:val="00C162B4"/>
    <w:rsid w:val="00C4451E"/>
    <w:rsid w:val="00C46263"/>
    <w:rsid w:val="00C62A24"/>
    <w:rsid w:val="00C649C2"/>
    <w:rsid w:val="00C90B5D"/>
    <w:rsid w:val="00CB0DA7"/>
    <w:rsid w:val="00CB2E17"/>
    <w:rsid w:val="00CB4A24"/>
    <w:rsid w:val="00CC096E"/>
    <w:rsid w:val="00CE1E89"/>
    <w:rsid w:val="00D015DD"/>
    <w:rsid w:val="00D02D61"/>
    <w:rsid w:val="00D22314"/>
    <w:rsid w:val="00D35439"/>
    <w:rsid w:val="00D40AE2"/>
    <w:rsid w:val="00D42066"/>
    <w:rsid w:val="00D47A76"/>
    <w:rsid w:val="00D6290E"/>
    <w:rsid w:val="00D70041"/>
    <w:rsid w:val="00D877EE"/>
    <w:rsid w:val="00D912EF"/>
    <w:rsid w:val="00DA04D1"/>
    <w:rsid w:val="00DB4C72"/>
    <w:rsid w:val="00DC1E4B"/>
    <w:rsid w:val="00DC1FD4"/>
    <w:rsid w:val="00DC28C4"/>
    <w:rsid w:val="00DC7550"/>
    <w:rsid w:val="00DD5085"/>
    <w:rsid w:val="00E11688"/>
    <w:rsid w:val="00E14E24"/>
    <w:rsid w:val="00E55F1E"/>
    <w:rsid w:val="00E97997"/>
    <w:rsid w:val="00EA4D22"/>
    <w:rsid w:val="00EA773C"/>
    <w:rsid w:val="00EE6103"/>
    <w:rsid w:val="00F031A3"/>
    <w:rsid w:val="00F21BDF"/>
    <w:rsid w:val="00F31C24"/>
    <w:rsid w:val="00F37014"/>
    <w:rsid w:val="00F400F8"/>
    <w:rsid w:val="00F4215F"/>
    <w:rsid w:val="00F45A2F"/>
    <w:rsid w:val="00F70942"/>
    <w:rsid w:val="00F7108A"/>
    <w:rsid w:val="00F81A88"/>
    <w:rsid w:val="00F91126"/>
    <w:rsid w:val="00FA784A"/>
    <w:rsid w:val="00FB118C"/>
    <w:rsid w:val="00FD21AE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C016EA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C62A24"/>
    <w:rPr>
      <w:kern w:val="0"/>
      <w:sz w:val="22"/>
      <w:szCs w:val="22"/>
      <w14:ligatures w14:val="none"/>
    </w:rPr>
  </w:style>
  <w:style w:type="character" w:customStyle="1" w:styleId="ListLabel103">
    <w:name w:val="ListLabel 103"/>
    <w:qFormat/>
    <w:rsid w:val="00885DCB"/>
    <w:rPr>
      <w:rFonts w:cs="OpenSymbo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Anna Wardzińska</cp:lastModifiedBy>
  <cp:revision>9</cp:revision>
  <dcterms:created xsi:type="dcterms:W3CDTF">2026-03-31T12:46:00Z</dcterms:created>
  <dcterms:modified xsi:type="dcterms:W3CDTF">2026-07-06T08:10:00Z</dcterms:modified>
</cp:coreProperties>
</file>