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0264E" w14:textId="2CB6A06D" w:rsidR="00372716" w:rsidRPr="00F50D22" w:rsidRDefault="00372716" w:rsidP="005E0FD2">
      <w:pPr>
        <w:autoSpaceDE w:val="0"/>
        <w:autoSpaceDN w:val="0"/>
        <w:adjustRightInd w:val="0"/>
        <w:spacing w:after="0" w:line="360" w:lineRule="auto"/>
        <w:ind w:left="5670" w:firstLine="567"/>
        <w:jc w:val="right"/>
        <w:rPr>
          <w:rStyle w:val="Pogrubienie"/>
          <w:rFonts w:ascii="Arial" w:eastAsiaTheme="minorEastAsia" w:hAnsi="Arial" w:cs="Arial"/>
          <w:b w:val="0"/>
          <w:bCs/>
          <w:strike/>
          <w:color w:val="FF0000"/>
          <w:sz w:val="20"/>
          <w:szCs w:val="20"/>
          <w:lang w:eastAsia="pl-PL"/>
        </w:rPr>
      </w:pPr>
      <w:r w:rsidRPr="00F50D22">
        <w:rPr>
          <w:rStyle w:val="Pogrubienie"/>
          <w:rFonts w:ascii="Arial" w:hAnsi="Arial" w:cs="Arial"/>
          <w:b w:val="0"/>
          <w:bCs/>
          <w:sz w:val="20"/>
          <w:szCs w:val="20"/>
        </w:rPr>
        <w:t>Załącznik</w:t>
      </w:r>
      <w:r w:rsidR="00BE699D">
        <w:rPr>
          <w:rStyle w:val="Pogrubienie"/>
          <w:rFonts w:ascii="Arial" w:hAnsi="Arial" w:cs="Arial"/>
          <w:b w:val="0"/>
          <w:bCs/>
          <w:sz w:val="20"/>
          <w:szCs w:val="20"/>
        </w:rPr>
        <w:t xml:space="preserve"> </w:t>
      </w:r>
    </w:p>
    <w:p w14:paraId="4CB15E86" w14:textId="64951ACB" w:rsidR="00372716" w:rsidRPr="0057228C" w:rsidRDefault="00372716" w:rsidP="00CC75DC">
      <w:pPr>
        <w:tabs>
          <w:tab w:val="left" w:pos="5670"/>
        </w:tabs>
        <w:autoSpaceDE w:val="0"/>
        <w:autoSpaceDN w:val="0"/>
        <w:adjustRightInd w:val="0"/>
        <w:spacing w:after="0" w:line="360" w:lineRule="auto"/>
        <w:ind w:left="5670" w:firstLine="567"/>
        <w:jc w:val="right"/>
        <w:rPr>
          <w:rStyle w:val="Pogrubienie"/>
          <w:rFonts w:ascii="Arial" w:hAnsi="Arial" w:cs="Arial"/>
          <w:b w:val="0"/>
          <w:bCs/>
          <w:sz w:val="20"/>
          <w:szCs w:val="20"/>
        </w:rPr>
      </w:pPr>
      <w:r w:rsidRPr="00F50D22">
        <w:rPr>
          <w:rStyle w:val="Pogrubienie"/>
          <w:rFonts w:ascii="Arial" w:hAnsi="Arial" w:cs="Arial"/>
          <w:b w:val="0"/>
          <w:bCs/>
          <w:sz w:val="20"/>
          <w:szCs w:val="20"/>
        </w:rPr>
        <w:t xml:space="preserve">do </w:t>
      </w:r>
      <w:r w:rsidR="0057228C" w:rsidRPr="000F104A">
        <w:rPr>
          <w:rStyle w:val="Pogrubienie"/>
          <w:rFonts w:ascii="Arial" w:hAnsi="Arial" w:cs="Arial"/>
          <w:b w:val="0"/>
          <w:bCs/>
          <w:sz w:val="20"/>
          <w:szCs w:val="20"/>
        </w:rPr>
        <w:t>Z</w:t>
      </w:r>
      <w:r w:rsidRPr="000F104A">
        <w:rPr>
          <w:rStyle w:val="Pogrubienie"/>
          <w:rFonts w:ascii="Arial" w:hAnsi="Arial" w:cs="Arial"/>
          <w:b w:val="0"/>
          <w:bCs/>
          <w:sz w:val="20"/>
          <w:szCs w:val="20"/>
        </w:rPr>
        <w:t>ar</w:t>
      </w:r>
      <w:r w:rsidRPr="00F50D22">
        <w:rPr>
          <w:rStyle w:val="Pogrubienie"/>
          <w:rFonts w:ascii="Arial" w:hAnsi="Arial" w:cs="Arial"/>
          <w:b w:val="0"/>
          <w:bCs/>
          <w:sz w:val="20"/>
          <w:szCs w:val="20"/>
        </w:rPr>
        <w:t>ządzenia Nr 0050/</w:t>
      </w:r>
      <w:r w:rsidR="006C0FA5">
        <w:rPr>
          <w:rStyle w:val="Pogrubienie"/>
          <w:rFonts w:ascii="Arial" w:hAnsi="Arial" w:cs="Arial"/>
          <w:b w:val="0"/>
          <w:bCs/>
          <w:sz w:val="20"/>
          <w:szCs w:val="20"/>
        </w:rPr>
        <w:t>182/</w:t>
      </w:r>
      <w:r w:rsidR="00CC75DC">
        <w:rPr>
          <w:rStyle w:val="Pogrubienie"/>
          <w:rFonts w:ascii="Arial" w:hAnsi="Arial" w:cs="Arial"/>
          <w:b w:val="0"/>
          <w:bCs/>
          <w:sz w:val="20"/>
          <w:szCs w:val="20"/>
        </w:rPr>
        <w:t>26</w:t>
      </w:r>
      <w:r w:rsidR="005E0FD2">
        <w:rPr>
          <w:rStyle w:val="Pogrubienie"/>
          <w:rFonts w:ascii="Arial" w:hAnsi="Arial" w:cs="Arial"/>
          <w:b w:val="0"/>
          <w:bCs/>
          <w:sz w:val="20"/>
          <w:szCs w:val="20"/>
        </w:rPr>
        <w:t xml:space="preserve"> </w:t>
      </w:r>
      <w:r w:rsidRPr="00F50D22">
        <w:rPr>
          <w:rStyle w:val="Pogrubienie"/>
          <w:rFonts w:ascii="Arial" w:hAnsi="Arial" w:cs="Arial"/>
          <w:b w:val="0"/>
          <w:bCs/>
          <w:sz w:val="20"/>
          <w:szCs w:val="20"/>
        </w:rPr>
        <w:t>Prezydenta</w:t>
      </w:r>
      <w:r w:rsidR="00CC75DC">
        <w:rPr>
          <w:rStyle w:val="Pogrubienie"/>
          <w:rFonts w:ascii="Arial" w:hAnsi="Arial" w:cs="Arial"/>
          <w:b w:val="0"/>
          <w:bCs/>
          <w:sz w:val="20"/>
          <w:szCs w:val="20"/>
        </w:rPr>
        <w:t xml:space="preserve"> </w:t>
      </w:r>
      <w:r w:rsidRPr="00F50D22">
        <w:rPr>
          <w:rStyle w:val="Pogrubienie"/>
          <w:rFonts w:ascii="Arial" w:hAnsi="Arial" w:cs="Arial"/>
          <w:b w:val="0"/>
          <w:bCs/>
          <w:sz w:val="20"/>
          <w:szCs w:val="20"/>
        </w:rPr>
        <w:t>Miasta</w:t>
      </w:r>
      <w:r w:rsidRPr="0057228C">
        <w:rPr>
          <w:rStyle w:val="Pogrubienie"/>
          <w:rFonts w:ascii="Arial" w:hAnsi="Arial" w:cs="Arial"/>
          <w:b w:val="0"/>
          <w:bCs/>
          <w:sz w:val="20"/>
          <w:szCs w:val="20"/>
        </w:rPr>
        <w:t xml:space="preserve"> Tych</w:t>
      </w:r>
      <w:r w:rsidR="00F26786">
        <w:rPr>
          <w:rStyle w:val="Pogrubienie"/>
          <w:rFonts w:ascii="Arial" w:hAnsi="Arial" w:cs="Arial"/>
          <w:b w:val="0"/>
          <w:bCs/>
          <w:sz w:val="20"/>
          <w:szCs w:val="20"/>
        </w:rPr>
        <w:t>y</w:t>
      </w:r>
    </w:p>
    <w:p w14:paraId="4B84083B" w14:textId="69D726D3" w:rsidR="00372716" w:rsidRPr="0057228C" w:rsidRDefault="00F26786" w:rsidP="00F26786">
      <w:pPr>
        <w:tabs>
          <w:tab w:val="left" w:pos="0"/>
          <w:tab w:val="left" w:pos="5954"/>
        </w:tabs>
        <w:autoSpaceDE w:val="0"/>
        <w:autoSpaceDN w:val="0"/>
        <w:adjustRightInd w:val="0"/>
        <w:spacing w:after="0" w:line="360" w:lineRule="auto"/>
        <w:ind w:right="-2"/>
        <w:jc w:val="center"/>
        <w:rPr>
          <w:rStyle w:val="Pogrubienie"/>
          <w:rFonts w:ascii="Arial" w:hAnsi="Arial" w:cs="Arial"/>
          <w:b w:val="0"/>
          <w:bCs/>
          <w:sz w:val="20"/>
          <w:szCs w:val="20"/>
        </w:rPr>
      </w:pPr>
      <w:r>
        <w:rPr>
          <w:rStyle w:val="Pogrubienie"/>
          <w:rFonts w:ascii="Arial" w:hAnsi="Arial" w:cs="Arial"/>
          <w:b w:val="0"/>
          <w:bCs/>
          <w:sz w:val="20"/>
          <w:szCs w:val="20"/>
        </w:rPr>
        <w:tab/>
      </w:r>
      <w:r>
        <w:rPr>
          <w:rStyle w:val="Pogrubienie"/>
          <w:rFonts w:ascii="Arial" w:hAnsi="Arial" w:cs="Arial"/>
          <w:b w:val="0"/>
          <w:bCs/>
          <w:sz w:val="20"/>
          <w:szCs w:val="20"/>
        </w:rPr>
        <w:tab/>
      </w:r>
      <w:r>
        <w:rPr>
          <w:rStyle w:val="Pogrubienie"/>
          <w:rFonts w:ascii="Arial" w:hAnsi="Arial" w:cs="Arial"/>
          <w:b w:val="0"/>
          <w:bCs/>
          <w:sz w:val="20"/>
          <w:szCs w:val="20"/>
        </w:rPr>
        <w:tab/>
      </w:r>
      <w:r w:rsidR="00372716" w:rsidRPr="0057228C">
        <w:rPr>
          <w:rStyle w:val="Pogrubienie"/>
          <w:rFonts w:ascii="Arial" w:hAnsi="Arial" w:cs="Arial"/>
          <w:b w:val="0"/>
          <w:bCs/>
          <w:sz w:val="20"/>
          <w:szCs w:val="20"/>
        </w:rPr>
        <w:t>z dnia</w:t>
      </w:r>
      <w:r w:rsidR="000B3766">
        <w:rPr>
          <w:rStyle w:val="Pogrubienie"/>
          <w:rFonts w:ascii="Arial" w:hAnsi="Arial" w:cs="Arial"/>
          <w:b w:val="0"/>
          <w:bCs/>
          <w:sz w:val="20"/>
          <w:szCs w:val="20"/>
        </w:rPr>
        <w:t xml:space="preserve"> 15</w:t>
      </w:r>
      <w:r w:rsidR="00CC75DC">
        <w:rPr>
          <w:rStyle w:val="Pogrubienie"/>
          <w:rFonts w:ascii="Arial" w:hAnsi="Arial" w:cs="Arial"/>
          <w:b w:val="0"/>
          <w:bCs/>
          <w:sz w:val="20"/>
          <w:szCs w:val="20"/>
        </w:rPr>
        <w:t xml:space="preserve"> czerwca 2026 r.</w:t>
      </w:r>
    </w:p>
    <w:p w14:paraId="3F654901" w14:textId="77777777" w:rsidR="00571B3F" w:rsidRPr="004B7604" w:rsidRDefault="00571B3F" w:rsidP="00B01C93">
      <w:pPr>
        <w:jc w:val="center"/>
        <w:rPr>
          <w:rFonts w:ascii="Arial" w:hAnsi="Arial" w:cs="Arial"/>
          <w:sz w:val="16"/>
          <w:szCs w:val="16"/>
        </w:rPr>
      </w:pPr>
    </w:p>
    <w:p w14:paraId="26E3C02D" w14:textId="5AAF9156" w:rsidR="00F71FDA" w:rsidRPr="00C37C5C" w:rsidRDefault="00F71FDA" w:rsidP="00B01C93">
      <w:pPr>
        <w:jc w:val="center"/>
        <w:rPr>
          <w:rFonts w:ascii="Arial" w:hAnsi="Arial" w:cs="Arial"/>
          <w:b/>
          <w:bCs/>
          <w:sz w:val="28"/>
          <w:szCs w:val="28"/>
        </w:rPr>
      </w:pPr>
      <w:r w:rsidRPr="00C37C5C">
        <w:rPr>
          <w:rFonts w:ascii="Arial" w:hAnsi="Arial" w:cs="Arial"/>
          <w:b/>
          <w:bCs/>
          <w:sz w:val="28"/>
          <w:szCs w:val="28"/>
        </w:rPr>
        <w:t xml:space="preserve">Procedura </w:t>
      </w:r>
      <w:r w:rsidR="00DC0BC7" w:rsidRPr="00C37C5C">
        <w:rPr>
          <w:rFonts w:ascii="Arial" w:hAnsi="Arial" w:cs="Arial"/>
          <w:b/>
          <w:bCs/>
          <w:sz w:val="28"/>
          <w:szCs w:val="28"/>
        </w:rPr>
        <w:t xml:space="preserve">wystawiania i odbierania </w:t>
      </w:r>
      <w:r w:rsidR="00DC0BC7" w:rsidRPr="00C37C5C">
        <w:rPr>
          <w:rFonts w:ascii="Arial" w:hAnsi="Arial" w:cs="Arial"/>
          <w:b/>
          <w:bCs/>
          <w:color w:val="000000" w:themeColor="text1"/>
          <w:sz w:val="28"/>
          <w:szCs w:val="28"/>
        </w:rPr>
        <w:t>faktur</w:t>
      </w:r>
      <w:r w:rsidR="00DC0BC7" w:rsidRPr="00C37C5C">
        <w:rPr>
          <w:rFonts w:ascii="Arial" w:hAnsi="Arial" w:cs="Arial"/>
          <w:b/>
          <w:bCs/>
          <w:sz w:val="28"/>
          <w:szCs w:val="28"/>
        </w:rPr>
        <w:t xml:space="preserve"> </w:t>
      </w:r>
      <w:r w:rsidR="00D85DA2" w:rsidRPr="00C37C5C">
        <w:rPr>
          <w:rFonts w:ascii="Arial" w:hAnsi="Arial" w:cs="Arial"/>
          <w:b/>
          <w:bCs/>
          <w:sz w:val="28"/>
          <w:szCs w:val="28"/>
        </w:rPr>
        <w:t xml:space="preserve">ustrukturyzowanych przy użyciu Krajowego Systemu e-Faktur </w:t>
      </w:r>
      <w:r w:rsidR="00F15465" w:rsidRPr="00C37C5C">
        <w:rPr>
          <w:rFonts w:ascii="Arial" w:hAnsi="Arial" w:cs="Arial"/>
          <w:b/>
          <w:bCs/>
          <w:sz w:val="28"/>
          <w:szCs w:val="28"/>
        </w:rPr>
        <w:t>(</w:t>
      </w:r>
      <w:proofErr w:type="spellStart"/>
      <w:r w:rsidR="00F15465" w:rsidRPr="00C37C5C">
        <w:rPr>
          <w:rFonts w:ascii="Arial" w:hAnsi="Arial" w:cs="Arial"/>
          <w:b/>
          <w:bCs/>
          <w:sz w:val="28"/>
          <w:szCs w:val="28"/>
        </w:rPr>
        <w:t>KS</w:t>
      </w:r>
      <w:r w:rsidR="004C3634" w:rsidRPr="00C37C5C">
        <w:rPr>
          <w:rFonts w:ascii="Arial" w:hAnsi="Arial" w:cs="Arial"/>
          <w:b/>
          <w:bCs/>
          <w:sz w:val="28"/>
          <w:szCs w:val="28"/>
        </w:rPr>
        <w:t>e</w:t>
      </w:r>
      <w:r w:rsidR="00F15465" w:rsidRPr="00C37C5C">
        <w:rPr>
          <w:rFonts w:ascii="Arial" w:hAnsi="Arial" w:cs="Arial"/>
          <w:b/>
          <w:bCs/>
          <w:sz w:val="28"/>
          <w:szCs w:val="28"/>
        </w:rPr>
        <w:t>F</w:t>
      </w:r>
      <w:proofErr w:type="spellEnd"/>
      <w:r w:rsidR="00F15465" w:rsidRPr="00C37C5C">
        <w:rPr>
          <w:rFonts w:ascii="Arial" w:hAnsi="Arial" w:cs="Arial"/>
          <w:b/>
          <w:bCs/>
          <w:sz w:val="28"/>
          <w:szCs w:val="28"/>
        </w:rPr>
        <w:t>)</w:t>
      </w:r>
    </w:p>
    <w:p w14:paraId="5F6D0241" w14:textId="77777777" w:rsidR="00571B3F" w:rsidRPr="004B7604" w:rsidRDefault="00571B3F" w:rsidP="00A13FA6">
      <w:pPr>
        <w:suppressLineNumbers/>
        <w:suppressAutoHyphens/>
        <w:jc w:val="both"/>
        <w:rPr>
          <w:rFonts w:ascii="Arial" w:hAnsi="Arial" w:cs="Arial"/>
          <w:sz w:val="16"/>
          <w:szCs w:val="16"/>
        </w:rPr>
      </w:pPr>
    </w:p>
    <w:p w14:paraId="439C85EB" w14:textId="056B33D1" w:rsidR="00F71FDA" w:rsidRPr="00C37C5C" w:rsidRDefault="00C8739C" w:rsidP="000340CB">
      <w:pPr>
        <w:suppressLineNumbers/>
        <w:suppressAutoHyphens/>
        <w:spacing w:after="0"/>
        <w:jc w:val="center"/>
        <w:rPr>
          <w:rFonts w:ascii="Arial" w:hAnsi="Arial" w:cs="Arial"/>
          <w:b/>
          <w:bCs/>
        </w:rPr>
      </w:pPr>
      <w:r w:rsidRPr="00C37C5C">
        <w:rPr>
          <w:rFonts w:ascii="Arial" w:hAnsi="Arial" w:cs="Arial"/>
          <w:b/>
          <w:bCs/>
        </w:rPr>
        <w:t>§ 1</w:t>
      </w:r>
    </w:p>
    <w:p w14:paraId="23C95326" w14:textId="5EBDD9C8" w:rsidR="00FA796C" w:rsidRPr="00DB1E12" w:rsidRDefault="00161E77" w:rsidP="000340CB">
      <w:pPr>
        <w:suppressLineNumbers/>
        <w:suppressAutoHyphens/>
        <w:spacing w:line="360" w:lineRule="auto"/>
        <w:jc w:val="center"/>
        <w:rPr>
          <w:rFonts w:ascii="Arial" w:hAnsi="Arial" w:cs="Arial"/>
          <w:b/>
          <w:bCs/>
          <w:sz w:val="22"/>
          <w:szCs w:val="22"/>
        </w:rPr>
      </w:pPr>
      <w:r w:rsidRPr="00DB1E12">
        <w:rPr>
          <w:rFonts w:ascii="Arial" w:hAnsi="Arial" w:cs="Arial"/>
          <w:b/>
          <w:bCs/>
          <w:sz w:val="22"/>
          <w:szCs w:val="22"/>
        </w:rPr>
        <w:t>Przepisy</w:t>
      </w:r>
      <w:r w:rsidR="00FA796C" w:rsidRPr="00DB1E12">
        <w:rPr>
          <w:rFonts w:ascii="Arial" w:hAnsi="Arial" w:cs="Arial"/>
          <w:b/>
          <w:bCs/>
          <w:sz w:val="22"/>
          <w:szCs w:val="22"/>
        </w:rPr>
        <w:t xml:space="preserve"> ogólne</w:t>
      </w:r>
    </w:p>
    <w:p w14:paraId="7348EFB0" w14:textId="50DA6813" w:rsidR="00B01C93" w:rsidRPr="00AF174C" w:rsidRDefault="00B01C93" w:rsidP="00A13FA6">
      <w:pPr>
        <w:pStyle w:val="Akapitzlist"/>
        <w:numPr>
          <w:ilvl w:val="0"/>
          <w:numId w:val="10"/>
        </w:numPr>
        <w:suppressLineNumbers/>
        <w:suppressAutoHyphens/>
        <w:spacing w:after="100" w:line="360" w:lineRule="auto"/>
        <w:ind w:left="284" w:hanging="284"/>
        <w:contextualSpacing w:val="0"/>
        <w:jc w:val="both"/>
        <w:rPr>
          <w:rFonts w:ascii="Arial" w:hAnsi="Arial" w:cs="Arial"/>
          <w:sz w:val="22"/>
          <w:szCs w:val="22"/>
        </w:rPr>
      </w:pPr>
      <w:r w:rsidRPr="00AF174C">
        <w:rPr>
          <w:rFonts w:ascii="Arial" w:hAnsi="Arial" w:cs="Arial"/>
          <w:sz w:val="22"/>
          <w:szCs w:val="22"/>
        </w:rPr>
        <w:t xml:space="preserve">W zakresie korzystania z </w:t>
      </w:r>
      <w:r w:rsidR="00E47032" w:rsidRPr="00AF174C">
        <w:rPr>
          <w:rFonts w:ascii="Arial" w:hAnsi="Arial" w:cs="Arial"/>
          <w:sz w:val="22"/>
          <w:szCs w:val="22"/>
        </w:rPr>
        <w:t>platformy</w:t>
      </w:r>
      <w:r w:rsidRPr="00AF174C">
        <w:rPr>
          <w:rFonts w:ascii="Arial" w:hAnsi="Arial" w:cs="Arial"/>
          <w:sz w:val="22"/>
          <w:szCs w:val="22"/>
        </w:rPr>
        <w:t xml:space="preserve"> </w:t>
      </w:r>
      <w:proofErr w:type="spellStart"/>
      <w:r w:rsidRPr="00AF174C">
        <w:rPr>
          <w:rFonts w:ascii="Arial" w:hAnsi="Arial" w:cs="Arial"/>
          <w:sz w:val="22"/>
          <w:szCs w:val="22"/>
        </w:rPr>
        <w:t>KS</w:t>
      </w:r>
      <w:r w:rsidR="004C3634" w:rsidRPr="00AF174C">
        <w:rPr>
          <w:rFonts w:ascii="Arial" w:hAnsi="Arial" w:cs="Arial"/>
          <w:sz w:val="22"/>
          <w:szCs w:val="22"/>
        </w:rPr>
        <w:t>e</w:t>
      </w:r>
      <w:r w:rsidRPr="00AF174C">
        <w:rPr>
          <w:rFonts w:ascii="Arial" w:hAnsi="Arial" w:cs="Arial"/>
          <w:sz w:val="22"/>
          <w:szCs w:val="22"/>
        </w:rPr>
        <w:t>F</w:t>
      </w:r>
      <w:proofErr w:type="spellEnd"/>
      <w:r w:rsidRPr="00AF174C">
        <w:rPr>
          <w:rFonts w:ascii="Arial" w:hAnsi="Arial" w:cs="Arial"/>
          <w:sz w:val="22"/>
          <w:szCs w:val="22"/>
        </w:rPr>
        <w:t xml:space="preserve"> należy stosować przepisy:</w:t>
      </w:r>
    </w:p>
    <w:p w14:paraId="49C1A591" w14:textId="05555260" w:rsidR="0057228C" w:rsidRPr="0057228C" w:rsidRDefault="00B01C93" w:rsidP="00A13FA6">
      <w:pPr>
        <w:pStyle w:val="Akapitzlist"/>
        <w:numPr>
          <w:ilvl w:val="0"/>
          <w:numId w:val="7"/>
        </w:numPr>
        <w:suppressLineNumbers/>
        <w:suppressAutoHyphens/>
        <w:spacing w:after="100" w:line="360" w:lineRule="auto"/>
        <w:contextualSpacing w:val="0"/>
        <w:jc w:val="both"/>
        <w:rPr>
          <w:rFonts w:ascii="Arial" w:hAnsi="Arial" w:cs="Arial"/>
          <w:sz w:val="22"/>
          <w:szCs w:val="22"/>
        </w:rPr>
      </w:pPr>
      <w:r w:rsidRPr="0057228C">
        <w:rPr>
          <w:rFonts w:ascii="Arial" w:hAnsi="Arial" w:cs="Arial"/>
          <w:sz w:val="22"/>
          <w:szCs w:val="22"/>
        </w:rPr>
        <w:t xml:space="preserve">Ustawy </w:t>
      </w:r>
      <w:r w:rsidR="00A842A5" w:rsidRPr="0057228C">
        <w:rPr>
          <w:rFonts w:ascii="Arial" w:hAnsi="Arial" w:cs="Arial"/>
          <w:sz w:val="22"/>
          <w:szCs w:val="22"/>
        </w:rPr>
        <w:t xml:space="preserve">z dnia 11 marca 2004 r. </w:t>
      </w:r>
      <w:r w:rsidRPr="0057228C">
        <w:rPr>
          <w:rFonts w:ascii="Arial" w:hAnsi="Arial" w:cs="Arial"/>
          <w:sz w:val="22"/>
          <w:szCs w:val="22"/>
        </w:rPr>
        <w:t xml:space="preserve">o </w:t>
      </w:r>
      <w:r w:rsidR="00A842A5" w:rsidRPr="0057228C">
        <w:rPr>
          <w:rFonts w:ascii="Arial" w:hAnsi="Arial" w:cs="Arial"/>
          <w:sz w:val="22"/>
          <w:szCs w:val="22"/>
        </w:rPr>
        <w:t>podatku od towarów i usług (</w:t>
      </w:r>
      <w:r w:rsidR="00771C11" w:rsidRPr="0057228C">
        <w:rPr>
          <w:rFonts w:ascii="Arial" w:hAnsi="Arial" w:cs="Arial"/>
          <w:sz w:val="22"/>
          <w:szCs w:val="22"/>
        </w:rPr>
        <w:t xml:space="preserve">Dz. U. 2025 r. poz. 775 z późn. zm. - </w:t>
      </w:r>
      <w:r w:rsidR="00A842A5" w:rsidRPr="0057228C">
        <w:rPr>
          <w:rFonts w:ascii="Arial" w:hAnsi="Arial" w:cs="Arial"/>
          <w:sz w:val="22"/>
          <w:szCs w:val="22"/>
        </w:rPr>
        <w:t>dalej: ustawa o VAT)</w:t>
      </w:r>
      <w:r w:rsidR="0057228C">
        <w:rPr>
          <w:rFonts w:ascii="Arial" w:hAnsi="Arial" w:cs="Arial"/>
          <w:sz w:val="22"/>
          <w:szCs w:val="22"/>
        </w:rPr>
        <w:t>;</w:t>
      </w:r>
    </w:p>
    <w:p w14:paraId="528778D4" w14:textId="68DA8367" w:rsidR="00D90D16" w:rsidRPr="00361113" w:rsidRDefault="00D90D16" w:rsidP="00A13FA6">
      <w:pPr>
        <w:pStyle w:val="Akapitzlist"/>
        <w:numPr>
          <w:ilvl w:val="0"/>
          <w:numId w:val="7"/>
        </w:numPr>
        <w:suppressLineNumbers/>
        <w:suppressAutoHyphens/>
        <w:spacing w:after="100" w:line="360" w:lineRule="auto"/>
        <w:contextualSpacing w:val="0"/>
        <w:jc w:val="both"/>
        <w:rPr>
          <w:rFonts w:ascii="Arial" w:hAnsi="Arial" w:cs="Arial"/>
          <w:sz w:val="22"/>
          <w:szCs w:val="22"/>
        </w:rPr>
      </w:pPr>
      <w:r w:rsidRPr="00361113">
        <w:rPr>
          <w:rFonts w:ascii="Arial" w:hAnsi="Arial" w:cs="Arial"/>
          <w:sz w:val="22"/>
          <w:szCs w:val="22"/>
        </w:rPr>
        <w:t>Ustawy z dnia 29 października 2021 r. o zmianie ustawy o podatku od towarów i</w:t>
      </w:r>
      <w:r w:rsidR="002E38D5">
        <w:rPr>
          <w:rFonts w:ascii="Arial" w:hAnsi="Arial" w:cs="Arial"/>
          <w:sz w:val="22"/>
          <w:szCs w:val="22"/>
        </w:rPr>
        <w:t> </w:t>
      </w:r>
      <w:r w:rsidRPr="00361113">
        <w:rPr>
          <w:rFonts w:ascii="Arial" w:hAnsi="Arial" w:cs="Arial"/>
          <w:sz w:val="22"/>
          <w:szCs w:val="22"/>
        </w:rPr>
        <w:t>usług oraz niektórych innych ustaw (Dz. U. 2021 r. poz. 2076)</w:t>
      </w:r>
      <w:r w:rsidR="00576911" w:rsidRPr="00361113">
        <w:rPr>
          <w:rFonts w:ascii="Arial" w:hAnsi="Arial" w:cs="Arial"/>
          <w:sz w:val="22"/>
          <w:szCs w:val="22"/>
        </w:rPr>
        <w:t>;</w:t>
      </w:r>
    </w:p>
    <w:p w14:paraId="196CE724" w14:textId="478AD95C" w:rsidR="00AF174C" w:rsidRDefault="00B62B47" w:rsidP="00A13FA6">
      <w:pPr>
        <w:pStyle w:val="Akapitzlist"/>
        <w:numPr>
          <w:ilvl w:val="0"/>
          <w:numId w:val="7"/>
        </w:numPr>
        <w:suppressLineNumbers/>
        <w:suppressAutoHyphens/>
        <w:spacing w:after="100" w:line="360" w:lineRule="auto"/>
        <w:contextualSpacing w:val="0"/>
        <w:jc w:val="both"/>
        <w:rPr>
          <w:rFonts w:ascii="Arial" w:hAnsi="Arial" w:cs="Arial"/>
          <w:sz w:val="22"/>
          <w:szCs w:val="22"/>
        </w:rPr>
      </w:pPr>
      <w:r w:rsidRPr="0057228C">
        <w:rPr>
          <w:rFonts w:ascii="Arial" w:hAnsi="Arial" w:cs="Arial"/>
          <w:sz w:val="22"/>
          <w:szCs w:val="22"/>
        </w:rPr>
        <w:t>Rozporządzeni</w:t>
      </w:r>
      <w:r w:rsidR="00CC6115">
        <w:rPr>
          <w:rFonts w:ascii="Arial" w:hAnsi="Arial" w:cs="Arial"/>
          <w:sz w:val="22"/>
          <w:szCs w:val="22"/>
        </w:rPr>
        <w:t>a</w:t>
      </w:r>
      <w:r w:rsidRPr="0057228C">
        <w:rPr>
          <w:rFonts w:ascii="Arial" w:hAnsi="Arial" w:cs="Arial"/>
          <w:sz w:val="22"/>
          <w:szCs w:val="22"/>
        </w:rPr>
        <w:t xml:space="preserve"> Ministra Finansów i Gospodarki z dnia 12 grudnia 2025 r</w:t>
      </w:r>
      <w:r w:rsidR="00CC6115">
        <w:rPr>
          <w:rFonts w:ascii="Arial" w:hAnsi="Arial" w:cs="Arial"/>
          <w:sz w:val="22"/>
          <w:szCs w:val="22"/>
        </w:rPr>
        <w:t>.</w:t>
      </w:r>
      <w:r w:rsidRPr="0057228C">
        <w:rPr>
          <w:rFonts w:ascii="Arial" w:hAnsi="Arial" w:cs="Arial"/>
          <w:sz w:val="22"/>
          <w:szCs w:val="22"/>
        </w:rPr>
        <w:t xml:space="preserve"> w sprawie </w:t>
      </w:r>
      <w:bookmarkStart w:id="0" w:name="_GoBack"/>
      <w:bookmarkEnd w:id="0"/>
      <w:r w:rsidRPr="0057228C">
        <w:rPr>
          <w:rFonts w:ascii="Arial" w:hAnsi="Arial" w:cs="Arial"/>
          <w:sz w:val="22"/>
          <w:szCs w:val="22"/>
        </w:rPr>
        <w:t>korzystania z Krajowego Systemu e-Faktur (</w:t>
      </w:r>
      <w:hyperlink r:id="rId9" w:history="1">
        <w:r w:rsidRPr="0057228C">
          <w:rPr>
            <w:rStyle w:val="Hipercze"/>
            <w:rFonts w:ascii="Arial" w:hAnsi="Arial" w:cs="Arial"/>
            <w:color w:val="auto"/>
            <w:sz w:val="22"/>
            <w:szCs w:val="22"/>
            <w:u w:val="none"/>
          </w:rPr>
          <w:t>Dz. U. 2025 r. poz. 1815</w:t>
        </w:r>
      </w:hyperlink>
      <w:r w:rsidR="00CC6115">
        <w:t xml:space="preserve"> </w:t>
      </w:r>
      <w:r w:rsidR="00CC6115" w:rsidRPr="00CC6115">
        <w:t xml:space="preserve">z późn. </w:t>
      </w:r>
      <w:proofErr w:type="spellStart"/>
      <w:r w:rsidR="00CC6115" w:rsidRPr="00CC6115">
        <w:t>zm</w:t>
      </w:r>
      <w:proofErr w:type="spellEnd"/>
      <w:r w:rsidRPr="0057228C">
        <w:rPr>
          <w:rFonts w:ascii="Arial" w:hAnsi="Arial" w:cs="Arial"/>
          <w:sz w:val="22"/>
          <w:szCs w:val="22"/>
        </w:rPr>
        <w:t>)</w:t>
      </w:r>
      <w:r w:rsidR="00AF174C">
        <w:rPr>
          <w:rFonts w:ascii="Arial" w:hAnsi="Arial" w:cs="Arial"/>
          <w:sz w:val="22"/>
          <w:szCs w:val="22"/>
        </w:rPr>
        <w:t>.</w:t>
      </w:r>
    </w:p>
    <w:p w14:paraId="6413DBC6" w14:textId="77777777" w:rsidR="002441C5" w:rsidRDefault="002441C5" w:rsidP="002441C5">
      <w:pPr>
        <w:pStyle w:val="Akapitzlist"/>
        <w:numPr>
          <w:ilvl w:val="0"/>
          <w:numId w:val="10"/>
        </w:numPr>
        <w:suppressLineNumbers/>
        <w:suppressAutoHyphens/>
        <w:spacing w:after="100" w:line="360" w:lineRule="auto"/>
        <w:ind w:left="284" w:hanging="284"/>
        <w:contextualSpacing w:val="0"/>
        <w:jc w:val="both"/>
        <w:rPr>
          <w:rFonts w:ascii="Arial" w:hAnsi="Arial" w:cs="Arial"/>
          <w:sz w:val="22"/>
          <w:szCs w:val="22"/>
        </w:rPr>
      </w:pPr>
      <w:r w:rsidRPr="00AF174C">
        <w:rPr>
          <w:rFonts w:ascii="Arial" w:hAnsi="Arial" w:cs="Arial"/>
          <w:sz w:val="22"/>
          <w:szCs w:val="22"/>
        </w:rPr>
        <w:t>Procedura określa:</w:t>
      </w:r>
    </w:p>
    <w:p w14:paraId="68E32CE5" w14:textId="5FE0CF5A" w:rsidR="002441C5" w:rsidRPr="009B7C7F" w:rsidRDefault="002441C5" w:rsidP="002441C5">
      <w:pPr>
        <w:pStyle w:val="Akapitzlist"/>
        <w:numPr>
          <w:ilvl w:val="0"/>
          <w:numId w:val="9"/>
        </w:numPr>
        <w:suppressLineNumbers/>
        <w:suppressAutoHyphens/>
        <w:spacing w:after="100" w:line="360" w:lineRule="auto"/>
        <w:ind w:left="709" w:hanging="283"/>
        <w:contextualSpacing w:val="0"/>
        <w:jc w:val="both"/>
        <w:rPr>
          <w:rFonts w:ascii="Arial" w:hAnsi="Arial" w:cs="Arial"/>
          <w:sz w:val="22"/>
          <w:szCs w:val="22"/>
        </w:rPr>
      </w:pPr>
      <w:r w:rsidRPr="009B7C7F">
        <w:rPr>
          <w:rFonts w:ascii="Arial" w:hAnsi="Arial" w:cs="Arial"/>
          <w:sz w:val="22"/>
          <w:szCs w:val="22"/>
        </w:rPr>
        <w:t>rolę administratorów systemu</w:t>
      </w:r>
      <w:r w:rsidR="00B44DC9">
        <w:rPr>
          <w:rFonts w:ascii="Arial" w:hAnsi="Arial" w:cs="Arial"/>
          <w:sz w:val="22"/>
          <w:szCs w:val="22"/>
        </w:rPr>
        <w:t>;</w:t>
      </w:r>
    </w:p>
    <w:p w14:paraId="6E3E3198" w14:textId="0D59239E" w:rsidR="002441C5" w:rsidRPr="009B7C7F" w:rsidRDefault="002441C5" w:rsidP="002441C5">
      <w:pPr>
        <w:pStyle w:val="Akapitzlist"/>
        <w:numPr>
          <w:ilvl w:val="0"/>
          <w:numId w:val="9"/>
        </w:numPr>
        <w:suppressLineNumbers/>
        <w:suppressAutoHyphens/>
        <w:spacing w:after="100" w:line="360" w:lineRule="auto"/>
        <w:ind w:left="709" w:hanging="283"/>
        <w:contextualSpacing w:val="0"/>
        <w:jc w:val="both"/>
        <w:rPr>
          <w:rFonts w:ascii="Arial" w:hAnsi="Arial" w:cs="Arial"/>
          <w:sz w:val="22"/>
          <w:szCs w:val="22"/>
        </w:rPr>
      </w:pPr>
      <w:r w:rsidRPr="009B7C7F">
        <w:rPr>
          <w:rFonts w:ascii="Arial" w:hAnsi="Arial" w:cs="Arial"/>
          <w:sz w:val="22"/>
          <w:szCs w:val="22"/>
        </w:rPr>
        <w:t xml:space="preserve">zasady wnioskowania o nadawanie oraz odbierania uprawnień w systemie </w:t>
      </w:r>
      <w:proofErr w:type="spellStart"/>
      <w:r w:rsidRPr="009B7C7F">
        <w:rPr>
          <w:rFonts w:ascii="Arial" w:hAnsi="Arial" w:cs="Arial"/>
          <w:sz w:val="22"/>
          <w:szCs w:val="22"/>
        </w:rPr>
        <w:t>KSeF</w:t>
      </w:r>
      <w:proofErr w:type="spellEnd"/>
      <w:r w:rsidR="00B44DC9">
        <w:rPr>
          <w:rFonts w:ascii="Arial" w:hAnsi="Arial" w:cs="Arial"/>
          <w:sz w:val="22"/>
          <w:szCs w:val="22"/>
        </w:rPr>
        <w:t>;</w:t>
      </w:r>
    </w:p>
    <w:p w14:paraId="63017D57" w14:textId="461C6B2A" w:rsidR="002441C5" w:rsidRPr="009B7C7F" w:rsidRDefault="002441C5" w:rsidP="002441C5">
      <w:pPr>
        <w:pStyle w:val="Akapitzlist"/>
        <w:numPr>
          <w:ilvl w:val="0"/>
          <w:numId w:val="9"/>
        </w:numPr>
        <w:suppressLineNumbers/>
        <w:suppressAutoHyphens/>
        <w:spacing w:after="100" w:line="360" w:lineRule="auto"/>
        <w:ind w:left="709" w:hanging="283"/>
        <w:contextualSpacing w:val="0"/>
        <w:jc w:val="both"/>
        <w:rPr>
          <w:rFonts w:ascii="Arial" w:hAnsi="Arial" w:cs="Arial"/>
          <w:sz w:val="22"/>
          <w:szCs w:val="22"/>
        </w:rPr>
      </w:pPr>
      <w:r w:rsidRPr="009B7C7F">
        <w:rPr>
          <w:rFonts w:ascii="Arial" w:hAnsi="Arial" w:cs="Arial"/>
          <w:sz w:val="22"/>
          <w:szCs w:val="22"/>
        </w:rPr>
        <w:t>sposoby uwierzytelniani</w:t>
      </w:r>
      <w:r>
        <w:rPr>
          <w:rFonts w:ascii="Arial" w:hAnsi="Arial" w:cs="Arial"/>
          <w:sz w:val="22"/>
          <w:szCs w:val="22"/>
        </w:rPr>
        <w:t>a</w:t>
      </w:r>
      <w:r w:rsidRPr="009B7C7F">
        <w:rPr>
          <w:rFonts w:ascii="Arial" w:hAnsi="Arial" w:cs="Arial"/>
          <w:sz w:val="22"/>
          <w:szCs w:val="22"/>
        </w:rPr>
        <w:t xml:space="preserve"> się w </w:t>
      </w:r>
      <w:proofErr w:type="spellStart"/>
      <w:r w:rsidRPr="009B7C7F">
        <w:rPr>
          <w:rFonts w:ascii="Arial" w:hAnsi="Arial" w:cs="Arial"/>
          <w:sz w:val="22"/>
          <w:szCs w:val="22"/>
        </w:rPr>
        <w:t>KSeF</w:t>
      </w:r>
      <w:proofErr w:type="spellEnd"/>
      <w:r w:rsidR="00B44DC9">
        <w:rPr>
          <w:rFonts w:ascii="Arial" w:hAnsi="Arial" w:cs="Arial"/>
          <w:sz w:val="22"/>
          <w:szCs w:val="22"/>
        </w:rPr>
        <w:t>;</w:t>
      </w:r>
    </w:p>
    <w:p w14:paraId="4B326CD0" w14:textId="0168F3AD" w:rsidR="002441C5" w:rsidRPr="009B7C7F" w:rsidRDefault="002441C5" w:rsidP="002441C5">
      <w:pPr>
        <w:pStyle w:val="Akapitzlist"/>
        <w:numPr>
          <w:ilvl w:val="0"/>
          <w:numId w:val="9"/>
        </w:numPr>
        <w:suppressLineNumbers/>
        <w:tabs>
          <w:tab w:val="left" w:pos="709"/>
        </w:tabs>
        <w:suppressAutoHyphens/>
        <w:spacing w:after="100" w:line="360" w:lineRule="auto"/>
        <w:ind w:left="567" w:hanging="141"/>
        <w:contextualSpacing w:val="0"/>
        <w:jc w:val="both"/>
        <w:rPr>
          <w:rFonts w:ascii="Arial" w:hAnsi="Arial" w:cs="Arial"/>
          <w:sz w:val="22"/>
          <w:szCs w:val="22"/>
        </w:rPr>
      </w:pPr>
      <w:r w:rsidRPr="009B7C7F">
        <w:rPr>
          <w:rFonts w:ascii="Arial" w:hAnsi="Arial" w:cs="Arial"/>
          <w:sz w:val="22"/>
          <w:szCs w:val="22"/>
        </w:rPr>
        <w:t xml:space="preserve">tryb wnioskowania o wykorzystanie oraz wygenerowanie certyfikatów </w:t>
      </w:r>
      <w:proofErr w:type="spellStart"/>
      <w:r w:rsidRPr="009B7C7F">
        <w:rPr>
          <w:rFonts w:ascii="Arial" w:hAnsi="Arial" w:cs="Arial"/>
          <w:sz w:val="22"/>
          <w:szCs w:val="22"/>
        </w:rPr>
        <w:t>KSeF</w:t>
      </w:r>
      <w:proofErr w:type="spellEnd"/>
      <w:r w:rsidRPr="009B7C7F">
        <w:rPr>
          <w:rFonts w:ascii="Arial" w:hAnsi="Arial" w:cs="Arial"/>
          <w:sz w:val="22"/>
          <w:szCs w:val="22"/>
        </w:rPr>
        <w:t xml:space="preserve"> z NIP Gminy</w:t>
      </w:r>
      <w:r w:rsidR="00B44DC9">
        <w:rPr>
          <w:rFonts w:ascii="Arial" w:hAnsi="Arial" w:cs="Arial"/>
          <w:sz w:val="22"/>
          <w:szCs w:val="22"/>
        </w:rPr>
        <w:t>;</w:t>
      </w:r>
    </w:p>
    <w:p w14:paraId="68854B37" w14:textId="16D1D6C9" w:rsidR="002441C5" w:rsidRPr="009B7C7F" w:rsidRDefault="002441C5" w:rsidP="002441C5">
      <w:pPr>
        <w:pStyle w:val="Akapitzlist"/>
        <w:numPr>
          <w:ilvl w:val="0"/>
          <w:numId w:val="9"/>
        </w:numPr>
        <w:suppressLineNumbers/>
        <w:suppressAutoHyphens/>
        <w:spacing w:after="100" w:line="360" w:lineRule="auto"/>
        <w:ind w:left="709" w:hanging="283"/>
        <w:contextualSpacing w:val="0"/>
        <w:jc w:val="both"/>
        <w:rPr>
          <w:rFonts w:ascii="Arial" w:hAnsi="Arial" w:cs="Arial"/>
          <w:sz w:val="22"/>
          <w:szCs w:val="22"/>
        </w:rPr>
      </w:pPr>
      <w:r w:rsidRPr="009B7C7F">
        <w:rPr>
          <w:rFonts w:ascii="Arial" w:hAnsi="Arial" w:cs="Arial"/>
          <w:sz w:val="22"/>
          <w:szCs w:val="22"/>
        </w:rPr>
        <w:t>zasady wysyłania oraz odbierania faktur ustrukturyzowanych z wykorzystaniem systemu dziedzinowego lub aplikacji podatnika</w:t>
      </w:r>
      <w:r w:rsidR="00B44DC9">
        <w:rPr>
          <w:rFonts w:ascii="Arial" w:hAnsi="Arial" w:cs="Arial"/>
          <w:sz w:val="22"/>
          <w:szCs w:val="22"/>
        </w:rPr>
        <w:t>;</w:t>
      </w:r>
    </w:p>
    <w:p w14:paraId="5CA36D26" w14:textId="57D0B4C1" w:rsidR="002441C5" w:rsidRPr="009B7C7F" w:rsidRDefault="002441C5" w:rsidP="002441C5">
      <w:pPr>
        <w:pStyle w:val="Akapitzlist"/>
        <w:numPr>
          <w:ilvl w:val="0"/>
          <w:numId w:val="9"/>
        </w:numPr>
        <w:suppressLineNumbers/>
        <w:suppressAutoHyphens/>
        <w:spacing w:after="100" w:line="360" w:lineRule="auto"/>
        <w:ind w:left="709" w:hanging="283"/>
        <w:contextualSpacing w:val="0"/>
        <w:jc w:val="both"/>
        <w:rPr>
          <w:rFonts w:ascii="Arial" w:hAnsi="Arial" w:cs="Arial"/>
          <w:sz w:val="22"/>
          <w:szCs w:val="22"/>
        </w:rPr>
      </w:pPr>
      <w:r w:rsidRPr="009B7C7F">
        <w:rPr>
          <w:rFonts w:ascii="Arial" w:hAnsi="Arial" w:cs="Arial"/>
          <w:sz w:val="22"/>
          <w:szCs w:val="22"/>
        </w:rPr>
        <w:t>sposób identyfikacji jednostek w polu Podmiot</w:t>
      </w:r>
      <w:r>
        <w:rPr>
          <w:rFonts w:ascii="Arial" w:hAnsi="Arial" w:cs="Arial"/>
          <w:sz w:val="22"/>
          <w:szCs w:val="22"/>
        </w:rPr>
        <w:t xml:space="preserve"> Inny</w:t>
      </w:r>
      <w:r w:rsidRPr="009B7C7F">
        <w:rPr>
          <w:rFonts w:ascii="Arial" w:hAnsi="Arial" w:cs="Arial"/>
          <w:sz w:val="22"/>
          <w:szCs w:val="22"/>
        </w:rPr>
        <w:t xml:space="preserve"> oraz </w:t>
      </w:r>
      <w:proofErr w:type="spellStart"/>
      <w:r w:rsidRPr="009B7C7F">
        <w:rPr>
          <w:rFonts w:ascii="Arial" w:hAnsi="Arial" w:cs="Arial"/>
          <w:sz w:val="22"/>
          <w:szCs w:val="22"/>
        </w:rPr>
        <w:t>IDWew</w:t>
      </w:r>
      <w:proofErr w:type="spellEnd"/>
      <w:r w:rsidR="00B44DC9">
        <w:rPr>
          <w:rFonts w:ascii="Arial" w:hAnsi="Arial" w:cs="Arial"/>
          <w:sz w:val="22"/>
          <w:szCs w:val="22"/>
        </w:rPr>
        <w:t>;</w:t>
      </w:r>
    </w:p>
    <w:p w14:paraId="049F216D" w14:textId="04750824" w:rsidR="002441C5" w:rsidRPr="009B7C7F" w:rsidRDefault="002441C5" w:rsidP="002441C5">
      <w:pPr>
        <w:pStyle w:val="Akapitzlist"/>
        <w:numPr>
          <w:ilvl w:val="0"/>
          <w:numId w:val="9"/>
        </w:numPr>
        <w:suppressLineNumbers/>
        <w:suppressAutoHyphens/>
        <w:spacing w:after="100" w:line="360" w:lineRule="auto"/>
        <w:ind w:left="709" w:hanging="283"/>
        <w:contextualSpacing w:val="0"/>
        <w:jc w:val="both"/>
        <w:rPr>
          <w:rFonts w:ascii="Arial" w:hAnsi="Arial" w:cs="Arial"/>
          <w:sz w:val="22"/>
          <w:szCs w:val="22"/>
        </w:rPr>
      </w:pPr>
      <w:r w:rsidRPr="009B7C7F">
        <w:rPr>
          <w:rFonts w:ascii="Arial" w:hAnsi="Arial" w:cs="Arial"/>
          <w:sz w:val="22"/>
          <w:szCs w:val="22"/>
        </w:rPr>
        <w:t xml:space="preserve">pozostałe zdarzenia dotyczące </w:t>
      </w:r>
      <w:proofErr w:type="spellStart"/>
      <w:r w:rsidRPr="009B7C7F">
        <w:rPr>
          <w:rFonts w:ascii="Arial" w:hAnsi="Arial" w:cs="Arial"/>
          <w:sz w:val="22"/>
          <w:szCs w:val="22"/>
        </w:rPr>
        <w:t>KSeF</w:t>
      </w:r>
      <w:proofErr w:type="spellEnd"/>
      <w:r w:rsidR="00B44DC9">
        <w:rPr>
          <w:rFonts w:ascii="Arial" w:hAnsi="Arial" w:cs="Arial"/>
          <w:sz w:val="22"/>
          <w:szCs w:val="22"/>
        </w:rPr>
        <w:t>;</w:t>
      </w:r>
    </w:p>
    <w:p w14:paraId="3E0E0846" w14:textId="30FC6E47" w:rsidR="00B01C93" w:rsidRPr="00AF174C" w:rsidRDefault="00B01C93" w:rsidP="00A13FA6">
      <w:pPr>
        <w:pStyle w:val="Akapitzlist"/>
        <w:numPr>
          <w:ilvl w:val="0"/>
          <w:numId w:val="10"/>
        </w:numPr>
        <w:suppressLineNumbers/>
        <w:suppressAutoHyphens/>
        <w:spacing w:after="100" w:line="360" w:lineRule="auto"/>
        <w:ind w:left="284" w:hanging="284"/>
        <w:contextualSpacing w:val="0"/>
        <w:jc w:val="both"/>
        <w:rPr>
          <w:rFonts w:ascii="Arial" w:hAnsi="Arial" w:cs="Arial"/>
          <w:sz w:val="22"/>
          <w:szCs w:val="22"/>
        </w:rPr>
      </w:pPr>
      <w:r w:rsidRPr="00AF174C">
        <w:rPr>
          <w:rFonts w:ascii="Arial" w:hAnsi="Arial" w:cs="Arial"/>
          <w:sz w:val="22"/>
          <w:szCs w:val="22"/>
        </w:rPr>
        <w:t>Ilekroć w procedurze jest mowa o:</w:t>
      </w:r>
    </w:p>
    <w:p w14:paraId="596CF725" w14:textId="7D94AA53" w:rsidR="00B01C93" w:rsidRPr="00697DDA" w:rsidRDefault="00B01C93" w:rsidP="00A13FA6">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Administr</w:t>
      </w:r>
      <w:r w:rsidR="0035546F" w:rsidRPr="00697DDA">
        <w:rPr>
          <w:rFonts w:ascii="Arial" w:hAnsi="Arial" w:cs="Arial"/>
          <w:sz w:val="22"/>
          <w:szCs w:val="22"/>
        </w:rPr>
        <w:t>a</w:t>
      </w:r>
      <w:r w:rsidRPr="00697DDA">
        <w:rPr>
          <w:rFonts w:ascii="Arial" w:hAnsi="Arial" w:cs="Arial"/>
          <w:sz w:val="22"/>
          <w:szCs w:val="22"/>
        </w:rPr>
        <w:t>tor</w:t>
      </w:r>
      <w:r w:rsidR="00090D76" w:rsidRPr="00697DDA">
        <w:rPr>
          <w:rFonts w:ascii="Arial" w:hAnsi="Arial" w:cs="Arial"/>
          <w:sz w:val="22"/>
          <w:szCs w:val="22"/>
        </w:rPr>
        <w:t xml:space="preserve">ach </w:t>
      </w:r>
      <w:r w:rsidR="00E2174B">
        <w:rPr>
          <w:rFonts w:ascii="Arial" w:hAnsi="Arial" w:cs="Arial"/>
          <w:sz w:val="22"/>
          <w:szCs w:val="22"/>
        </w:rPr>
        <w:t>-</w:t>
      </w:r>
      <w:r w:rsidRPr="00697DDA">
        <w:rPr>
          <w:rFonts w:ascii="Arial" w:hAnsi="Arial" w:cs="Arial"/>
          <w:sz w:val="22"/>
          <w:szCs w:val="22"/>
        </w:rPr>
        <w:t xml:space="preserve"> </w:t>
      </w:r>
      <w:r w:rsidR="00090D76" w:rsidRPr="00697DDA">
        <w:rPr>
          <w:rFonts w:ascii="Arial" w:hAnsi="Arial" w:cs="Arial"/>
          <w:sz w:val="22"/>
          <w:szCs w:val="22"/>
        </w:rPr>
        <w:t xml:space="preserve">rozumie się przez to administratora nadrzędnego </w:t>
      </w:r>
      <w:r w:rsidR="00DC64CC" w:rsidRPr="00697DDA">
        <w:rPr>
          <w:rFonts w:ascii="Arial" w:hAnsi="Arial" w:cs="Arial"/>
          <w:sz w:val="22"/>
          <w:szCs w:val="22"/>
        </w:rPr>
        <w:t>lub</w:t>
      </w:r>
      <w:r w:rsidR="00090D76" w:rsidRPr="00697DDA">
        <w:rPr>
          <w:rFonts w:ascii="Arial" w:hAnsi="Arial" w:cs="Arial"/>
          <w:sz w:val="22"/>
          <w:szCs w:val="22"/>
        </w:rPr>
        <w:t xml:space="preserve"> administratorów jednostek</w:t>
      </w:r>
      <w:r w:rsidR="007112FF">
        <w:rPr>
          <w:rFonts w:ascii="Arial" w:hAnsi="Arial" w:cs="Arial"/>
          <w:sz w:val="22"/>
          <w:szCs w:val="22"/>
        </w:rPr>
        <w:t xml:space="preserve"> organizacyjnych</w:t>
      </w:r>
      <w:r w:rsidR="00B44DC9">
        <w:rPr>
          <w:rFonts w:ascii="Arial" w:hAnsi="Arial" w:cs="Arial"/>
          <w:sz w:val="22"/>
          <w:szCs w:val="22"/>
        </w:rPr>
        <w:t>;</w:t>
      </w:r>
    </w:p>
    <w:p w14:paraId="32725B22" w14:textId="530AE40F" w:rsidR="00090D76" w:rsidRPr="00697DDA" w:rsidRDefault="00090D76" w:rsidP="00A13FA6">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Administratorze nadrzędnym </w:t>
      </w:r>
      <w:r w:rsidR="00E2174B">
        <w:rPr>
          <w:rFonts w:ascii="Arial" w:hAnsi="Arial" w:cs="Arial"/>
          <w:sz w:val="22"/>
          <w:szCs w:val="22"/>
        </w:rPr>
        <w:t>-</w:t>
      </w:r>
      <w:r w:rsidRPr="00697DDA">
        <w:rPr>
          <w:rFonts w:ascii="Arial" w:hAnsi="Arial" w:cs="Arial"/>
          <w:sz w:val="22"/>
          <w:szCs w:val="22"/>
        </w:rPr>
        <w:t xml:space="preserve"> rozumie się przez to osobę wskazaną </w:t>
      </w:r>
      <w:r w:rsidR="0001071D" w:rsidRPr="00697DDA">
        <w:rPr>
          <w:rFonts w:ascii="Arial" w:hAnsi="Arial" w:cs="Arial"/>
          <w:sz w:val="22"/>
          <w:szCs w:val="22"/>
        </w:rPr>
        <w:t xml:space="preserve">na zawiadomieniu o nadaniu lub odebraniu uprawnień do korzystania z </w:t>
      </w:r>
      <w:r w:rsidR="00E47032" w:rsidRPr="00697DDA">
        <w:rPr>
          <w:rFonts w:ascii="Arial" w:hAnsi="Arial" w:cs="Arial"/>
          <w:sz w:val="22"/>
          <w:szCs w:val="22"/>
        </w:rPr>
        <w:t xml:space="preserve">Krajowego Systemu e-Faktur </w:t>
      </w:r>
      <w:r w:rsidR="0001071D" w:rsidRPr="00697DDA">
        <w:rPr>
          <w:rFonts w:ascii="Arial" w:hAnsi="Arial" w:cs="Arial"/>
          <w:sz w:val="22"/>
          <w:szCs w:val="22"/>
        </w:rPr>
        <w:t>(</w:t>
      </w:r>
      <w:r w:rsidRPr="00697DDA">
        <w:rPr>
          <w:rFonts w:ascii="Arial" w:hAnsi="Arial" w:cs="Arial"/>
          <w:sz w:val="22"/>
          <w:szCs w:val="22"/>
        </w:rPr>
        <w:t>ZAW-FA</w:t>
      </w:r>
      <w:r w:rsidR="0001071D" w:rsidRPr="00697DDA">
        <w:rPr>
          <w:rFonts w:ascii="Arial" w:hAnsi="Arial" w:cs="Arial"/>
          <w:sz w:val="22"/>
          <w:szCs w:val="22"/>
        </w:rPr>
        <w:t>)</w:t>
      </w:r>
      <w:r w:rsidRPr="00697DDA">
        <w:rPr>
          <w:rFonts w:ascii="Arial" w:hAnsi="Arial" w:cs="Arial"/>
          <w:sz w:val="22"/>
          <w:szCs w:val="22"/>
        </w:rPr>
        <w:t>;</w:t>
      </w:r>
    </w:p>
    <w:p w14:paraId="39AF6E48" w14:textId="7B18F925" w:rsidR="0035546F" w:rsidRPr="00697DDA" w:rsidRDefault="0035546F" w:rsidP="00A13FA6">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lastRenderedPageBreak/>
        <w:t>Administrator</w:t>
      </w:r>
      <w:r w:rsidR="00F541A2" w:rsidRPr="00697DDA">
        <w:rPr>
          <w:rFonts w:ascii="Arial" w:hAnsi="Arial" w:cs="Arial"/>
          <w:sz w:val="22"/>
          <w:szCs w:val="22"/>
        </w:rPr>
        <w:t>ach jednostek</w:t>
      </w:r>
      <w:r w:rsidRPr="00697DDA">
        <w:rPr>
          <w:rFonts w:ascii="Arial" w:hAnsi="Arial" w:cs="Arial"/>
          <w:sz w:val="22"/>
          <w:szCs w:val="22"/>
        </w:rPr>
        <w:t xml:space="preserve"> </w:t>
      </w:r>
      <w:r w:rsidR="00FC7451">
        <w:rPr>
          <w:rFonts w:ascii="Arial" w:hAnsi="Arial" w:cs="Arial"/>
          <w:sz w:val="22"/>
          <w:szCs w:val="22"/>
        </w:rPr>
        <w:t xml:space="preserve">organizacyjnych </w:t>
      </w:r>
      <w:r w:rsidR="00E2174B">
        <w:rPr>
          <w:rFonts w:ascii="Arial" w:hAnsi="Arial" w:cs="Arial"/>
          <w:sz w:val="22"/>
          <w:szCs w:val="22"/>
        </w:rPr>
        <w:t>-</w:t>
      </w:r>
      <w:r w:rsidRPr="00697DDA">
        <w:rPr>
          <w:rFonts w:ascii="Arial" w:hAnsi="Arial" w:cs="Arial"/>
          <w:sz w:val="22"/>
          <w:szCs w:val="22"/>
        </w:rPr>
        <w:t xml:space="preserve"> </w:t>
      </w:r>
      <w:r w:rsidR="000658C6" w:rsidRPr="00697DDA">
        <w:rPr>
          <w:rFonts w:ascii="Arial" w:hAnsi="Arial" w:cs="Arial"/>
          <w:sz w:val="22"/>
          <w:szCs w:val="22"/>
        </w:rPr>
        <w:t xml:space="preserve">rozumie się przez to osoby wskazane przez kierowników jednostek organizacyjnych </w:t>
      </w:r>
      <w:r w:rsidR="00F15465" w:rsidRPr="00697DDA">
        <w:rPr>
          <w:rFonts w:ascii="Arial" w:hAnsi="Arial" w:cs="Arial"/>
          <w:sz w:val="22"/>
          <w:szCs w:val="22"/>
        </w:rPr>
        <w:t xml:space="preserve">Gminy </w:t>
      </w:r>
      <w:r w:rsidR="000658C6" w:rsidRPr="00697DDA">
        <w:rPr>
          <w:rFonts w:ascii="Arial" w:hAnsi="Arial" w:cs="Arial"/>
          <w:sz w:val="22"/>
          <w:szCs w:val="22"/>
        </w:rPr>
        <w:t>do nadawania i odbierani</w:t>
      </w:r>
      <w:r w:rsidR="00F15465" w:rsidRPr="00697DDA">
        <w:rPr>
          <w:rFonts w:ascii="Arial" w:hAnsi="Arial" w:cs="Arial"/>
          <w:sz w:val="22"/>
          <w:szCs w:val="22"/>
        </w:rPr>
        <w:t>a</w:t>
      </w:r>
      <w:r w:rsidR="000658C6" w:rsidRPr="00697DDA">
        <w:rPr>
          <w:rFonts w:ascii="Arial" w:hAnsi="Arial" w:cs="Arial"/>
          <w:sz w:val="22"/>
          <w:szCs w:val="22"/>
        </w:rPr>
        <w:t xml:space="preserve"> uprawnień w </w:t>
      </w:r>
      <w:proofErr w:type="spellStart"/>
      <w:r w:rsidR="000658C6" w:rsidRPr="00697DDA">
        <w:rPr>
          <w:rFonts w:ascii="Arial" w:hAnsi="Arial" w:cs="Arial"/>
          <w:sz w:val="22"/>
          <w:szCs w:val="22"/>
        </w:rPr>
        <w:t>KS</w:t>
      </w:r>
      <w:r w:rsidR="004C3634" w:rsidRPr="00697DDA">
        <w:rPr>
          <w:rFonts w:ascii="Arial" w:hAnsi="Arial" w:cs="Arial"/>
          <w:sz w:val="22"/>
          <w:szCs w:val="22"/>
        </w:rPr>
        <w:t>e</w:t>
      </w:r>
      <w:r w:rsidR="000658C6" w:rsidRPr="00697DDA">
        <w:rPr>
          <w:rFonts w:ascii="Arial" w:hAnsi="Arial" w:cs="Arial"/>
          <w:sz w:val="22"/>
          <w:szCs w:val="22"/>
        </w:rPr>
        <w:t>F</w:t>
      </w:r>
      <w:proofErr w:type="spellEnd"/>
      <w:r w:rsidR="000658C6" w:rsidRPr="00697DDA">
        <w:rPr>
          <w:rFonts w:ascii="Arial" w:hAnsi="Arial" w:cs="Arial"/>
          <w:sz w:val="22"/>
          <w:szCs w:val="22"/>
        </w:rPr>
        <w:t xml:space="preserve"> dla </w:t>
      </w:r>
      <w:r w:rsidR="00F15465" w:rsidRPr="00697DDA">
        <w:rPr>
          <w:rFonts w:ascii="Arial" w:hAnsi="Arial" w:cs="Arial"/>
          <w:sz w:val="22"/>
          <w:szCs w:val="22"/>
        </w:rPr>
        <w:t xml:space="preserve">pracowników </w:t>
      </w:r>
      <w:r w:rsidR="000658C6" w:rsidRPr="00697DDA">
        <w:rPr>
          <w:rFonts w:ascii="Arial" w:hAnsi="Arial" w:cs="Arial"/>
          <w:sz w:val="22"/>
          <w:szCs w:val="22"/>
        </w:rPr>
        <w:t>tych jednostek;</w:t>
      </w:r>
    </w:p>
    <w:p w14:paraId="39C7EF66" w14:textId="3D285262" w:rsidR="007B374F" w:rsidRPr="007B374F" w:rsidRDefault="000631C5" w:rsidP="007B374F">
      <w:pPr>
        <w:pStyle w:val="Akapitzlist"/>
        <w:numPr>
          <w:ilvl w:val="0"/>
          <w:numId w:val="8"/>
        </w:numPr>
        <w:suppressLineNumbers/>
        <w:suppressAutoHyphens/>
        <w:spacing w:after="100" w:line="360" w:lineRule="auto"/>
        <w:ind w:hanging="436"/>
        <w:jc w:val="both"/>
        <w:rPr>
          <w:rFonts w:ascii="Arial" w:hAnsi="Arial" w:cs="Arial"/>
          <w:sz w:val="22"/>
          <w:szCs w:val="22"/>
        </w:rPr>
      </w:pPr>
      <w:r w:rsidRPr="007B374F">
        <w:rPr>
          <w:rFonts w:ascii="Arial" w:hAnsi="Arial" w:cs="Arial"/>
          <w:sz w:val="22"/>
          <w:szCs w:val="22"/>
        </w:rPr>
        <w:t xml:space="preserve">Aplikacji </w:t>
      </w:r>
      <w:r w:rsidR="004A0208" w:rsidRPr="007B374F">
        <w:rPr>
          <w:rFonts w:ascii="Arial" w:hAnsi="Arial" w:cs="Arial"/>
          <w:sz w:val="22"/>
          <w:szCs w:val="22"/>
        </w:rPr>
        <w:t>P</w:t>
      </w:r>
      <w:r w:rsidRPr="007B374F">
        <w:rPr>
          <w:rFonts w:ascii="Arial" w:hAnsi="Arial" w:cs="Arial"/>
          <w:sz w:val="22"/>
          <w:szCs w:val="22"/>
        </w:rPr>
        <w:t xml:space="preserve">odatnika </w:t>
      </w:r>
      <w:r w:rsidR="00E2174B" w:rsidRPr="007B374F">
        <w:rPr>
          <w:rFonts w:ascii="Arial" w:hAnsi="Arial" w:cs="Arial"/>
          <w:sz w:val="22"/>
          <w:szCs w:val="22"/>
        </w:rPr>
        <w:t>-</w:t>
      </w:r>
      <w:r w:rsidRPr="007B374F">
        <w:rPr>
          <w:rFonts w:ascii="Arial" w:hAnsi="Arial" w:cs="Arial"/>
          <w:sz w:val="22"/>
          <w:szCs w:val="22"/>
        </w:rPr>
        <w:t xml:space="preserve"> rozumie się przez to aplikację Ministerstwa Finansów dostępną pod adresem: </w:t>
      </w:r>
      <w:hyperlink r:id="rId10" w:history="1">
        <w:r w:rsidR="007B374F" w:rsidRPr="007B374F">
          <w:rPr>
            <w:rStyle w:val="Hipercze"/>
            <w:rFonts w:ascii="Arial" w:hAnsi="Arial" w:cs="Arial"/>
            <w:sz w:val="22"/>
            <w:szCs w:val="22"/>
          </w:rPr>
          <w:t>www.ksef.podatki.gov.pl</w:t>
        </w:r>
      </w:hyperlink>
      <w:r w:rsidRPr="007B374F">
        <w:rPr>
          <w:rFonts w:ascii="Arial" w:hAnsi="Arial" w:cs="Arial"/>
          <w:sz w:val="22"/>
          <w:szCs w:val="22"/>
        </w:rPr>
        <w:t>;</w:t>
      </w:r>
    </w:p>
    <w:p w14:paraId="296C449C" w14:textId="67B6E6FB" w:rsidR="007B374F" w:rsidRPr="007B374F" w:rsidRDefault="00CC5F99" w:rsidP="007B374F">
      <w:pPr>
        <w:pStyle w:val="Akapitzlist"/>
        <w:numPr>
          <w:ilvl w:val="0"/>
          <w:numId w:val="8"/>
        </w:numPr>
        <w:suppressLineNumbers/>
        <w:suppressAutoHyphens/>
        <w:spacing w:after="100" w:line="360" w:lineRule="auto"/>
        <w:ind w:hanging="436"/>
        <w:contextualSpacing w:val="0"/>
        <w:jc w:val="both"/>
        <w:rPr>
          <w:rFonts w:ascii="Arial" w:hAnsi="Arial" w:cs="Arial"/>
          <w:sz w:val="22"/>
          <w:szCs w:val="22"/>
        </w:rPr>
      </w:pPr>
      <w:r w:rsidRPr="007B374F">
        <w:rPr>
          <w:rFonts w:ascii="Arial" w:hAnsi="Arial" w:cs="Arial"/>
          <w:sz w:val="22"/>
          <w:szCs w:val="22"/>
        </w:rPr>
        <w:t xml:space="preserve">Certyfikacie </w:t>
      </w:r>
      <w:proofErr w:type="spellStart"/>
      <w:r w:rsidRPr="007B374F">
        <w:rPr>
          <w:rFonts w:ascii="Arial" w:hAnsi="Arial" w:cs="Arial"/>
          <w:sz w:val="22"/>
          <w:szCs w:val="22"/>
        </w:rPr>
        <w:t>KS</w:t>
      </w:r>
      <w:r w:rsidR="004C3634" w:rsidRPr="007B374F">
        <w:rPr>
          <w:rFonts w:ascii="Arial" w:hAnsi="Arial" w:cs="Arial"/>
          <w:sz w:val="22"/>
          <w:szCs w:val="22"/>
        </w:rPr>
        <w:t>e</w:t>
      </w:r>
      <w:r w:rsidRPr="007B374F">
        <w:rPr>
          <w:rFonts w:ascii="Arial" w:hAnsi="Arial" w:cs="Arial"/>
          <w:sz w:val="22"/>
          <w:szCs w:val="22"/>
        </w:rPr>
        <w:t>F</w:t>
      </w:r>
      <w:proofErr w:type="spellEnd"/>
      <w:r w:rsidR="00FF4C9C" w:rsidRPr="007B374F">
        <w:rPr>
          <w:rFonts w:ascii="Arial" w:hAnsi="Arial" w:cs="Arial"/>
          <w:sz w:val="22"/>
          <w:szCs w:val="22"/>
        </w:rPr>
        <w:t xml:space="preserve"> (certyfikacie)</w:t>
      </w:r>
      <w:r w:rsidRPr="007B374F">
        <w:rPr>
          <w:rFonts w:ascii="Arial" w:hAnsi="Arial" w:cs="Arial"/>
          <w:sz w:val="22"/>
          <w:szCs w:val="22"/>
        </w:rPr>
        <w:t xml:space="preserve"> </w:t>
      </w:r>
      <w:r w:rsidR="00E2174B" w:rsidRPr="007B374F">
        <w:rPr>
          <w:rFonts w:ascii="Arial" w:hAnsi="Arial" w:cs="Arial"/>
          <w:sz w:val="22"/>
          <w:szCs w:val="22"/>
        </w:rPr>
        <w:t>-</w:t>
      </w:r>
      <w:r w:rsidRPr="007B374F">
        <w:rPr>
          <w:rFonts w:ascii="Arial" w:hAnsi="Arial" w:cs="Arial"/>
          <w:sz w:val="22"/>
          <w:szCs w:val="22"/>
        </w:rPr>
        <w:t xml:space="preserve"> rozumie się przez to </w:t>
      </w:r>
      <w:r w:rsidR="00195351" w:rsidRPr="007B374F">
        <w:rPr>
          <w:rFonts w:ascii="Arial" w:hAnsi="Arial" w:cs="Arial"/>
          <w:sz w:val="22"/>
          <w:szCs w:val="22"/>
        </w:rPr>
        <w:t xml:space="preserve">cyfrowe narzędzie potwierdzające tożsamość jednostki, służące do bezpiecznego, automatycznego połączenia systemów dziedzinowych z platformą </w:t>
      </w:r>
      <w:proofErr w:type="spellStart"/>
      <w:r w:rsidR="00195351" w:rsidRPr="007B374F">
        <w:rPr>
          <w:rFonts w:ascii="Arial" w:hAnsi="Arial" w:cs="Arial"/>
          <w:sz w:val="22"/>
          <w:szCs w:val="22"/>
        </w:rPr>
        <w:t>KSeF</w:t>
      </w:r>
      <w:proofErr w:type="spellEnd"/>
      <w:r w:rsidR="00195351" w:rsidRPr="007B374F">
        <w:rPr>
          <w:rFonts w:ascii="Arial" w:hAnsi="Arial" w:cs="Arial"/>
          <w:sz w:val="22"/>
          <w:szCs w:val="22"/>
        </w:rPr>
        <w:t xml:space="preserve"> poprzez API. </w:t>
      </w:r>
    </w:p>
    <w:p w14:paraId="3C047207" w14:textId="4EFF41AC" w:rsidR="007B374F" w:rsidRPr="007B374F" w:rsidRDefault="007B374F" w:rsidP="007B374F">
      <w:pPr>
        <w:pStyle w:val="Akapitzlist"/>
        <w:numPr>
          <w:ilvl w:val="0"/>
          <w:numId w:val="8"/>
        </w:numPr>
        <w:suppressLineNumbers/>
        <w:suppressAutoHyphens/>
        <w:spacing w:after="100" w:line="360" w:lineRule="auto"/>
        <w:ind w:hanging="436"/>
        <w:contextualSpacing w:val="0"/>
        <w:jc w:val="both"/>
        <w:rPr>
          <w:rFonts w:ascii="Arial" w:hAnsi="Arial" w:cs="Arial"/>
          <w:sz w:val="22"/>
          <w:szCs w:val="22"/>
        </w:rPr>
      </w:pPr>
      <w:r w:rsidRPr="00B147FD">
        <w:rPr>
          <w:rFonts w:ascii="Arial" w:hAnsi="Arial" w:cs="Arial"/>
          <w:sz w:val="22"/>
          <w:szCs w:val="22"/>
        </w:rPr>
        <w:t xml:space="preserve">CUW </w:t>
      </w:r>
      <w:r w:rsidR="00B147FD">
        <w:rPr>
          <w:rFonts w:ascii="Arial" w:hAnsi="Arial" w:cs="Arial"/>
          <w:sz w:val="22"/>
          <w:szCs w:val="22"/>
        </w:rPr>
        <w:t>-</w:t>
      </w:r>
      <w:r w:rsidRPr="00B147FD">
        <w:rPr>
          <w:rFonts w:ascii="Arial" w:hAnsi="Arial" w:cs="Arial"/>
          <w:sz w:val="22"/>
          <w:szCs w:val="22"/>
        </w:rPr>
        <w:t xml:space="preserve"> rozumie się przez to Centrum Usług Wspólnych Miasta Tychy</w:t>
      </w:r>
      <w:r w:rsidR="002B48D8">
        <w:rPr>
          <w:rFonts w:ascii="Arial" w:hAnsi="Arial" w:cs="Arial"/>
          <w:sz w:val="22"/>
          <w:szCs w:val="22"/>
        </w:rPr>
        <w:t>;</w:t>
      </w:r>
    </w:p>
    <w:p w14:paraId="20758537" w14:textId="49DF0B61" w:rsidR="00F67776" w:rsidRPr="00697DDA" w:rsidRDefault="00F67776"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Fakturze </w:t>
      </w:r>
      <w:proofErr w:type="spellStart"/>
      <w:r w:rsidRPr="00697DDA">
        <w:rPr>
          <w:rFonts w:ascii="Arial" w:hAnsi="Arial" w:cs="Arial"/>
          <w:sz w:val="22"/>
          <w:szCs w:val="22"/>
        </w:rPr>
        <w:t>scamowej</w:t>
      </w:r>
      <w:proofErr w:type="spellEnd"/>
      <w:r w:rsidRPr="00697DDA">
        <w:rPr>
          <w:rFonts w:ascii="Arial" w:hAnsi="Arial" w:cs="Arial"/>
          <w:sz w:val="22"/>
          <w:szCs w:val="22"/>
        </w:rPr>
        <w:t xml:space="preserve"> </w:t>
      </w:r>
      <w:r w:rsidR="00E2174B">
        <w:rPr>
          <w:rFonts w:ascii="Arial" w:hAnsi="Arial" w:cs="Arial"/>
          <w:sz w:val="22"/>
          <w:szCs w:val="22"/>
        </w:rPr>
        <w:t>-</w:t>
      </w:r>
      <w:r w:rsidRPr="00697DDA">
        <w:rPr>
          <w:rFonts w:ascii="Arial" w:hAnsi="Arial" w:cs="Arial"/>
          <w:sz w:val="22"/>
          <w:szCs w:val="22"/>
        </w:rPr>
        <w:t xml:space="preserve"> rozumie się przez to fałszywy dokument elektroniczny wystawiony na dane Gminy bez podstawy gospodarczej (brak zamówienia, umowy, dostawy) mający na celu wyłudzenie płatności lub danych wykorzystując pomyłkę lub nieświadomość odbiorcy faktury (jednostki lub komórki organizacyjnej);</w:t>
      </w:r>
    </w:p>
    <w:p w14:paraId="648516B4" w14:textId="388EA6ED" w:rsidR="0035546F" w:rsidRPr="00F50D22" w:rsidRDefault="0035546F"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Fakturze </w:t>
      </w:r>
      <w:r w:rsidR="00E2600D" w:rsidRPr="00697DDA">
        <w:rPr>
          <w:rFonts w:ascii="Arial" w:hAnsi="Arial" w:cs="Arial"/>
          <w:sz w:val="22"/>
          <w:szCs w:val="22"/>
        </w:rPr>
        <w:t xml:space="preserve">ustrukturyzowanej </w:t>
      </w:r>
      <w:r w:rsidR="00E2600D">
        <w:rPr>
          <w:rFonts w:ascii="Arial" w:hAnsi="Arial" w:cs="Arial"/>
          <w:sz w:val="22"/>
          <w:szCs w:val="22"/>
        </w:rPr>
        <w:t>-</w:t>
      </w:r>
      <w:r w:rsidRPr="00697DDA">
        <w:rPr>
          <w:rFonts w:ascii="Arial" w:hAnsi="Arial" w:cs="Arial"/>
          <w:sz w:val="22"/>
          <w:szCs w:val="22"/>
        </w:rPr>
        <w:t xml:space="preserve"> </w:t>
      </w:r>
      <w:r w:rsidR="000658C6" w:rsidRPr="00697DDA">
        <w:rPr>
          <w:rFonts w:ascii="Arial" w:hAnsi="Arial" w:cs="Arial"/>
          <w:sz w:val="22"/>
          <w:szCs w:val="22"/>
        </w:rPr>
        <w:t xml:space="preserve">rozumie się przez to fakturę </w:t>
      </w:r>
      <w:r w:rsidR="00A92C8F" w:rsidRPr="00697DDA">
        <w:rPr>
          <w:rFonts w:ascii="Arial" w:hAnsi="Arial" w:cs="Arial"/>
          <w:sz w:val="22"/>
          <w:szCs w:val="22"/>
        </w:rPr>
        <w:t xml:space="preserve">w formacie XML </w:t>
      </w:r>
      <w:r w:rsidR="000658C6" w:rsidRPr="00697DDA">
        <w:rPr>
          <w:rFonts w:ascii="Arial" w:hAnsi="Arial" w:cs="Arial"/>
          <w:sz w:val="22"/>
          <w:szCs w:val="22"/>
        </w:rPr>
        <w:t xml:space="preserve">wystawioną przy użyciu Krajowego Systemu e-Faktur wraz z przydzielonym numerem </w:t>
      </w:r>
      <w:r w:rsidR="000658C6" w:rsidRPr="00F50D22">
        <w:rPr>
          <w:rFonts w:ascii="Arial" w:hAnsi="Arial" w:cs="Arial"/>
          <w:sz w:val="22"/>
          <w:szCs w:val="22"/>
        </w:rPr>
        <w:t>identyfikującym tę fakturę;</w:t>
      </w:r>
    </w:p>
    <w:p w14:paraId="113F9EBD" w14:textId="5E5C44D8" w:rsidR="00F541A2" w:rsidRPr="00F50D22" w:rsidRDefault="00F541A2"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F50D22">
        <w:rPr>
          <w:rFonts w:ascii="Arial" w:hAnsi="Arial" w:cs="Arial"/>
          <w:sz w:val="22"/>
          <w:szCs w:val="22"/>
        </w:rPr>
        <w:t>Gminie</w:t>
      </w:r>
      <w:r w:rsidR="00E2174B">
        <w:rPr>
          <w:rFonts w:ascii="Arial" w:hAnsi="Arial" w:cs="Arial"/>
          <w:sz w:val="22"/>
          <w:szCs w:val="22"/>
        </w:rPr>
        <w:t xml:space="preserve"> -</w:t>
      </w:r>
      <w:r w:rsidRPr="00F50D22">
        <w:rPr>
          <w:rFonts w:ascii="Arial" w:hAnsi="Arial" w:cs="Arial"/>
          <w:sz w:val="22"/>
          <w:szCs w:val="22"/>
        </w:rPr>
        <w:t xml:space="preserve"> rozumie się przez to Gminę Miasta Tychy;</w:t>
      </w:r>
    </w:p>
    <w:p w14:paraId="53C1C4C6" w14:textId="69B78C14" w:rsidR="00FE0AE4" w:rsidRPr="00F50D22" w:rsidRDefault="00FE0AE4"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proofErr w:type="spellStart"/>
      <w:r w:rsidRPr="00F50D22">
        <w:rPr>
          <w:rFonts w:ascii="Arial" w:hAnsi="Arial" w:cs="Arial"/>
          <w:sz w:val="22"/>
          <w:szCs w:val="22"/>
        </w:rPr>
        <w:t>I</w:t>
      </w:r>
      <w:r w:rsidR="00697DDA" w:rsidRPr="00F50D22">
        <w:rPr>
          <w:rFonts w:ascii="Arial" w:hAnsi="Arial" w:cs="Arial"/>
          <w:sz w:val="22"/>
          <w:szCs w:val="22"/>
        </w:rPr>
        <w:t>D</w:t>
      </w:r>
      <w:r w:rsidRPr="00F50D22">
        <w:rPr>
          <w:rFonts w:ascii="Arial" w:hAnsi="Arial" w:cs="Arial"/>
          <w:sz w:val="22"/>
          <w:szCs w:val="22"/>
        </w:rPr>
        <w:t>Wew</w:t>
      </w:r>
      <w:proofErr w:type="spellEnd"/>
      <w:r w:rsidRPr="00F50D22">
        <w:rPr>
          <w:rFonts w:ascii="Arial" w:hAnsi="Arial" w:cs="Arial"/>
          <w:sz w:val="22"/>
          <w:szCs w:val="22"/>
        </w:rPr>
        <w:t xml:space="preserve"> </w:t>
      </w:r>
      <w:r w:rsidR="00E2174B">
        <w:rPr>
          <w:rFonts w:ascii="Arial" w:hAnsi="Arial" w:cs="Arial"/>
          <w:sz w:val="22"/>
          <w:szCs w:val="22"/>
        </w:rPr>
        <w:t>-</w:t>
      </w:r>
      <w:r w:rsidRPr="00F50D22">
        <w:rPr>
          <w:rFonts w:ascii="Arial" w:hAnsi="Arial" w:cs="Arial"/>
          <w:sz w:val="22"/>
          <w:szCs w:val="22"/>
        </w:rPr>
        <w:t xml:space="preserve"> rozumie się przez to </w:t>
      </w:r>
      <w:r w:rsidR="00AA0592" w:rsidRPr="00F50D22">
        <w:rPr>
          <w:rFonts w:ascii="Arial" w:hAnsi="Arial" w:cs="Arial"/>
          <w:sz w:val="22"/>
          <w:szCs w:val="22"/>
        </w:rPr>
        <w:t xml:space="preserve">unikalny </w:t>
      </w:r>
      <w:r w:rsidRPr="00F50D22">
        <w:rPr>
          <w:rFonts w:ascii="Arial" w:hAnsi="Arial" w:cs="Arial"/>
          <w:sz w:val="22"/>
          <w:szCs w:val="22"/>
        </w:rPr>
        <w:t xml:space="preserve">numer </w:t>
      </w:r>
      <w:r w:rsidR="009C0547">
        <w:rPr>
          <w:rFonts w:ascii="Arial" w:hAnsi="Arial" w:cs="Arial"/>
          <w:sz w:val="22"/>
          <w:szCs w:val="22"/>
        </w:rPr>
        <w:t>identyfikacyjny generowany w</w:t>
      </w:r>
      <w:r w:rsidR="0072337D">
        <w:rPr>
          <w:rFonts w:ascii="Arial" w:hAnsi="Arial" w:cs="Arial"/>
          <w:sz w:val="22"/>
          <w:szCs w:val="22"/>
        </w:rPr>
        <w:t> </w:t>
      </w:r>
      <w:r w:rsidR="009C0547">
        <w:rPr>
          <w:rFonts w:ascii="Arial" w:hAnsi="Arial" w:cs="Arial"/>
          <w:sz w:val="22"/>
          <w:szCs w:val="22"/>
        </w:rPr>
        <w:t xml:space="preserve">systemie </w:t>
      </w:r>
      <w:proofErr w:type="spellStart"/>
      <w:r w:rsidR="009C0547">
        <w:rPr>
          <w:rFonts w:ascii="Arial" w:hAnsi="Arial" w:cs="Arial"/>
          <w:sz w:val="22"/>
          <w:szCs w:val="22"/>
        </w:rPr>
        <w:t>KSeF</w:t>
      </w:r>
      <w:proofErr w:type="spellEnd"/>
      <w:r w:rsidR="009C0547">
        <w:rPr>
          <w:rFonts w:ascii="Arial" w:hAnsi="Arial" w:cs="Arial"/>
          <w:sz w:val="22"/>
          <w:szCs w:val="22"/>
        </w:rPr>
        <w:t xml:space="preserve"> dla wybranej komórki organizacyjnej jednostki. S</w:t>
      </w:r>
      <w:r w:rsidR="00AA0592" w:rsidRPr="00F50D22">
        <w:rPr>
          <w:rFonts w:ascii="Arial" w:hAnsi="Arial" w:cs="Arial"/>
          <w:sz w:val="22"/>
          <w:szCs w:val="22"/>
        </w:rPr>
        <w:t>kłada się</w:t>
      </w:r>
      <w:r w:rsidR="009C0547">
        <w:rPr>
          <w:rFonts w:ascii="Arial" w:hAnsi="Arial" w:cs="Arial"/>
          <w:sz w:val="22"/>
          <w:szCs w:val="22"/>
        </w:rPr>
        <w:t xml:space="preserve"> </w:t>
      </w:r>
      <w:r w:rsidR="00BD764F">
        <w:rPr>
          <w:rFonts w:ascii="Arial" w:hAnsi="Arial" w:cs="Arial"/>
          <w:sz w:val="22"/>
          <w:szCs w:val="22"/>
        </w:rPr>
        <w:t xml:space="preserve">on </w:t>
      </w:r>
      <w:r w:rsidR="00AA0592" w:rsidRPr="00F50D22">
        <w:rPr>
          <w:rFonts w:ascii="Arial" w:hAnsi="Arial" w:cs="Arial"/>
          <w:sz w:val="22"/>
          <w:szCs w:val="22"/>
        </w:rPr>
        <w:t>z</w:t>
      </w:r>
      <w:r w:rsidR="009C0547">
        <w:rPr>
          <w:rFonts w:ascii="Arial" w:hAnsi="Arial" w:cs="Arial"/>
          <w:sz w:val="22"/>
          <w:szCs w:val="22"/>
        </w:rPr>
        <w:t> numeru</w:t>
      </w:r>
      <w:r w:rsidR="00AA0592" w:rsidRPr="00F50D22">
        <w:rPr>
          <w:rFonts w:ascii="Arial" w:hAnsi="Arial" w:cs="Arial"/>
          <w:sz w:val="22"/>
          <w:szCs w:val="22"/>
        </w:rPr>
        <w:t xml:space="preserve"> NIP</w:t>
      </w:r>
      <w:r w:rsidR="00986256">
        <w:rPr>
          <w:rFonts w:ascii="Arial" w:hAnsi="Arial" w:cs="Arial"/>
          <w:sz w:val="22"/>
          <w:szCs w:val="22"/>
        </w:rPr>
        <w:t xml:space="preserve">, znaku „-” (myślnik) </w:t>
      </w:r>
      <w:r w:rsidR="009C0547">
        <w:rPr>
          <w:rFonts w:ascii="Arial" w:hAnsi="Arial" w:cs="Arial"/>
          <w:sz w:val="22"/>
          <w:szCs w:val="22"/>
        </w:rPr>
        <w:t>oraz</w:t>
      </w:r>
      <w:r w:rsidR="00AA0592" w:rsidRPr="00F50D22">
        <w:rPr>
          <w:rFonts w:ascii="Arial" w:hAnsi="Arial" w:cs="Arial"/>
          <w:sz w:val="22"/>
          <w:szCs w:val="22"/>
        </w:rPr>
        <w:t xml:space="preserve"> ciągu </w:t>
      </w:r>
      <w:r w:rsidR="00010E87" w:rsidRPr="00F50D22">
        <w:rPr>
          <w:rFonts w:ascii="Arial" w:hAnsi="Arial" w:cs="Arial"/>
          <w:sz w:val="22"/>
          <w:szCs w:val="22"/>
        </w:rPr>
        <w:t xml:space="preserve">5 </w:t>
      </w:r>
      <w:r w:rsidR="009C0547">
        <w:rPr>
          <w:rFonts w:ascii="Arial" w:hAnsi="Arial" w:cs="Arial"/>
          <w:sz w:val="22"/>
          <w:szCs w:val="22"/>
        </w:rPr>
        <w:t>cyfr</w:t>
      </w:r>
      <w:r w:rsidR="00F22DA5">
        <w:rPr>
          <w:rFonts w:ascii="Arial" w:hAnsi="Arial" w:cs="Arial"/>
          <w:sz w:val="22"/>
          <w:szCs w:val="22"/>
        </w:rPr>
        <w:t>.</w:t>
      </w:r>
      <w:r w:rsidR="009C0547">
        <w:rPr>
          <w:rFonts w:ascii="Arial" w:hAnsi="Arial" w:cs="Arial"/>
          <w:sz w:val="22"/>
          <w:szCs w:val="22"/>
        </w:rPr>
        <w:t xml:space="preserve"> </w:t>
      </w:r>
      <w:r w:rsidR="00F22DA5">
        <w:rPr>
          <w:rFonts w:ascii="Arial" w:hAnsi="Arial" w:cs="Arial"/>
          <w:sz w:val="22"/>
          <w:szCs w:val="22"/>
        </w:rPr>
        <w:t>S</w:t>
      </w:r>
      <w:r w:rsidR="009C0547" w:rsidRPr="009C0547">
        <w:rPr>
          <w:rFonts w:ascii="Arial" w:hAnsi="Arial" w:cs="Arial"/>
          <w:sz w:val="22"/>
          <w:szCs w:val="22"/>
        </w:rPr>
        <w:t xml:space="preserve">łuży </w:t>
      </w:r>
      <w:r w:rsidR="00BD764F">
        <w:rPr>
          <w:rFonts w:ascii="Arial" w:hAnsi="Arial" w:cs="Arial"/>
          <w:sz w:val="22"/>
          <w:szCs w:val="22"/>
        </w:rPr>
        <w:t xml:space="preserve">on </w:t>
      </w:r>
      <w:r w:rsidR="009C0547" w:rsidRPr="009C0547">
        <w:rPr>
          <w:rFonts w:ascii="Arial" w:hAnsi="Arial" w:cs="Arial"/>
          <w:sz w:val="22"/>
          <w:szCs w:val="22"/>
        </w:rPr>
        <w:t xml:space="preserve">do </w:t>
      </w:r>
      <w:r w:rsidR="00F22DA5">
        <w:rPr>
          <w:rFonts w:ascii="Arial" w:hAnsi="Arial" w:cs="Arial"/>
          <w:sz w:val="22"/>
          <w:szCs w:val="22"/>
        </w:rPr>
        <w:t xml:space="preserve">wydzielenia uprawnień w celu </w:t>
      </w:r>
      <w:r w:rsidR="009C0547" w:rsidRPr="009C0547">
        <w:rPr>
          <w:rFonts w:ascii="Arial" w:hAnsi="Arial" w:cs="Arial"/>
          <w:sz w:val="22"/>
          <w:szCs w:val="22"/>
        </w:rPr>
        <w:t>ogranicz</w:t>
      </w:r>
      <w:r w:rsidR="00F22DA5">
        <w:rPr>
          <w:rFonts w:ascii="Arial" w:hAnsi="Arial" w:cs="Arial"/>
          <w:sz w:val="22"/>
          <w:szCs w:val="22"/>
        </w:rPr>
        <w:t>e</w:t>
      </w:r>
      <w:r w:rsidR="009C0547" w:rsidRPr="009C0547">
        <w:rPr>
          <w:rFonts w:ascii="Arial" w:hAnsi="Arial" w:cs="Arial"/>
          <w:sz w:val="22"/>
          <w:szCs w:val="22"/>
        </w:rPr>
        <w:t>nia widoczności faktur</w:t>
      </w:r>
      <w:r w:rsidR="00F22DA5">
        <w:rPr>
          <w:rFonts w:ascii="Arial" w:hAnsi="Arial" w:cs="Arial"/>
          <w:sz w:val="22"/>
          <w:szCs w:val="22"/>
        </w:rPr>
        <w:t xml:space="preserve"> otrzymywanych oraz wysyłanych wyłącznie do grupy uprawnionych pracowników, stanow</w:t>
      </w:r>
      <w:r w:rsidR="00BD764F">
        <w:rPr>
          <w:rFonts w:ascii="Arial" w:hAnsi="Arial" w:cs="Arial"/>
          <w:sz w:val="22"/>
          <w:szCs w:val="22"/>
        </w:rPr>
        <w:t>i także</w:t>
      </w:r>
      <w:r w:rsidR="009C0547" w:rsidRPr="009C0547">
        <w:rPr>
          <w:rFonts w:ascii="Arial" w:hAnsi="Arial" w:cs="Arial"/>
          <w:sz w:val="22"/>
          <w:szCs w:val="22"/>
        </w:rPr>
        <w:t xml:space="preserve"> </w:t>
      </w:r>
      <w:r w:rsidR="00BD764F">
        <w:rPr>
          <w:rFonts w:ascii="Arial" w:hAnsi="Arial" w:cs="Arial"/>
          <w:sz w:val="22"/>
          <w:szCs w:val="22"/>
        </w:rPr>
        <w:t xml:space="preserve">element </w:t>
      </w:r>
      <w:r w:rsidR="00D353B2">
        <w:rPr>
          <w:rFonts w:ascii="Arial" w:hAnsi="Arial" w:cs="Arial"/>
          <w:sz w:val="22"/>
          <w:szCs w:val="22"/>
        </w:rPr>
        <w:t xml:space="preserve">ułatwiający </w:t>
      </w:r>
      <w:r w:rsidR="00BD764F">
        <w:rPr>
          <w:rFonts w:ascii="Arial" w:hAnsi="Arial" w:cs="Arial"/>
          <w:sz w:val="22"/>
          <w:szCs w:val="22"/>
        </w:rPr>
        <w:t>identyfik</w:t>
      </w:r>
      <w:r w:rsidR="00D353B2">
        <w:rPr>
          <w:rFonts w:ascii="Arial" w:hAnsi="Arial" w:cs="Arial"/>
          <w:sz w:val="22"/>
          <w:szCs w:val="22"/>
        </w:rPr>
        <w:t>ację</w:t>
      </w:r>
      <w:r w:rsidR="00BD764F">
        <w:rPr>
          <w:rFonts w:ascii="Arial" w:hAnsi="Arial" w:cs="Arial"/>
          <w:sz w:val="22"/>
          <w:szCs w:val="22"/>
        </w:rPr>
        <w:t xml:space="preserve"> faktur</w:t>
      </w:r>
      <w:r w:rsidR="0078665C">
        <w:rPr>
          <w:rFonts w:ascii="Arial" w:hAnsi="Arial" w:cs="Arial"/>
          <w:sz w:val="22"/>
          <w:szCs w:val="22"/>
        </w:rPr>
        <w:t xml:space="preserve"> </w:t>
      </w:r>
      <w:r w:rsidR="00701334">
        <w:rPr>
          <w:rFonts w:ascii="Arial" w:hAnsi="Arial" w:cs="Arial"/>
          <w:sz w:val="22"/>
          <w:szCs w:val="22"/>
        </w:rPr>
        <w:br/>
      </w:r>
      <w:r w:rsidR="0078665C">
        <w:rPr>
          <w:rFonts w:ascii="Arial" w:hAnsi="Arial" w:cs="Arial"/>
          <w:sz w:val="22"/>
          <w:szCs w:val="22"/>
        </w:rPr>
        <w:t>w</w:t>
      </w:r>
      <w:r w:rsidR="00BD764F">
        <w:rPr>
          <w:rFonts w:ascii="Arial" w:hAnsi="Arial" w:cs="Arial"/>
          <w:sz w:val="22"/>
          <w:szCs w:val="22"/>
        </w:rPr>
        <w:t xml:space="preserve"> celu</w:t>
      </w:r>
      <w:r w:rsidR="00F22DA5">
        <w:rPr>
          <w:rFonts w:ascii="Arial" w:hAnsi="Arial" w:cs="Arial"/>
          <w:sz w:val="22"/>
          <w:szCs w:val="22"/>
        </w:rPr>
        <w:t xml:space="preserve"> </w:t>
      </w:r>
      <w:r w:rsidR="00BD764F">
        <w:rPr>
          <w:rFonts w:ascii="Arial" w:hAnsi="Arial" w:cs="Arial"/>
          <w:sz w:val="22"/>
          <w:szCs w:val="22"/>
        </w:rPr>
        <w:t>sprawnego przekazywania ich</w:t>
      </w:r>
      <w:r w:rsidR="00F22DA5">
        <w:rPr>
          <w:rFonts w:ascii="Arial" w:hAnsi="Arial" w:cs="Arial"/>
          <w:sz w:val="22"/>
          <w:szCs w:val="22"/>
        </w:rPr>
        <w:t xml:space="preserve"> do właściwej</w:t>
      </w:r>
      <w:r w:rsidR="009C0547" w:rsidRPr="009C0547">
        <w:rPr>
          <w:rFonts w:ascii="Arial" w:hAnsi="Arial" w:cs="Arial"/>
          <w:sz w:val="22"/>
          <w:szCs w:val="22"/>
        </w:rPr>
        <w:t xml:space="preserve"> komórki</w:t>
      </w:r>
      <w:r w:rsidR="00F22DA5">
        <w:rPr>
          <w:rFonts w:ascii="Arial" w:hAnsi="Arial" w:cs="Arial"/>
          <w:sz w:val="22"/>
          <w:szCs w:val="22"/>
        </w:rPr>
        <w:t xml:space="preserve"> organizacyjnej</w:t>
      </w:r>
      <w:r w:rsidRPr="00F50D22">
        <w:rPr>
          <w:rFonts w:ascii="Arial" w:hAnsi="Arial" w:cs="Arial"/>
          <w:sz w:val="22"/>
          <w:szCs w:val="22"/>
        </w:rPr>
        <w:t>;</w:t>
      </w:r>
    </w:p>
    <w:p w14:paraId="6C2AD57B" w14:textId="5045CEB6" w:rsidR="00B01C93" w:rsidRPr="00A80613" w:rsidRDefault="00B01C93"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F50D22">
        <w:rPr>
          <w:rFonts w:ascii="Arial" w:hAnsi="Arial" w:cs="Arial"/>
          <w:sz w:val="22"/>
          <w:szCs w:val="22"/>
        </w:rPr>
        <w:t xml:space="preserve">Jednostce </w:t>
      </w:r>
      <w:r w:rsidR="004C56FD" w:rsidRPr="00F50D22">
        <w:rPr>
          <w:rFonts w:ascii="Arial" w:hAnsi="Arial" w:cs="Arial"/>
          <w:sz w:val="22"/>
          <w:szCs w:val="22"/>
        </w:rPr>
        <w:t>organizacyjnej Miasta</w:t>
      </w:r>
      <w:r w:rsidR="00FF4C9C" w:rsidRPr="00F50D22">
        <w:rPr>
          <w:rFonts w:ascii="Arial" w:hAnsi="Arial" w:cs="Arial"/>
          <w:sz w:val="22"/>
          <w:szCs w:val="22"/>
        </w:rPr>
        <w:t xml:space="preserve"> (jednostce)</w:t>
      </w:r>
      <w:r w:rsidR="004C56FD" w:rsidRPr="00F50D22">
        <w:rPr>
          <w:rFonts w:ascii="Arial" w:hAnsi="Arial" w:cs="Arial"/>
          <w:sz w:val="22"/>
          <w:szCs w:val="22"/>
        </w:rPr>
        <w:t xml:space="preserve"> </w:t>
      </w:r>
      <w:r w:rsidR="00E2174B">
        <w:rPr>
          <w:rFonts w:ascii="Arial" w:hAnsi="Arial" w:cs="Arial"/>
          <w:sz w:val="22"/>
          <w:szCs w:val="22"/>
        </w:rPr>
        <w:t>-</w:t>
      </w:r>
      <w:r w:rsidR="004C56FD" w:rsidRPr="00F50D22">
        <w:rPr>
          <w:rFonts w:ascii="Arial" w:hAnsi="Arial" w:cs="Arial"/>
          <w:b/>
          <w:bCs/>
          <w:sz w:val="22"/>
          <w:szCs w:val="22"/>
        </w:rPr>
        <w:t xml:space="preserve"> </w:t>
      </w:r>
      <w:r w:rsidR="004C56FD" w:rsidRPr="00F50D22">
        <w:rPr>
          <w:rFonts w:ascii="Arial" w:hAnsi="Arial" w:cs="Arial"/>
          <w:sz w:val="22"/>
          <w:szCs w:val="22"/>
        </w:rPr>
        <w:t xml:space="preserve">należy przez to rozumieć jednostkę </w:t>
      </w:r>
      <w:r w:rsidR="004C56FD" w:rsidRPr="00A80613">
        <w:rPr>
          <w:rFonts w:ascii="Arial" w:hAnsi="Arial" w:cs="Arial"/>
          <w:sz w:val="22"/>
          <w:szCs w:val="22"/>
        </w:rPr>
        <w:t>budżetową</w:t>
      </w:r>
      <w:r w:rsidR="00010E87" w:rsidRPr="00A80613">
        <w:rPr>
          <w:rFonts w:ascii="Arial" w:hAnsi="Arial" w:cs="Arial"/>
          <w:sz w:val="22"/>
          <w:szCs w:val="22"/>
        </w:rPr>
        <w:t>/</w:t>
      </w:r>
      <w:r w:rsidR="004C56FD" w:rsidRPr="00A80613">
        <w:rPr>
          <w:rFonts w:ascii="Arial" w:hAnsi="Arial" w:cs="Arial"/>
          <w:sz w:val="22"/>
          <w:szCs w:val="22"/>
        </w:rPr>
        <w:t>zakład budżetowy, utworzon</w:t>
      </w:r>
      <w:r w:rsidR="004C23A6" w:rsidRPr="00A80613">
        <w:rPr>
          <w:rFonts w:ascii="Arial" w:hAnsi="Arial" w:cs="Arial"/>
          <w:sz w:val="22"/>
          <w:szCs w:val="22"/>
        </w:rPr>
        <w:t>e</w:t>
      </w:r>
      <w:r w:rsidR="004C56FD" w:rsidRPr="00A80613">
        <w:rPr>
          <w:rFonts w:ascii="Arial" w:hAnsi="Arial" w:cs="Arial"/>
          <w:sz w:val="22"/>
          <w:szCs w:val="22"/>
        </w:rPr>
        <w:t xml:space="preserve"> przez Gminę Miasta Tychy w celu realizacji jej zadań;</w:t>
      </w:r>
    </w:p>
    <w:p w14:paraId="10ED854D" w14:textId="6F2A50B7" w:rsidR="00ED5805" w:rsidRPr="00A80613" w:rsidRDefault="00ED5805" w:rsidP="007B374F">
      <w:pPr>
        <w:pStyle w:val="Akapitzlist"/>
        <w:numPr>
          <w:ilvl w:val="0"/>
          <w:numId w:val="8"/>
        </w:numPr>
        <w:suppressLineNumbers/>
        <w:suppressAutoHyphens/>
        <w:spacing w:after="100" w:line="360" w:lineRule="auto"/>
        <w:ind w:left="709" w:hanging="436"/>
        <w:contextualSpacing w:val="0"/>
        <w:jc w:val="both"/>
        <w:rPr>
          <w:rFonts w:ascii="Arial" w:hAnsi="Arial" w:cs="Arial"/>
          <w:color w:val="FF0000"/>
          <w:sz w:val="22"/>
          <w:szCs w:val="22"/>
        </w:rPr>
      </w:pPr>
      <w:r w:rsidRPr="00A80613">
        <w:rPr>
          <w:rFonts w:ascii="Arial" w:hAnsi="Arial" w:cs="Arial"/>
          <w:sz w:val="22"/>
          <w:szCs w:val="22"/>
        </w:rPr>
        <w:t xml:space="preserve">Kierowniku jednostki organizacyjnej </w:t>
      </w:r>
      <w:r w:rsidR="00E2174B" w:rsidRPr="00A80613">
        <w:rPr>
          <w:rFonts w:ascii="Arial" w:hAnsi="Arial" w:cs="Arial"/>
          <w:sz w:val="22"/>
          <w:szCs w:val="22"/>
        </w:rPr>
        <w:t>-</w:t>
      </w:r>
      <w:r w:rsidRPr="00A80613">
        <w:rPr>
          <w:rFonts w:ascii="Arial" w:hAnsi="Arial" w:cs="Arial"/>
          <w:sz w:val="22"/>
          <w:szCs w:val="22"/>
        </w:rPr>
        <w:t xml:space="preserve"> należy przez to rozumieć kierownika jednostki </w:t>
      </w:r>
      <w:r w:rsidR="004C23A6" w:rsidRPr="00A80613">
        <w:rPr>
          <w:rFonts w:ascii="Arial" w:hAnsi="Arial" w:cs="Arial"/>
          <w:sz w:val="22"/>
          <w:szCs w:val="22"/>
        </w:rPr>
        <w:t>budżetowej</w:t>
      </w:r>
      <w:r w:rsidR="00C806F2" w:rsidRPr="00A80613">
        <w:rPr>
          <w:rFonts w:ascii="Arial" w:hAnsi="Arial" w:cs="Arial"/>
          <w:sz w:val="22"/>
          <w:szCs w:val="22"/>
        </w:rPr>
        <w:t xml:space="preserve"> </w:t>
      </w:r>
      <w:r w:rsidR="004C23A6" w:rsidRPr="00A80613">
        <w:rPr>
          <w:rFonts w:ascii="Arial" w:hAnsi="Arial" w:cs="Arial"/>
          <w:sz w:val="22"/>
          <w:szCs w:val="22"/>
        </w:rPr>
        <w:t>/</w:t>
      </w:r>
      <w:r w:rsidR="00C806F2" w:rsidRPr="00A80613">
        <w:rPr>
          <w:rFonts w:ascii="Arial" w:hAnsi="Arial" w:cs="Arial"/>
          <w:sz w:val="22"/>
          <w:szCs w:val="22"/>
        </w:rPr>
        <w:t xml:space="preserve"> </w:t>
      </w:r>
      <w:r w:rsidR="004C23A6" w:rsidRPr="00A80613">
        <w:rPr>
          <w:rFonts w:ascii="Arial" w:hAnsi="Arial" w:cs="Arial"/>
          <w:sz w:val="22"/>
          <w:szCs w:val="22"/>
        </w:rPr>
        <w:t>zakład</w:t>
      </w:r>
      <w:r w:rsidR="00C83DEA" w:rsidRPr="00A80613">
        <w:rPr>
          <w:rFonts w:ascii="Arial" w:hAnsi="Arial" w:cs="Arial"/>
          <w:sz w:val="22"/>
          <w:szCs w:val="22"/>
        </w:rPr>
        <w:t>u</w:t>
      </w:r>
      <w:r w:rsidR="004C23A6" w:rsidRPr="00A80613">
        <w:rPr>
          <w:rFonts w:ascii="Arial" w:hAnsi="Arial" w:cs="Arial"/>
          <w:sz w:val="22"/>
          <w:szCs w:val="22"/>
        </w:rPr>
        <w:t xml:space="preserve"> budżetow</w:t>
      </w:r>
      <w:r w:rsidR="00C83DEA" w:rsidRPr="00A80613">
        <w:rPr>
          <w:rFonts w:ascii="Arial" w:hAnsi="Arial" w:cs="Arial"/>
          <w:sz w:val="22"/>
          <w:szCs w:val="22"/>
        </w:rPr>
        <w:t>ego</w:t>
      </w:r>
      <w:r w:rsidR="002238E7">
        <w:rPr>
          <w:rFonts w:ascii="Arial" w:hAnsi="Arial" w:cs="Arial"/>
          <w:sz w:val="22"/>
          <w:szCs w:val="22"/>
        </w:rPr>
        <w:t>;</w:t>
      </w:r>
      <w:r w:rsidR="00C806F2" w:rsidRPr="00A80613">
        <w:rPr>
          <w:rFonts w:ascii="Arial" w:hAnsi="Arial" w:cs="Arial"/>
          <w:sz w:val="22"/>
          <w:szCs w:val="22"/>
        </w:rPr>
        <w:t xml:space="preserve"> </w:t>
      </w:r>
    </w:p>
    <w:p w14:paraId="07271FB6" w14:textId="6A78F5C9" w:rsidR="00ED5805" w:rsidRPr="00F50D22" w:rsidRDefault="00ED5805"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A80613">
        <w:rPr>
          <w:rFonts w:ascii="Arial" w:hAnsi="Arial" w:cs="Arial"/>
          <w:sz w:val="22"/>
          <w:szCs w:val="22"/>
        </w:rPr>
        <w:t xml:space="preserve">Kierowniku komórki organizacyjnej </w:t>
      </w:r>
      <w:r w:rsidR="00E2174B" w:rsidRPr="00A80613">
        <w:rPr>
          <w:rFonts w:ascii="Arial" w:hAnsi="Arial" w:cs="Arial"/>
          <w:sz w:val="22"/>
          <w:szCs w:val="22"/>
        </w:rPr>
        <w:t>-</w:t>
      </w:r>
      <w:r w:rsidRPr="00A80613">
        <w:rPr>
          <w:rFonts w:ascii="Arial" w:hAnsi="Arial" w:cs="Arial"/>
          <w:sz w:val="22"/>
          <w:szCs w:val="22"/>
        </w:rPr>
        <w:t xml:space="preserve"> należy przez to rozumieć naczelnika wydziału</w:t>
      </w:r>
      <w:r w:rsidRPr="00F50D22">
        <w:rPr>
          <w:rFonts w:ascii="Arial" w:hAnsi="Arial" w:cs="Arial"/>
          <w:sz w:val="22"/>
          <w:szCs w:val="22"/>
        </w:rPr>
        <w:t xml:space="preserve"> lub kierownika równorzędnej komórki organizacyjnej Urzędu Miasta Tychy</w:t>
      </w:r>
      <w:r w:rsidR="007112FF">
        <w:rPr>
          <w:rFonts w:ascii="Arial" w:hAnsi="Arial" w:cs="Arial"/>
          <w:sz w:val="22"/>
          <w:szCs w:val="22"/>
        </w:rPr>
        <w:t xml:space="preserve">, a także </w:t>
      </w:r>
      <w:r w:rsidR="007112FF" w:rsidRPr="007112FF">
        <w:rPr>
          <w:rFonts w:ascii="Arial" w:hAnsi="Arial" w:cs="Arial"/>
          <w:sz w:val="22"/>
          <w:szCs w:val="22"/>
        </w:rPr>
        <w:t xml:space="preserve">kierownika wewnętrznej komórki (działu, referatu, </w:t>
      </w:r>
      <w:r w:rsidR="0078665C">
        <w:rPr>
          <w:rFonts w:ascii="Arial" w:hAnsi="Arial" w:cs="Arial"/>
          <w:sz w:val="22"/>
          <w:szCs w:val="22"/>
        </w:rPr>
        <w:t>zespołu</w:t>
      </w:r>
      <w:r w:rsidR="007112FF" w:rsidRPr="007112FF">
        <w:rPr>
          <w:rFonts w:ascii="Arial" w:hAnsi="Arial" w:cs="Arial"/>
          <w:sz w:val="22"/>
          <w:szCs w:val="22"/>
        </w:rPr>
        <w:t>) wydzielonej w strukturze jednostki organizacyjnej</w:t>
      </w:r>
      <w:r w:rsidRPr="00F50D22">
        <w:rPr>
          <w:rFonts w:ascii="Arial" w:hAnsi="Arial" w:cs="Arial"/>
          <w:sz w:val="22"/>
          <w:szCs w:val="22"/>
        </w:rPr>
        <w:t>;</w:t>
      </w:r>
    </w:p>
    <w:p w14:paraId="0292F98E" w14:textId="2D34715A" w:rsidR="00230F4A" w:rsidRPr="00F50D22" w:rsidRDefault="004A0208"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proofErr w:type="spellStart"/>
      <w:r>
        <w:rPr>
          <w:rFonts w:ascii="Arial" w:hAnsi="Arial" w:cs="Arial"/>
          <w:sz w:val="22"/>
          <w:szCs w:val="22"/>
        </w:rPr>
        <w:t>KSeF</w:t>
      </w:r>
      <w:proofErr w:type="spellEnd"/>
      <w:r>
        <w:rPr>
          <w:rFonts w:ascii="Arial" w:hAnsi="Arial" w:cs="Arial"/>
          <w:sz w:val="22"/>
          <w:szCs w:val="22"/>
        </w:rPr>
        <w:t xml:space="preserve"> - </w:t>
      </w:r>
      <w:r w:rsidRPr="00F50D22">
        <w:rPr>
          <w:rFonts w:ascii="Arial" w:hAnsi="Arial" w:cs="Arial"/>
          <w:sz w:val="22"/>
          <w:szCs w:val="22"/>
        </w:rPr>
        <w:t xml:space="preserve">rozumie się przez to </w:t>
      </w:r>
      <w:r w:rsidR="00635FEB" w:rsidRPr="00F50D22">
        <w:rPr>
          <w:rFonts w:ascii="Arial" w:hAnsi="Arial" w:cs="Arial"/>
          <w:sz w:val="22"/>
          <w:szCs w:val="22"/>
        </w:rPr>
        <w:t>Krajowy System e-</w:t>
      </w:r>
      <w:r w:rsidR="00DD1940" w:rsidRPr="00F50D22">
        <w:rPr>
          <w:rFonts w:ascii="Arial" w:hAnsi="Arial" w:cs="Arial"/>
          <w:sz w:val="22"/>
          <w:szCs w:val="22"/>
        </w:rPr>
        <w:t>F</w:t>
      </w:r>
      <w:r w:rsidR="00635FEB" w:rsidRPr="00F50D22">
        <w:rPr>
          <w:rFonts w:ascii="Arial" w:hAnsi="Arial" w:cs="Arial"/>
          <w:sz w:val="22"/>
          <w:szCs w:val="22"/>
        </w:rPr>
        <w:t xml:space="preserve">aktur </w:t>
      </w:r>
      <w:r w:rsidR="000658C6" w:rsidRPr="00F50D22">
        <w:rPr>
          <w:rFonts w:ascii="Arial" w:hAnsi="Arial" w:cs="Arial"/>
          <w:sz w:val="22"/>
          <w:szCs w:val="22"/>
        </w:rPr>
        <w:t>służący do wystawiania, przesyłania, odbierania i przechowywania faktur ustrukturyzowanych</w:t>
      </w:r>
      <w:r w:rsidR="004C23A6" w:rsidRPr="00F50D22">
        <w:rPr>
          <w:rFonts w:ascii="Arial" w:hAnsi="Arial" w:cs="Arial"/>
          <w:sz w:val="22"/>
          <w:szCs w:val="22"/>
        </w:rPr>
        <w:t>;</w:t>
      </w:r>
      <w:r w:rsidR="00230F4A" w:rsidRPr="00F50D22">
        <w:rPr>
          <w:rFonts w:ascii="Arial" w:hAnsi="Arial" w:cs="Arial"/>
          <w:sz w:val="22"/>
          <w:szCs w:val="22"/>
        </w:rPr>
        <w:t xml:space="preserve"> </w:t>
      </w:r>
    </w:p>
    <w:p w14:paraId="2C49A9D0" w14:textId="56B6CFA0" w:rsidR="00635FEB" w:rsidRPr="00F50D22" w:rsidRDefault="00635FEB"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F50D22">
        <w:rPr>
          <w:rFonts w:ascii="Arial" w:hAnsi="Arial" w:cs="Arial"/>
          <w:sz w:val="22"/>
          <w:szCs w:val="22"/>
        </w:rPr>
        <w:lastRenderedPageBreak/>
        <w:t xml:space="preserve">Komórce organizacyjnej </w:t>
      </w:r>
      <w:r w:rsidR="00986256">
        <w:rPr>
          <w:rFonts w:ascii="Arial" w:hAnsi="Arial" w:cs="Arial"/>
          <w:sz w:val="22"/>
          <w:szCs w:val="22"/>
        </w:rPr>
        <w:t>–</w:t>
      </w:r>
      <w:r w:rsidRPr="00F50D22">
        <w:rPr>
          <w:rFonts w:ascii="Arial" w:hAnsi="Arial" w:cs="Arial"/>
          <w:sz w:val="22"/>
          <w:szCs w:val="22"/>
        </w:rPr>
        <w:t xml:space="preserve"> </w:t>
      </w:r>
      <w:r w:rsidR="00986256">
        <w:rPr>
          <w:rFonts w:ascii="Arial" w:hAnsi="Arial" w:cs="Arial"/>
          <w:sz w:val="22"/>
          <w:szCs w:val="22"/>
        </w:rPr>
        <w:t>rozumie się przez to</w:t>
      </w:r>
      <w:r w:rsidR="00C8739C" w:rsidRPr="00F50D22">
        <w:rPr>
          <w:rFonts w:ascii="Arial" w:hAnsi="Arial" w:cs="Arial"/>
          <w:sz w:val="22"/>
          <w:szCs w:val="22"/>
        </w:rPr>
        <w:t xml:space="preserve"> wydział lub równorzędną komórkę</w:t>
      </w:r>
      <w:r w:rsidR="00272570" w:rsidRPr="00F50D22">
        <w:rPr>
          <w:rFonts w:ascii="Arial" w:hAnsi="Arial" w:cs="Arial"/>
          <w:sz w:val="22"/>
          <w:szCs w:val="22"/>
        </w:rPr>
        <w:t xml:space="preserve"> </w:t>
      </w:r>
      <w:r w:rsidR="00C8739C" w:rsidRPr="00F50D22">
        <w:rPr>
          <w:rFonts w:ascii="Arial" w:hAnsi="Arial" w:cs="Arial"/>
          <w:sz w:val="22"/>
          <w:szCs w:val="22"/>
        </w:rPr>
        <w:t>organizacyjną Urzędu Miasta Tychy</w:t>
      </w:r>
      <w:r w:rsidR="00FC7451">
        <w:rPr>
          <w:rFonts w:ascii="Arial" w:hAnsi="Arial" w:cs="Arial"/>
          <w:sz w:val="22"/>
          <w:szCs w:val="22"/>
        </w:rPr>
        <w:t>,</w:t>
      </w:r>
      <w:r w:rsidR="00FC7451" w:rsidRPr="00FC7451">
        <w:rPr>
          <w:rFonts w:ascii="Arial" w:hAnsi="Arial" w:cs="Arial"/>
          <w:sz w:val="22"/>
          <w:szCs w:val="22"/>
        </w:rPr>
        <w:t xml:space="preserve"> a także wewnętrzną komórkę (dział, referat, </w:t>
      </w:r>
      <w:r w:rsidR="0078665C">
        <w:rPr>
          <w:rFonts w:ascii="Arial" w:hAnsi="Arial" w:cs="Arial"/>
          <w:sz w:val="22"/>
          <w:szCs w:val="22"/>
        </w:rPr>
        <w:t>zespół</w:t>
      </w:r>
      <w:r w:rsidR="00FC7451" w:rsidRPr="00FC7451">
        <w:rPr>
          <w:rFonts w:ascii="Arial" w:hAnsi="Arial" w:cs="Arial"/>
          <w:sz w:val="22"/>
          <w:szCs w:val="22"/>
        </w:rPr>
        <w:t>) wydzieloną w strukturze jednostki organizacyjnej</w:t>
      </w:r>
      <w:r w:rsidR="00DC64CC" w:rsidRPr="00F50D22">
        <w:rPr>
          <w:rFonts w:ascii="Arial" w:hAnsi="Arial" w:cs="Arial"/>
          <w:sz w:val="22"/>
          <w:szCs w:val="22"/>
        </w:rPr>
        <w:t>;</w:t>
      </w:r>
    </w:p>
    <w:p w14:paraId="7AA382EF" w14:textId="6352038F" w:rsidR="00477E3A" w:rsidRPr="00697DDA" w:rsidRDefault="00477E3A"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Kontek</w:t>
      </w:r>
      <w:r w:rsidR="00F15465" w:rsidRPr="00697DDA">
        <w:rPr>
          <w:rFonts w:ascii="Arial" w:hAnsi="Arial" w:cs="Arial"/>
          <w:sz w:val="22"/>
          <w:szCs w:val="22"/>
        </w:rPr>
        <w:t>ście</w:t>
      </w:r>
      <w:r w:rsidRPr="00697DDA">
        <w:rPr>
          <w:rFonts w:ascii="Arial" w:hAnsi="Arial" w:cs="Arial"/>
          <w:sz w:val="22"/>
          <w:szCs w:val="22"/>
        </w:rPr>
        <w:t xml:space="preserve"> Gminy </w:t>
      </w:r>
      <w:r w:rsidR="00E2174B">
        <w:rPr>
          <w:rFonts w:ascii="Arial" w:hAnsi="Arial" w:cs="Arial"/>
          <w:sz w:val="22"/>
          <w:szCs w:val="22"/>
        </w:rPr>
        <w:t>-</w:t>
      </w:r>
      <w:r w:rsidRPr="00697DDA">
        <w:rPr>
          <w:rFonts w:ascii="Arial" w:hAnsi="Arial" w:cs="Arial"/>
          <w:sz w:val="22"/>
          <w:szCs w:val="22"/>
        </w:rPr>
        <w:t xml:space="preserve"> rozumie się przez to konto Gminy w</w:t>
      </w:r>
      <w:r w:rsidR="00986256">
        <w:rPr>
          <w:rFonts w:ascii="Arial" w:hAnsi="Arial" w:cs="Arial"/>
          <w:sz w:val="22"/>
          <w:szCs w:val="22"/>
        </w:rPr>
        <w:t xml:space="preserve"> systemie</w:t>
      </w:r>
      <w:r w:rsidRPr="00697DDA">
        <w:rPr>
          <w:rFonts w:ascii="Arial" w:hAnsi="Arial" w:cs="Arial"/>
          <w:sz w:val="22"/>
          <w:szCs w:val="22"/>
        </w:rPr>
        <w:t xml:space="preserve"> </w:t>
      </w:r>
      <w:proofErr w:type="spellStart"/>
      <w:r w:rsidRPr="00697DDA">
        <w:rPr>
          <w:rFonts w:ascii="Arial" w:hAnsi="Arial" w:cs="Arial"/>
          <w:sz w:val="22"/>
          <w:szCs w:val="22"/>
        </w:rPr>
        <w:t>KS</w:t>
      </w:r>
      <w:r w:rsidR="004C3634" w:rsidRPr="00697DDA">
        <w:rPr>
          <w:rFonts w:ascii="Arial" w:hAnsi="Arial" w:cs="Arial"/>
          <w:sz w:val="22"/>
          <w:szCs w:val="22"/>
        </w:rPr>
        <w:t>e</w:t>
      </w:r>
      <w:r w:rsidRPr="00697DDA">
        <w:rPr>
          <w:rFonts w:ascii="Arial" w:hAnsi="Arial" w:cs="Arial"/>
          <w:sz w:val="22"/>
          <w:szCs w:val="22"/>
        </w:rPr>
        <w:t>F</w:t>
      </w:r>
      <w:proofErr w:type="spellEnd"/>
      <w:r w:rsidRPr="00697DDA">
        <w:rPr>
          <w:rFonts w:ascii="Arial" w:hAnsi="Arial" w:cs="Arial"/>
          <w:sz w:val="22"/>
          <w:szCs w:val="22"/>
        </w:rPr>
        <w:t xml:space="preserve"> </w:t>
      </w:r>
      <w:r w:rsidR="004C23A6" w:rsidRPr="00697DDA">
        <w:rPr>
          <w:rFonts w:ascii="Arial" w:hAnsi="Arial" w:cs="Arial"/>
          <w:sz w:val="22"/>
          <w:szCs w:val="22"/>
        </w:rPr>
        <w:t>o</w:t>
      </w:r>
      <w:r w:rsidR="00C433B4" w:rsidRPr="00697DDA">
        <w:rPr>
          <w:rFonts w:ascii="Arial" w:hAnsi="Arial" w:cs="Arial"/>
          <w:sz w:val="22"/>
          <w:szCs w:val="22"/>
        </w:rPr>
        <w:t xml:space="preserve"> </w:t>
      </w:r>
      <w:r w:rsidR="00DC0BC7" w:rsidRPr="00697DDA">
        <w:rPr>
          <w:rFonts w:ascii="Arial" w:hAnsi="Arial" w:cs="Arial"/>
          <w:sz w:val="22"/>
          <w:szCs w:val="22"/>
        </w:rPr>
        <w:t>n</w:t>
      </w:r>
      <w:r w:rsidR="00F15465" w:rsidRPr="00697DDA">
        <w:rPr>
          <w:rFonts w:ascii="Arial" w:hAnsi="Arial" w:cs="Arial"/>
          <w:sz w:val="22"/>
          <w:szCs w:val="22"/>
        </w:rPr>
        <w:t>umerze</w:t>
      </w:r>
      <w:r w:rsidRPr="00697DDA">
        <w:rPr>
          <w:rFonts w:ascii="Arial" w:hAnsi="Arial" w:cs="Arial"/>
          <w:sz w:val="22"/>
          <w:szCs w:val="22"/>
        </w:rPr>
        <w:t xml:space="preserve"> </w:t>
      </w:r>
      <w:r w:rsidR="004C23A6" w:rsidRPr="00697DDA">
        <w:rPr>
          <w:rFonts w:ascii="Arial" w:hAnsi="Arial" w:cs="Arial"/>
          <w:sz w:val="22"/>
          <w:szCs w:val="22"/>
        </w:rPr>
        <w:br/>
      </w:r>
      <w:r w:rsidRPr="00697DDA">
        <w:rPr>
          <w:rFonts w:ascii="Arial" w:hAnsi="Arial" w:cs="Arial"/>
          <w:sz w:val="22"/>
          <w:szCs w:val="22"/>
        </w:rPr>
        <w:t>NIP: 6460013450;</w:t>
      </w:r>
    </w:p>
    <w:p w14:paraId="34632B1A" w14:textId="54082927" w:rsidR="00477E3A" w:rsidRPr="00697DDA" w:rsidRDefault="00477E3A"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Kontek</w:t>
      </w:r>
      <w:r w:rsidR="00F15465" w:rsidRPr="00697DDA">
        <w:rPr>
          <w:rFonts w:ascii="Arial" w:hAnsi="Arial" w:cs="Arial"/>
          <w:sz w:val="22"/>
          <w:szCs w:val="22"/>
        </w:rPr>
        <w:t>ście</w:t>
      </w:r>
      <w:r w:rsidRPr="00697DDA">
        <w:rPr>
          <w:rFonts w:ascii="Arial" w:hAnsi="Arial" w:cs="Arial"/>
          <w:sz w:val="22"/>
          <w:szCs w:val="22"/>
        </w:rPr>
        <w:t xml:space="preserve"> </w:t>
      </w:r>
      <w:r w:rsidR="00C433B4" w:rsidRPr="00697DDA">
        <w:rPr>
          <w:rFonts w:ascii="Arial" w:hAnsi="Arial" w:cs="Arial"/>
          <w:sz w:val="22"/>
          <w:szCs w:val="22"/>
        </w:rPr>
        <w:t>j</w:t>
      </w:r>
      <w:r w:rsidRPr="00697DDA">
        <w:rPr>
          <w:rFonts w:ascii="Arial" w:hAnsi="Arial" w:cs="Arial"/>
          <w:sz w:val="22"/>
          <w:szCs w:val="22"/>
        </w:rPr>
        <w:t xml:space="preserve">ednostki organizacyjnej </w:t>
      </w:r>
      <w:r w:rsidR="00E2174B">
        <w:rPr>
          <w:rFonts w:ascii="Arial" w:hAnsi="Arial" w:cs="Arial"/>
          <w:sz w:val="22"/>
          <w:szCs w:val="22"/>
        </w:rPr>
        <w:t>-</w:t>
      </w:r>
      <w:r w:rsidRPr="00697DDA">
        <w:rPr>
          <w:rFonts w:ascii="Arial" w:hAnsi="Arial" w:cs="Arial"/>
          <w:sz w:val="22"/>
          <w:szCs w:val="22"/>
        </w:rPr>
        <w:t xml:space="preserve"> rozumie się przez to </w:t>
      </w:r>
      <w:r w:rsidR="00986256">
        <w:rPr>
          <w:rFonts w:ascii="Arial" w:hAnsi="Arial" w:cs="Arial"/>
          <w:sz w:val="22"/>
          <w:szCs w:val="22"/>
        </w:rPr>
        <w:t>konto</w:t>
      </w:r>
      <w:r w:rsidR="00A54C70" w:rsidRPr="00697DDA">
        <w:rPr>
          <w:rFonts w:ascii="Arial" w:hAnsi="Arial" w:cs="Arial"/>
          <w:sz w:val="22"/>
          <w:szCs w:val="22"/>
        </w:rPr>
        <w:t xml:space="preserve"> </w:t>
      </w:r>
      <w:r w:rsidRPr="00697DDA">
        <w:rPr>
          <w:rFonts w:ascii="Arial" w:hAnsi="Arial" w:cs="Arial"/>
          <w:sz w:val="22"/>
          <w:szCs w:val="22"/>
        </w:rPr>
        <w:t>jednostki organizacyjnej w</w:t>
      </w:r>
      <w:r w:rsidR="00986256">
        <w:rPr>
          <w:rFonts w:ascii="Arial" w:hAnsi="Arial" w:cs="Arial"/>
          <w:sz w:val="22"/>
          <w:szCs w:val="22"/>
        </w:rPr>
        <w:t xml:space="preserve"> systemie</w:t>
      </w:r>
      <w:r w:rsidRPr="00697DDA">
        <w:rPr>
          <w:rFonts w:ascii="Arial" w:hAnsi="Arial" w:cs="Arial"/>
          <w:sz w:val="22"/>
          <w:szCs w:val="22"/>
        </w:rPr>
        <w:t xml:space="preserve"> </w:t>
      </w:r>
      <w:proofErr w:type="spellStart"/>
      <w:r w:rsidRPr="00697DDA">
        <w:rPr>
          <w:rFonts w:ascii="Arial" w:hAnsi="Arial" w:cs="Arial"/>
          <w:sz w:val="22"/>
          <w:szCs w:val="22"/>
        </w:rPr>
        <w:t>KS</w:t>
      </w:r>
      <w:r w:rsidR="004C3634" w:rsidRPr="00697DDA">
        <w:rPr>
          <w:rFonts w:ascii="Arial" w:hAnsi="Arial" w:cs="Arial"/>
          <w:sz w:val="22"/>
          <w:szCs w:val="22"/>
        </w:rPr>
        <w:t>e</w:t>
      </w:r>
      <w:r w:rsidRPr="00697DDA">
        <w:rPr>
          <w:rFonts w:ascii="Arial" w:hAnsi="Arial" w:cs="Arial"/>
          <w:sz w:val="22"/>
          <w:szCs w:val="22"/>
        </w:rPr>
        <w:t>F</w:t>
      </w:r>
      <w:proofErr w:type="spellEnd"/>
      <w:r w:rsidRPr="00697DDA">
        <w:rPr>
          <w:rFonts w:ascii="Arial" w:hAnsi="Arial" w:cs="Arial"/>
          <w:sz w:val="22"/>
          <w:szCs w:val="22"/>
        </w:rPr>
        <w:t xml:space="preserve"> </w:t>
      </w:r>
      <w:r w:rsidR="004C23A6" w:rsidRPr="00697DDA">
        <w:rPr>
          <w:rFonts w:ascii="Arial" w:hAnsi="Arial" w:cs="Arial"/>
          <w:sz w:val="22"/>
          <w:szCs w:val="22"/>
        </w:rPr>
        <w:t>z</w:t>
      </w:r>
      <w:r w:rsidRPr="00697DDA">
        <w:rPr>
          <w:rFonts w:ascii="Arial" w:hAnsi="Arial" w:cs="Arial"/>
          <w:sz w:val="22"/>
          <w:szCs w:val="22"/>
        </w:rPr>
        <w:t xml:space="preserve"> numer</w:t>
      </w:r>
      <w:r w:rsidR="004C23A6" w:rsidRPr="00697DDA">
        <w:rPr>
          <w:rFonts w:ascii="Arial" w:hAnsi="Arial" w:cs="Arial"/>
          <w:sz w:val="22"/>
          <w:szCs w:val="22"/>
        </w:rPr>
        <w:t>em</w:t>
      </w:r>
      <w:r w:rsidRPr="00697DDA">
        <w:rPr>
          <w:rFonts w:ascii="Arial" w:hAnsi="Arial" w:cs="Arial"/>
          <w:sz w:val="22"/>
          <w:szCs w:val="22"/>
        </w:rPr>
        <w:t xml:space="preserve"> NIP tej jednostki</w:t>
      </w:r>
      <w:r w:rsidR="003D547C" w:rsidRPr="00697DDA">
        <w:rPr>
          <w:rFonts w:ascii="Arial" w:hAnsi="Arial" w:cs="Arial"/>
          <w:sz w:val="22"/>
          <w:szCs w:val="22"/>
        </w:rPr>
        <w:t>;</w:t>
      </w:r>
    </w:p>
    <w:p w14:paraId="4079D907" w14:textId="0C5DFFED" w:rsidR="00477E3A" w:rsidRPr="00697DDA" w:rsidRDefault="00477E3A"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E26045">
        <w:rPr>
          <w:rFonts w:ascii="Arial" w:hAnsi="Arial" w:cs="Arial"/>
          <w:sz w:val="22"/>
          <w:szCs w:val="22"/>
        </w:rPr>
        <w:t>Kontek</w:t>
      </w:r>
      <w:r w:rsidR="00F15465" w:rsidRPr="00E26045">
        <w:rPr>
          <w:rFonts w:ascii="Arial" w:hAnsi="Arial" w:cs="Arial"/>
          <w:sz w:val="22"/>
          <w:szCs w:val="22"/>
        </w:rPr>
        <w:t>ście</w:t>
      </w:r>
      <w:r w:rsidRPr="00E26045">
        <w:rPr>
          <w:rFonts w:ascii="Arial" w:hAnsi="Arial" w:cs="Arial"/>
          <w:sz w:val="22"/>
          <w:szCs w:val="22"/>
        </w:rPr>
        <w:t xml:space="preserve"> komórki organizacyjnej</w:t>
      </w:r>
      <w:r w:rsidRPr="00697DDA">
        <w:rPr>
          <w:rFonts w:ascii="Arial" w:hAnsi="Arial" w:cs="Arial"/>
          <w:sz w:val="22"/>
          <w:szCs w:val="22"/>
        </w:rPr>
        <w:t xml:space="preserve"> </w:t>
      </w:r>
      <w:r w:rsidR="00E2174B">
        <w:rPr>
          <w:rFonts w:ascii="Arial" w:hAnsi="Arial" w:cs="Arial"/>
          <w:sz w:val="22"/>
          <w:szCs w:val="22"/>
        </w:rPr>
        <w:t>-</w:t>
      </w:r>
      <w:r w:rsidRPr="00697DDA">
        <w:rPr>
          <w:rFonts w:ascii="Arial" w:hAnsi="Arial" w:cs="Arial"/>
          <w:sz w:val="22"/>
          <w:szCs w:val="22"/>
        </w:rPr>
        <w:t xml:space="preserve"> rozumie się przez to </w:t>
      </w:r>
      <w:r w:rsidR="00986256">
        <w:rPr>
          <w:rFonts w:ascii="Arial" w:hAnsi="Arial" w:cs="Arial"/>
          <w:sz w:val="22"/>
          <w:szCs w:val="22"/>
        </w:rPr>
        <w:t>obszar uprawnień w</w:t>
      </w:r>
      <w:r w:rsidR="002E38D5">
        <w:rPr>
          <w:rFonts w:ascii="Arial" w:hAnsi="Arial" w:cs="Arial"/>
          <w:sz w:val="22"/>
          <w:szCs w:val="22"/>
        </w:rPr>
        <w:t> </w:t>
      </w:r>
      <w:r w:rsidR="00986256">
        <w:rPr>
          <w:rFonts w:ascii="Arial" w:hAnsi="Arial" w:cs="Arial"/>
          <w:sz w:val="22"/>
          <w:szCs w:val="22"/>
        </w:rPr>
        <w:t xml:space="preserve">systemie </w:t>
      </w:r>
      <w:proofErr w:type="spellStart"/>
      <w:r w:rsidR="00986256">
        <w:rPr>
          <w:rFonts w:ascii="Arial" w:hAnsi="Arial" w:cs="Arial"/>
          <w:sz w:val="22"/>
          <w:szCs w:val="22"/>
        </w:rPr>
        <w:t>KSeF</w:t>
      </w:r>
      <w:proofErr w:type="spellEnd"/>
      <w:r w:rsidR="00986256">
        <w:rPr>
          <w:rFonts w:ascii="Arial" w:hAnsi="Arial" w:cs="Arial"/>
          <w:sz w:val="22"/>
          <w:szCs w:val="22"/>
        </w:rPr>
        <w:t xml:space="preserve"> wydzielony dla danej</w:t>
      </w:r>
      <w:r w:rsidRPr="00697DDA">
        <w:rPr>
          <w:rFonts w:ascii="Arial" w:hAnsi="Arial" w:cs="Arial"/>
          <w:sz w:val="22"/>
          <w:szCs w:val="22"/>
        </w:rPr>
        <w:t xml:space="preserve"> komórki organizacyjnej</w:t>
      </w:r>
      <w:r w:rsidR="00986256">
        <w:rPr>
          <w:rFonts w:ascii="Arial" w:hAnsi="Arial" w:cs="Arial"/>
          <w:sz w:val="22"/>
          <w:szCs w:val="22"/>
        </w:rPr>
        <w:t>,</w:t>
      </w:r>
      <w:r w:rsidRPr="00697DDA">
        <w:rPr>
          <w:rFonts w:ascii="Arial" w:hAnsi="Arial" w:cs="Arial"/>
          <w:sz w:val="22"/>
          <w:szCs w:val="22"/>
        </w:rPr>
        <w:t xml:space="preserve"> bazując</w:t>
      </w:r>
      <w:r w:rsidR="00986256">
        <w:rPr>
          <w:rFonts w:ascii="Arial" w:hAnsi="Arial" w:cs="Arial"/>
          <w:sz w:val="22"/>
          <w:szCs w:val="22"/>
        </w:rPr>
        <w:t>y</w:t>
      </w:r>
      <w:r w:rsidRPr="00697DDA">
        <w:rPr>
          <w:rFonts w:ascii="Arial" w:hAnsi="Arial" w:cs="Arial"/>
          <w:sz w:val="22"/>
          <w:szCs w:val="22"/>
        </w:rPr>
        <w:t xml:space="preserve"> na indywidualnym numerze </w:t>
      </w:r>
      <w:proofErr w:type="spellStart"/>
      <w:r w:rsidR="003D547C" w:rsidRPr="00697DDA">
        <w:rPr>
          <w:rFonts w:ascii="Arial" w:hAnsi="Arial" w:cs="Arial"/>
          <w:sz w:val="22"/>
          <w:szCs w:val="22"/>
        </w:rPr>
        <w:t>I</w:t>
      </w:r>
      <w:r w:rsidR="00697DDA" w:rsidRPr="00697DDA">
        <w:rPr>
          <w:rFonts w:ascii="Arial" w:hAnsi="Arial" w:cs="Arial"/>
          <w:sz w:val="22"/>
          <w:szCs w:val="22"/>
        </w:rPr>
        <w:t>D</w:t>
      </w:r>
      <w:r w:rsidR="003D547C" w:rsidRPr="00697DDA">
        <w:rPr>
          <w:rFonts w:ascii="Arial" w:hAnsi="Arial" w:cs="Arial"/>
          <w:sz w:val="22"/>
          <w:szCs w:val="22"/>
        </w:rPr>
        <w:t>W</w:t>
      </w:r>
      <w:r w:rsidR="00697DDA" w:rsidRPr="00697DDA">
        <w:rPr>
          <w:rFonts w:ascii="Arial" w:hAnsi="Arial" w:cs="Arial"/>
          <w:sz w:val="22"/>
          <w:szCs w:val="22"/>
        </w:rPr>
        <w:t>ew</w:t>
      </w:r>
      <w:proofErr w:type="spellEnd"/>
      <w:r w:rsidRPr="00697DDA">
        <w:rPr>
          <w:rFonts w:ascii="Arial" w:hAnsi="Arial" w:cs="Arial"/>
          <w:sz w:val="22"/>
          <w:szCs w:val="22"/>
        </w:rPr>
        <w:t xml:space="preserve"> </w:t>
      </w:r>
      <w:r w:rsidR="00986256">
        <w:rPr>
          <w:rFonts w:ascii="Arial" w:hAnsi="Arial" w:cs="Arial"/>
          <w:sz w:val="22"/>
          <w:szCs w:val="22"/>
        </w:rPr>
        <w:t>(składającym się z numeru NIP</w:t>
      </w:r>
      <w:r w:rsidR="0078665C">
        <w:rPr>
          <w:rFonts w:ascii="Arial" w:hAnsi="Arial" w:cs="Arial"/>
          <w:sz w:val="22"/>
          <w:szCs w:val="22"/>
        </w:rPr>
        <w:t>, myślnika</w:t>
      </w:r>
      <w:r w:rsidR="00986256">
        <w:rPr>
          <w:rFonts w:ascii="Arial" w:hAnsi="Arial" w:cs="Arial"/>
          <w:sz w:val="22"/>
          <w:szCs w:val="22"/>
        </w:rPr>
        <w:t xml:space="preserve"> oraz ciąg</w:t>
      </w:r>
      <w:r w:rsidR="00A86C4A">
        <w:rPr>
          <w:rFonts w:ascii="Arial" w:hAnsi="Arial" w:cs="Arial"/>
          <w:sz w:val="22"/>
          <w:szCs w:val="22"/>
        </w:rPr>
        <w:t>u</w:t>
      </w:r>
      <w:r w:rsidR="00986256">
        <w:rPr>
          <w:rFonts w:ascii="Arial" w:hAnsi="Arial" w:cs="Arial"/>
          <w:sz w:val="22"/>
          <w:szCs w:val="22"/>
        </w:rPr>
        <w:t xml:space="preserve"> 5 cyfr)</w:t>
      </w:r>
      <w:r w:rsidR="003D547C" w:rsidRPr="00697DDA">
        <w:rPr>
          <w:rFonts w:ascii="Arial" w:hAnsi="Arial" w:cs="Arial"/>
          <w:sz w:val="22"/>
          <w:szCs w:val="22"/>
        </w:rPr>
        <w:t>;</w:t>
      </w:r>
    </w:p>
    <w:p w14:paraId="523046CC" w14:textId="4AF0F870" w:rsidR="00A61BDB" w:rsidRPr="00697DDA" w:rsidRDefault="00A61BDB"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Kwalifikowanym podpisie elektronicznym </w:t>
      </w:r>
      <w:r w:rsidR="00E2174B">
        <w:rPr>
          <w:rFonts w:ascii="Arial" w:hAnsi="Arial" w:cs="Arial"/>
          <w:sz w:val="22"/>
          <w:szCs w:val="22"/>
        </w:rPr>
        <w:t>-</w:t>
      </w:r>
      <w:r w:rsidRPr="00697DDA">
        <w:rPr>
          <w:rFonts w:ascii="Arial" w:hAnsi="Arial" w:cs="Arial"/>
          <w:sz w:val="22"/>
          <w:szCs w:val="22"/>
        </w:rPr>
        <w:t xml:space="preserve"> rozumie się przez to podpis elektroniczny, który ma moc prawną równą podpisowi odręcznemu i jest poświadczony specjalnym, kwalifikowanym certyfikatem;</w:t>
      </w:r>
    </w:p>
    <w:p w14:paraId="154DDBDB" w14:textId="22F64ACD" w:rsidR="00A61BDB" w:rsidRPr="00697DDA" w:rsidRDefault="00A61BDB"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Kwalifikowanej pieczęci elektronicznej </w:t>
      </w:r>
      <w:r w:rsidR="00E2174B">
        <w:rPr>
          <w:rFonts w:ascii="Arial" w:hAnsi="Arial" w:cs="Arial"/>
          <w:sz w:val="22"/>
          <w:szCs w:val="22"/>
        </w:rPr>
        <w:t>-</w:t>
      </w:r>
      <w:r w:rsidRPr="00697DDA">
        <w:rPr>
          <w:rFonts w:ascii="Arial" w:hAnsi="Arial" w:cs="Arial"/>
          <w:sz w:val="22"/>
          <w:szCs w:val="22"/>
        </w:rPr>
        <w:t xml:space="preserve"> rozumie się przez to cyfrowy odpowiednik tradycyjnej pieczęci firmowej, służący do uwierzytelniania dokumentów przez podmioty prawne. Pieczęć zawiera dane </w:t>
      </w:r>
      <w:r w:rsidR="00697DDA">
        <w:rPr>
          <w:rFonts w:ascii="Arial" w:hAnsi="Arial" w:cs="Arial"/>
          <w:sz w:val="22"/>
          <w:szCs w:val="22"/>
        </w:rPr>
        <w:t>identyfikujące podmiot</w:t>
      </w:r>
      <w:r w:rsidRPr="00697DDA">
        <w:rPr>
          <w:rFonts w:ascii="Arial" w:hAnsi="Arial" w:cs="Arial"/>
          <w:sz w:val="22"/>
          <w:szCs w:val="22"/>
        </w:rPr>
        <w:t xml:space="preserve"> (np. nazwę, NIP);</w:t>
      </w:r>
    </w:p>
    <w:p w14:paraId="64B33E2E" w14:textId="3FB0E531" w:rsidR="00A54C70" w:rsidRPr="00CE6ECC" w:rsidRDefault="00A54C70"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Podmiocie</w:t>
      </w:r>
      <w:r w:rsidR="00576911">
        <w:rPr>
          <w:rFonts w:ascii="Arial" w:hAnsi="Arial" w:cs="Arial"/>
          <w:sz w:val="22"/>
          <w:szCs w:val="22"/>
        </w:rPr>
        <w:t xml:space="preserve"> Innym</w:t>
      </w:r>
      <w:r w:rsidRPr="00697DDA">
        <w:rPr>
          <w:rFonts w:ascii="Arial" w:hAnsi="Arial" w:cs="Arial"/>
          <w:sz w:val="22"/>
          <w:szCs w:val="22"/>
        </w:rPr>
        <w:t xml:space="preserve"> </w:t>
      </w:r>
      <w:r w:rsidR="00E2174B">
        <w:rPr>
          <w:rFonts w:ascii="Arial" w:hAnsi="Arial" w:cs="Arial"/>
          <w:sz w:val="22"/>
          <w:szCs w:val="22"/>
        </w:rPr>
        <w:t>-</w:t>
      </w:r>
      <w:r w:rsidRPr="00697DDA">
        <w:rPr>
          <w:rFonts w:ascii="Arial" w:hAnsi="Arial" w:cs="Arial"/>
          <w:sz w:val="22"/>
          <w:szCs w:val="22"/>
        </w:rPr>
        <w:t xml:space="preserve"> rozumie się przez to </w:t>
      </w:r>
      <w:r w:rsidR="00212FA9" w:rsidRPr="00697DDA">
        <w:rPr>
          <w:rFonts w:ascii="Arial" w:hAnsi="Arial" w:cs="Arial"/>
          <w:sz w:val="22"/>
          <w:szCs w:val="22"/>
        </w:rPr>
        <w:t>dane identyfikacyjne jednostki organizacyjnej Gminy występującej w charakterze wystawcy lub odbiorcy faktury ustrukturyzowanej</w:t>
      </w:r>
      <w:r w:rsidR="00576911">
        <w:rPr>
          <w:rFonts w:ascii="Arial" w:hAnsi="Arial" w:cs="Arial"/>
          <w:sz w:val="22"/>
          <w:szCs w:val="22"/>
        </w:rPr>
        <w:t xml:space="preserve">, </w:t>
      </w:r>
      <w:r w:rsidR="00576911" w:rsidRPr="00CE6ECC">
        <w:rPr>
          <w:rFonts w:ascii="Arial" w:hAnsi="Arial" w:cs="Arial"/>
          <w:sz w:val="22"/>
          <w:szCs w:val="22"/>
        </w:rPr>
        <w:t>w f</w:t>
      </w:r>
      <w:r w:rsidR="006E4645">
        <w:rPr>
          <w:rFonts w:ascii="Arial" w:hAnsi="Arial" w:cs="Arial"/>
          <w:sz w:val="22"/>
          <w:szCs w:val="22"/>
        </w:rPr>
        <w:t>ormacie</w:t>
      </w:r>
      <w:r w:rsidR="00576911" w:rsidRPr="00CE6ECC">
        <w:rPr>
          <w:rFonts w:ascii="Arial" w:hAnsi="Arial" w:cs="Arial"/>
          <w:sz w:val="22"/>
          <w:szCs w:val="22"/>
        </w:rPr>
        <w:t xml:space="preserve"> XML określonym jako Podmiot 3</w:t>
      </w:r>
      <w:r w:rsidR="00212FA9" w:rsidRPr="00CE6ECC">
        <w:rPr>
          <w:rFonts w:ascii="Arial" w:hAnsi="Arial" w:cs="Arial"/>
          <w:sz w:val="22"/>
          <w:szCs w:val="22"/>
        </w:rPr>
        <w:t>;</w:t>
      </w:r>
      <w:r w:rsidRPr="00CE6ECC">
        <w:rPr>
          <w:rFonts w:ascii="Arial" w:hAnsi="Arial" w:cs="Arial"/>
          <w:sz w:val="22"/>
          <w:szCs w:val="22"/>
        </w:rPr>
        <w:t xml:space="preserve"> </w:t>
      </w:r>
    </w:p>
    <w:p w14:paraId="0465E687" w14:textId="5B869387" w:rsidR="00640DA6" w:rsidRPr="00697DDA" w:rsidRDefault="00640DA6"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Profilu zaufanym (PZ) </w:t>
      </w:r>
      <w:r w:rsidR="00E2174B">
        <w:rPr>
          <w:rFonts w:ascii="Arial" w:hAnsi="Arial" w:cs="Arial"/>
          <w:sz w:val="22"/>
          <w:szCs w:val="22"/>
        </w:rPr>
        <w:t>-</w:t>
      </w:r>
      <w:r w:rsidRPr="00697DDA">
        <w:rPr>
          <w:rFonts w:ascii="Arial" w:hAnsi="Arial" w:cs="Arial"/>
          <w:sz w:val="22"/>
          <w:szCs w:val="22"/>
        </w:rPr>
        <w:t xml:space="preserve"> rozumie się przez to bezpłatne, cyfrowe narzędzie (środek identyfikacji elektronicznej) umożliwiające potwierdzenie tożsamości w systemach administracji publicznej</w:t>
      </w:r>
      <w:r w:rsidR="00DA1C5B" w:rsidRPr="00697DDA">
        <w:rPr>
          <w:rFonts w:ascii="Arial" w:hAnsi="Arial" w:cs="Arial"/>
          <w:sz w:val="22"/>
          <w:szCs w:val="22"/>
        </w:rPr>
        <w:t>;</w:t>
      </w:r>
    </w:p>
    <w:p w14:paraId="5CD3A2C3" w14:textId="2316F277" w:rsidR="00A61BDB" w:rsidRPr="00F50D22" w:rsidRDefault="00A61BDB"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Podpisie zaufanym </w:t>
      </w:r>
      <w:r w:rsidR="00E2174B">
        <w:rPr>
          <w:rFonts w:ascii="Arial" w:hAnsi="Arial" w:cs="Arial"/>
          <w:sz w:val="22"/>
          <w:szCs w:val="22"/>
        </w:rPr>
        <w:t>-</w:t>
      </w:r>
      <w:r w:rsidRPr="00697DDA">
        <w:rPr>
          <w:rFonts w:ascii="Arial" w:hAnsi="Arial" w:cs="Arial"/>
          <w:sz w:val="22"/>
          <w:szCs w:val="22"/>
        </w:rPr>
        <w:t xml:space="preserve"> rozumie się przez to</w:t>
      </w:r>
      <w:r w:rsidR="00640DA6" w:rsidRPr="00697DDA">
        <w:rPr>
          <w:rFonts w:ascii="Arial" w:hAnsi="Arial" w:cs="Arial"/>
          <w:sz w:val="22"/>
          <w:szCs w:val="22"/>
        </w:rPr>
        <w:t xml:space="preserve"> potwierdzony profilem zaufanym (PZ),</w:t>
      </w:r>
      <w:r w:rsidRPr="00697DDA">
        <w:rPr>
          <w:rFonts w:ascii="Arial" w:hAnsi="Arial" w:cs="Arial"/>
          <w:sz w:val="22"/>
          <w:szCs w:val="22"/>
        </w:rPr>
        <w:t xml:space="preserve"> bezpłatny podpis elektroniczny, który służy do </w:t>
      </w:r>
      <w:r w:rsidR="00F5548A">
        <w:rPr>
          <w:rFonts w:ascii="Arial" w:hAnsi="Arial" w:cs="Arial"/>
          <w:sz w:val="22"/>
          <w:szCs w:val="22"/>
        </w:rPr>
        <w:t>uwierzytelniania</w:t>
      </w:r>
      <w:r w:rsidRPr="00697DDA">
        <w:rPr>
          <w:rFonts w:ascii="Arial" w:hAnsi="Arial" w:cs="Arial"/>
          <w:sz w:val="22"/>
          <w:szCs w:val="22"/>
        </w:rPr>
        <w:t xml:space="preserve"> tożsamości</w:t>
      </w:r>
      <w:r w:rsidR="002E38D5">
        <w:rPr>
          <w:rFonts w:ascii="Arial" w:hAnsi="Arial" w:cs="Arial"/>
          <w:sz w:val="22"/>
          <w:szCs w:val="22"/>
        </w:rPr>
        <w:t xml:space="preserve"> </w:t>
      </w:r>
      <w:r w:rsidRPr="00697DDA">
        <w:rPr>
          <w:rFonts w:ascii="Arial" w:hAnsi="Arial" w:cs="Arial"/>
          <w:sz w:val="22"/>
          <w:szCs w:val="22"/>
        </w:rPr>
        <w:t>w</w:t>
      </w:r>
      <w:r w:rsidR="002E38D5">
        <w:rPr>
          <w:rFonts w:ascii="Arial" w:hAnsi="Arial" w:cs="Arial"/>
          <w:sz w:val="22"/>
          <w:szCs w:val="22"/>
        </w:rPr>
        <w:t> </w:t>
      </w:r>
      <w:r w:rsidRPr="00F50D22">
        <w:rPr>
          <w:rFonts w:ascii="Arial" w:hAnsi="Arial" w:cs="Arial"/>
          <w:sz w:val="22"/>
          <w:szCs w:val="22"/>
        </w:rPr>
        <w:t>kontaktach z</w:t>
      </w:r>
      <w:r w:rsidR="00E2600D">
        <w:rPr>
          <w:rFonts w:ascii="Arial" w:hAnsi="Arial" w:cs="Arial"/>
          <w:sz w:val="22"/>
          <w:szCs w:val="22"/>
        </w:rPr>
        <w:t xml:space="preserve"> </w:t>
      </w:r>
      <w:r w:rsidRPr="00F50D22">
        <w:rPr>
          <w:rFonts w:ascii="Arial" w:hAnsi="Arial" w:cs="Arial"/>
          <w:sz w:val="22"/>
          <w:szCs w:val="22"/>
        </w:rPr>
        <w:t>administracją publiczną</w:t>
      </w:r>
      <w:r w:rsidR="00091B3A">
        <w:rPr>
          <w:rFonts w:ascii="Arial" w:hAnsi="Arial" w:cs="Arial"/>
          <w:sz w:val="22"/>
          <w:szCs w:val="22"/>
        </w:rPr>
        <w:t>;</w:t>
      </w:r>
    </w:p>
    <w:p w14:paraId="59CC5891" w14:textId="38DDA250" w:rsidR="00DF3098" w:rsidRPr="00D6780A" w:rsidRDefault="00DF3098"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D41924">
        <w:rPr>
          <w:rFonts w:ascii="Arial" w:hAnsi="Arial" w:cs="Arial"/>
          <w:sz w:val="22"/>
          <w:szCs w:val="22"/>
        </w:rPr>
        <w:t xml:space="preserve">Potwierdzeniu transakcji </w:t>
      </w:r>
      <w:r w:rsidR="00E2174B">
        <w:rPr>
          <w:rFonts w:ascii="Arial" w:hAnsi="Arial" w:cs="Arial"/>
          <w:sz w:val="22"/>
          <w:szCs w:val="22"/>
        </w:rPr>
        <w:t>-</w:t>
      </w:r>
      <w:r w:rsidRPr="00D41924">
        <w:rPr>
          <w:rFonts w:ascii="Arial" w:hAnsi="Arial" w:cs="Arial"/>
          <w:sz w:val="22"/>
          <w:szCs w:val="22"/>
        </w:rPr>
        <w:t xml:space="preserve"> rozumie się przez to dokument zawierający podstawowe dane stron transakcji tj. dane sprzedawcy (nazwę, identyfikator podatkowy NIP, adres), dane nabywcy (nazwę, identyfikator podatkowy NIP/inny identyfikator lub informację</w:t>
      </w:r>
      <w:r w:rsidR="00E2600D">
        <w:rPr>
          <w:rFonts w:ascii="Arial" w:hAnsi="Arial" w:cs="Arial"/>
          <w:sz w:val="22"/>
          <w:szCs w:val="22"/>
        </w:rPr>
        <w:br/>
      </w:r>
      <w:r w:rsidRPr="00D41924">
        <w:rPr>
          <w:rFonts w:ascii="Arial" w:hAnsi="Arial" w:cs="Arial"/>
          <w:sz w:val="22"/>
          <w:szCs w:val="22"/>
        </w:rPr>
        <w:t xml:space="preserve">o braku identyfikatora, adres), </w:t>
      </w:r>
      <w:r w:rsidR="00F5548A" w:rsidRPr="00D41924">
        <w:rPr>
          <w:rFonts w:ascii="Arial" w:hAnsi="Arial" w:cs="Arial"/>
          <w:sz w:val="22"/>
          <w:szCs w:val="22"/>
        </w:rPr>
        <w:t>datę nabycia, nazwę towaru/usługi</w:t>
      </w:r>
      <w:r w:rsidRPr="00D41924">
        <w:rPr>
          <w:rFonts w:ascii="Arial" w:hAnsi="Arial" w:cs="Arial"/>
          <w:sz w:val="22"/>
          <w:szCs w:val="22"/>
        </w:rPr>
        <w:t xml:space="preserve">, kwotę należności </w:t>
      </w:r>
      <w:r w:rsidRPr="00D6780A">
        <w:rPr>
          <w:rFonts w:ascii="Arial" w:hAnsi="Arial" w:cs="Arial"/>
          <w:sz w:val="22"/>
          <w:szCs w:val="22"/>
        </w:rPr>
        <w:t>ogółem</w:t>
      </w:r>
      <w:r w:rsidR="006D5AC1" w:rsidRPr="00D6780A">
        <w:rPr>
          <w:rFonts w:ascii="Arial" w:hAnsi="Arial" w:cs="Arial"/>
          <w:sz w:val="22"/>
          <w:szCs w:val="22"/>
        </w:rPr>
        <w:t>;</w:t>
      </w:r>
      <w:r w:rsidRPr="00D6780A">
        <w:rPr>
          <w:rFonts w:ascii="Arial" w:hAnsi="Arial" w:cs="Arial"/>
          <w:sz w:val="22"/>
          <w:szCs w:val="22"/>
        </w:rPr>
        <w:t xml:space="preserve"> </w:t>
      </w:r>
    </w:p>
    <w:p w14:paraId="372432BD" w14:textId="039E9122" w:rsidR="00DA6669" w:rsidRPr="00D6780A" w:rsidRDefault="006C75E9"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D6780A">
        <w:rPr>
          <w:rFonts w:ascii="Arial" w:hAnsi="Arial" w:cs="Arial"/>
          <w:sz w:val="22"/>
          <w:szCs w:val="22"/>
        </w:rPr>
        <w:t xml:space="preserve">Pracownikach merytorycznych </w:t>
      </w:r>
      <w:r w:rsidR="00E2174B">
        <w:rPr>
          <w:rFonts w:ascii="Arial" w:hAnsi="Arial" w:cs="Arial"/>
          <w:sz w:val="22"/>
          <w:szCs w:val="22"/>
        </w:rPr>
        <w:t>-</w:t>
      </w:r>
      <w:r w:rsidRPr="00D6780A">
        <w:rPr>
          <w:rFonts w:ascii="Arial" w:hAnsi="Arial" w:cs="Arial"/>
          <w:sz w:val="22"/>
          <w:szCs w:val="22"/>
        </w:rPr>
        <w:t xml:space="preserve"> rozumie się przez to pracowników</w:t>
      </w:r>
      <w:r w:rsidR="00DA6669" w:rsidRPr="00D6780A">
        <w:rPr>
          <w:rFonts w:ascii="Arial" w:hAnsi="Arial" w:cs="Arial"/>
          <w:sz w:val="22"/>
          <w:szCs w:val="22"/>
        </w:rPr>
        <w:t>:</w:t>
      </w:r>
    </w:p>
    <w:p w14:paraId="1C54AE20" w14:textId="10C3CE16" w:rsidR="00DA6669" w:rsidRPr="00D6780A" w:rsidRDefault="006C75E9" w:rsidP="00A13FA6">
      <w:pPr>
        <w:pStyle w:val="Akapitzlist"/>
        <w:numPr>
          <w:ilvl w:val="0"/>
          <w:numId w:val="34"/>
        </w:numPr>
        <w:suppressLineNumbers/>
        <w:suppressAutoHyphens/>
        <w:spacing w:after="100" w:line="360" w:lineRule="auto"/>
        <w:contextualSpacing w:val="0"/>
        <w:jc w:val="both"/>
        <w:rPr>
          <w:rFonts w:ascii="Arial" w:hAnsi="Arial" w:cs="Arial"/>
          <w:sz w:val="22"/>
          <w:szCs w:val="22"/>
        </w:rPr>
      </w:pPr>
      <w:r w:rsidRPr="00D6780A">
        <w:rPr>
          <w:rFonts w:ascii="Arial" w:hAnsi="Arial" w:cs="Arial"/>
          <w:sz w:val="22"/>
          <w:szCs w:val="22"/>
        </w:rPr>
        <w:t>generujących faktury sprzedażowe w programach dziedzinowych</w:t>
      </w:r>
      <w:r w:rsidR="00E2600D">
        <w:rPr>
          <w:rFonts w:ascii="Arial" w:hAnsi="Arial" w:cs="Arial"/>
          <w:sz w:val="22"/>
          <w:szCs w:val="22"/>
        </w:rPr>
        <w:t>,</w:t>
      </w:r>
    </w:p>
    <w:p w14:paraId="2102DE23" w14:textId="114FA5D0" w:rsidR="00DA6669" w:rsidRPr="00E26045" w:rsidRDefault="00DA6669" w:rsidP="00A13FA6">
      <w:pPr>
        <w:pStyle w:val="Akapitzlist"/>
        <w:numPr>
          <w:ilvl w:val="0"/>
          <w:numId w:val="34"/>
        </w:numPr>
        <w:suppressLineNumbers/>
        <w:suppressAutoHyphens/>
        <w:spacing w:after="100" w:line="360" w:lineRule="auto"/>
        <w:contextualSpacing w:val="0"/>
        <w:jc w:val="both"/>
        <w:rPr>
          <w:rFonts w:ascii="Arial" w:hAnsi="Arial" w:cs="Arial"/>
          <w:sz w:val="22"/>
          <w:szCs w:val="22"/>
        </w:rPr>
      </w:pPr>
      <w:r w:rsidRPr="00D6780A">
        <w:rPr>
          <w:rFonts w:ascii="Arial" w:hAnsi="Arial" w:cs="Arial"/>
          <w:sz w:val="22"/>
          <w:szCs w:val="22"/>
        </w:rPr>
        <w:lastRenderedPageBreak/>
        <w:t xml:space="preserve">wysyłających faktury do </w:t>
      </w:r>
      <w:proofErr w:type="spellStart"/>
      <w:r w:rsidRPr="00E26045">
        <w:rPr>
          <w:rFonts w:ascii="Arial" w:hAnsi="Arial" w:cs="Arial"/>
          <w:sz w:val="22"/>
          <w:szCs w:val="22"/>
        </w:rPr>
        <w:t>KS</w:t>
      </w:r>
      <w:r w:rsidR="004A40EF" w:rsidRPr="00E26045">
        <w:rPr>
          <w:rFonts w:ascii="Arial" w:hAnsi="Arial" w:cs="Arial"/>
          <w:sz w:val="22"/>
          <w:szCs w:val="22"/>
        </w:rPr>
        <w:t>e</w:t>
      </w:r>
      <w:r w:rsidRPr="00E26045">
        <w:rPr>
          <w:rFonts w:ascii="Arial" w:hAnsi="Arial" w:cs="Arial"/>
          <w:sz w:val="22"/>
          <w:szCs w:val="22"/>
        </w:rPr>
        <w:t>F</w:t>
      </w:r>
      <w:proofErr w:type="spellEnd"/>
      <w:r w:rsidRPr="00E26045">
        <w:rPr>
          <w:rFonts w:ascii="Arial" w:hAnsi="Arial" w:cs="Arial"/>
          <w:sz w:val="22"/>
          <w:szCs w:val="22"/>
        </w:rPr>
        <w:t>,</w:t>
      </w:r>
    </w:p>
    <w:p w14:paraId="6559AF2D" w14:textId="29787345" w:rsidR="00DA6669" w:rsidRPr="00D6780A" w:rsidRDefault="00DA6669" w:rsidP="00A13FA6">
      <w:pPr>
        <w:pStyle w:val="Akapitzlist"/>
        <w:numPr>
          <w:ilvl w:val="0"/>
          <w:numId w:val="34"/>
        </w:numPr>
        <w:suppressLineNumbers/>
        <w:suppressAutoHyphens/>
        <w:spacing w:after="100" w:line="360" w:lineRule="auto"/>
        <w:contextualSpacing w:val="0"/>
        <w:jc w:val="both"/>
        <w:rPr>
          <w:rFonts w:ascii="Arial" w:hAnsi="Arial" w:cs="Arial"/>
          <w:sz w:val="22"/>
          <w:szCs w:val="22"/>
        </w:rPr>
      </w:pPr>
      <w:r w:rsidRPr="00D6780A">
        <w:rPr>
          <w:rFonts w:ascii="Arial" w:hAnsi="Arial" w:cs="Arial"/>
          <w:sz w:val="22"/>
          <w:szCs w:val="22"/>
        </w:rPr>
        <w:t>obsługujących</w:t>
      </w:r>
      <w:r w:rsidR="006C75E9" w:rsidRPr="00D6780A">
        <w:rPr>
          <w:rFonts w:ascii="Arial" w:hAnsi="Arial" w:cs="Arial"/>
          <w:sz w:val="22"/>
          <w:szCs w:val="22"/>
        </w:rPr>
        <w:t xml:space="preserve"> faktury zakupowe</w:t>
      </w:r>
      <w:r w:rsidR="00690F75">
        <w:rPr>
          <w:rFonts w:ascii="Arial" w:hAnsi="Arial" w:cs="Arial"/>
          <w:sz w:val="22"/>
          <w:szCs w:val="22"/>
        </w:rPr>
        <w:t>;</w:t>
      </w:r>
    </w:p>
    <w:p w14:paraId="74D19F8B" w14:textId="29AEAD15" w:rsidR="00090D76" w:rsidRPr="00697DDA" w:rsidRDefault="00090D76"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Pracownikach</w:t>
      </w:r>
      <w:r w:rsidR="00161E77" w:rsidRPr="00697DDA">
        <w:rPr>
          <w:rFonts w:ascii="Arial" w:hAnsi="Arial" w:cs="Arial"/>
          <w:sz w:val="22"/>
          <w:szCs w:val="22"/>
        </w:rPr>
        <w:t xml:space="preserve"> uprawnionych</w:t>
      </w:r>
      <w:r w:rsidRPr="00697DDA">
        <w:rPr>
          <w:rFonts w:ascii="Arial" w:hAnsi="Arial" w:cs="Arial"/>
          <w:sz w:val="22"/>
          <w:szCs w:val="22"/>
        </w:rPr>
        <w:t xml:space="preserve"> </w:t>
      </w:r>
      <w:r w:rsidR="00E2174B">
        <w:rPr>
          <w:rFonts w:ascii="Arial" w:hAnsi="Arial" w:cs="Arial"/>
          <w:sz w:val="22"/>
          <w:szCs w:val="22"/>
        </w:rPr>
        <w:t>-</w:t>
      </w:r>
      <w:r w:rsidRPr="00697DDA">
        <w:rPr>
          <w:rFonts w:ascii="Arial" w:hAnsi="Arial" w:cs="Arial"/>
          <w:sz w:val="22"/>
          <w:szCs w:val="22"/>
        </w:rPr>
        <w:t xml:space="preserve"> rozumie się przez to pracowników </w:t>
      </w:r>
      <w:r w:rsidR="00A118F7" w:rsidRPr="00697DDA">
        <w:rPr>
          <w:rFonts w:ascii="Arial" w:hAnsi="Arial" w:cs="Arial"/>
          <w:sz w:val="22"/>
          <w:szCs w:val="22"/>
        </w:rPr>
        <w:t>wysyłających</w:t>
      </w:r>
      <w:r w:rsidR="0057228C">
        <w:rPr>
          <w:rFonts w:ascii="Arial" w:hAnsi="Arial" w:cs="Arial"/>
          <w:sz w:val="22"/>
          <w:szCs w:val="22"/>
        </w:rPr>
        <w:br/>
      </w:r>
      <w:r w:rsidR="00A118F7" w:rsidRPr="009B7C7F">
        <w:rPr>
          <w:rFonts w:ascii="Arial" w:hAnsi="Arial" w:cs="Arial"/>
          <w:sz w:val="22"/>
          <w:szCs w:val="22"/>
        </w:rPr>
        <w:t>do i</w:t>
      </w:r>
      <w:r w:rsidR="00A118F7" w:rsidRPr="00697DDA">
        <w:rPr>
          <w:rFonts w:ascii="Arial" w:hAnsi="Arial" w:cs="Arial"/>
          <w:sz w:val="22"/>
          <w:szCs w:val="22"/>
        </w:rPr>
        <w:t xml:space="preserve"> odbierających faktury</w:t>
      </w:r>
      <w:r w:rsidRPr="00697DDA">
        <w:rPr>
          <w:rFonts w:ascii="Arial" w:hAnsi="Arial" w:cs="Arial"/>
          <w:sz w:val="22"/>
          <w:szCs w:val="22"/>
        </w:rPr>
        <w:t xml:space="preserve"> z </w:t>
      </w:r>
      <w:proofErr w:type="spellStart"/>
      <w:r w:rsidRPr="00697DDA">
        <w:rPr>
          <w:rFonts w:ascii="Arial" w:hAnsi="Arial" w:cs="Arial"/>
          <w:sz w:val="22"/>
          <w:szCs w:val="22"/>
        </w:rPr>
        <w:t>KS</w:t>
      </w:r>
      <w:r w:rsidR="004C3634" w:rsidRPr="00697DDA">
        <w:rPr>
          <w:rFonts w:ascii="Arial" w:hAnsi="Arial" w:cs="Arial"/>
          <w:sz w:val="22"/>
          <w:szCs w:val="22"/>
        </w:rPr>
        <w:t>e</w:t>
      </w:r>
      <w:r w:rsidRPr="00697DDA">
        <w:rPr>
          <w:rFonts w:ascii="Arial" w:hAnsi="Arial" w:cs="Arial"/>
          <w:sz w:val="22"/>
          <w:szCs w:val="22"/>
        </w:rPr>
        <w:t>F</w:t>
      </w:r>
      <w:proofErr w:type="spellEnd"/>
      <w:r w:rsidRPr="00697DDA">
        <w:rPr>
          <w:rFonts w:ascii="Arial" w:hAnsi="Arial" w:cs="Arial"/>
          <w:sz w:val="22"/>
          <w:szCs w:val="22"/>
        </w:rPr>
        <w:t>;</w:t>
      </w:r>
    </w:p>
    <w:p w14:paraId="2E3124C4" w14:textId="0E4077F7" w:rsidR="009075AA" w:rsidRPr="00697DDA" w:rsidRDefault="009075AA"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Pracownikach </w:t>
      </w:r>
      <w:r w:rsidR="00E2174B">
        <w:rPr>
          <w:rFonts w:ascii="Arial" w:hAnsi="Arial" w:cs="Arial"/>
          <w:sz w:val="22"/>
          <w:szCs w:val="22"/>
        </w:rPr>
        <w:t>-</w:t>
      </w:r>
      <w:r w:rsidRPr="00697DDA">
        <w:rPr>
          <w:rFonts w:ascii="Arial" w:hAnsi="Arial" w:cs="Arial"/>
          <w:sz w:val="22"/>
          <w:szCs w:val="22"/>
        </w:rPr>
        <w:t xml:space="preserve"> rozumie się przez to </w:t>
      </w:r>
      <w:r w:rsidR="00A118F7" w:rsidRPr="00697DDA">
        <w:rPr>
          <w:rFonts w:ascii="Arial" w:hAnsi="Arial" w:cs="Arial"/>
          <w:sz w:val="22"/>
          <w:szCs w:val="22"/>
        </w:rPr>
        <w:t xml:space="preserve">wszystkich </w:t>
      </w:r>
      <w:r w:rsidRPr="00697DDA">
        <w:rPr>
          <w:rFonts w:ascii="Arial" w:hAnsi="Arial" w:cs="Arial"/>
          <w:sz w:val="22"/>
          <w:szCs w:val="22"/>
        </w:rPr>
        <w:t>pracowników jednostek i komórek organizacyjnych Gminy;</w:t>
      </w:r>
    </w:p>
    <w:p w14:paraId="5A586CF4" w14:textId="13F9D3F1" w:rsidR="00635FEB" w:rsidRPr="00DA6669" w:rsidRDefault="00635FEB"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 xml:space="preserve">Procedurze </w:t>
      </w:r>
      <w:proofErr w:type="spellStart"/>
      <w:r w:rsidR="002D18EF">
        <w:rPr>
          <w:rFonts w:ascii="Arial" w:hAnsi="Arial" w:cs="Arial"/>
          <w:sz w:val="22"/>
          <w:szCs w:val="22"/>
        </w:rPr>
        <w:t>KSeF</w:t>
      </w:r>
      <w:proofErr w:type="spellEnd"/>
      <w:r w:rsidR="002D18EF">
        <w:rPr>
          <w:rFonts w:ascii="Arial" w:hAnsi="Arial" w:cs="Arial"/>
          <w:sz w:val="22"/>
          <w:szCs w:val="22"/>
        </w:rPr>
        <w:t xml:space="preserve"> </w:t>
      </w:r>
      <w:r w:rsidR="00E2174B">
        <w:rPr>
          <w:rFonts w:ascii="Arial" w:hAnsi="Arial" w:cs="Arial"/>
          <w:sz w:val="22"/>
          <w:szCs w:val="22"/>
        </w:rPr>
        <w:t>-</w:t>
      </w:r>
      <w:r w:rsidRPr="00697DDA">
        <w:rPr>
          <w:rFonts w:ascii="Arial" w:hAnsi="Arial" w:cs="Arial"/>
          <w:sz w:val="22"/>
          <w:szCs w:val="22"/>
        </w:rPr>
        <w:t xml:space="preserve"> rozumie się przez to </w:t>
      </w:r>
      <w:r w:rsidR="00A118F7" w:rsidRPr="00697DDA">
        <w:rPr>
          <w:rFonts w:ascii="Arial" w:hAnsi="Arial" w:cs="Arial"/>
          <w:sz w:val="22"/>
          <w:szCs w:val="22"/>
        </w:rPr>
        <w:t xml:space="preserve">niniejszą </w:t>
      </w:r>
      <w:r w:rsidRPr="00697DDA">
        <w:rPr>
          <w:rFonts w:ascii="Arial" w:hAnsi="Arial" w:cs="Arial"/>
          <w:sz w:val="22"/>
          <w:szCs w:val="22"/>
        </w:rPr>
        <w:t>„</w:t>
      </w:r>
      <w:r w:rsidR="000938A7">
        <w:rPr>
          <w:rFonts w:ascii="Arial" w:hAnsi="Arial" w:cs="Arial"/>
          <w:sz w:val="22"/>
          <w:szCs w:val="22"/>
        </w:rPr>
        <w:t>P</w:t>
      </w:r>
      <w:r w:rsidRPr="00697DDA">
        <w:rPr>
          <w:rFonts w:ascii="Arial" w:hAnsi="Arial" w:cs="Arial"/>
          <w:sz w:val="22"/>
          <w:szCs w:val="22"/>
        </w:rPr>
        <w:t xml:space="preserve">rocedurę </w:t>
      </w:r>
      <w:r w:rsidR="00161E77" w:rsidRPr="00697DDA">
        <w:rPr>
          <w:rFonts w:ascii="Arial" w:hAnsi="Arial" w:cs="Arial"/>
          <w:sz w:val="22"/>
          <w:szCs w:val="22"/>
        </w:rPr>
        <w:t>wystawiania i</w:t>
      </w:r>
      <w:r w:rsidR="002E38D5">
        <w:rPr>
          <w:rFonts w:ascii="Arial" w:hAnsi="Arial" w:cs="Arial"/>
          <w:sz w:val="22"/>
          <w:szCs w:val="22"/>
        </w:rPr>
        <w:t> </w:t>
      </w:r>
      <w:r w:rsidR="00161E77" w:rsidRPr="00697DDA">
        <w:rPr>
          <w:rFonts w:ascii="Arial" w:hAnsi="Arial" w:cs="Arial"/>
          <w:sz w:val="22"/>
          <w:szCs w:val="22"/>
        </w:rPr>
        <w:t>odbierania faktur ustrukturyzowanych przy użyciu Krajowego Systemu e-Faktur</w:t>
      </w:r>
      <w:r w:rsidR="000938A7">
        <w:rPr>
          <w:rFonts w:ascii="Arial" w:hAnsi="Arial" w:cs="Arial"/>
          <w:sz w:val="22"/>
          <w:szCs w:val="22"/>
        </w:rPr>
        <w:t>”</w:t>
      </w:r>
      <w:r w:rsidR="00A160E5">
        <w:rPr>
          <w:rFonts w:ascii="Arial" w:hAnsi="Arial" w:cs="Arial"/>
          <w:sz w:val="22"/>
          <w:szCs w:val="22"/>
        </w:rPr>
        <w:t>;</w:t>
      </w:r>
    </w:p>
    <w:p w14:paraId="6588F9BC" w14:textId="09018BC7" w:rsidR="00CA3AA5" w:rsidRPr="00697DDA" w:rsidRDefault="00433FE0"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697DDA">
        <w:rPr>
          <w:rFonts w:ascii="Arial" w:hAnsi="Arial" w:cs="Arial"/>
          <w:sz w:val="22"/>
          <w:szCs w:val="22"/>
        </w:rPr>
        <w:t>System</w:t>
      </w:r>
      <w:r w:rsidR="00E80284" w:rsidRPr="00697DDA">
        <w:rPr>
          <w:rFonts w:ascii="Arial" w:hAnsi="Arial" w:cs="Arial"/>
          <w:sz w:val="22"/>
          <w:szCs w:val="22"/>
        </w:rPr>
        <w:t>ie</w:t>
      </w:r>
      <w:r w:rsidRPr="00697DDA">
        <w:rPr>
          <w:rFonts w:ascii="Arial" w:hAnsi="Arial" w:cs="Arial"/>
          <w:sz w:val="22"/>
          <w:szCs w:val="22"/>
        </w:rPr>
        <w:t xml:space="preserve"> dziedzinow</w:t>
      </w:r>
      <w:r w:rsidR="00E80284" w:rsidRPr="00697DDA">
        <w:rPr>
          <w:rFonts w:ascii="Arial" w:hAnsi="Arial" w:cs="Arial"/>
          <w:sz w:val="22"/>
          <w:szCs w:val="22"/>
        </w:rPr>
        <w:t>ym</w:t>
      </w:r>
      <w:r w:rsidRPr="00697DDA">
        <w:rPr>
          <w:rFonts w:ascii="Arial" w:hAnsi="Arial" w:cs="Arial"/>
          <w:sz w:val="22"/>
          <w:szCs w:val="22"/>
        </w:rPr>
        <w:t xml:space="preserve"> </w:t>
      </w:r>
      <w:r w:rsidR="00E2174B">
        <w:rPr>
          <w:rFonts w:ascii="Arial" w:hAnsi="Arial" w:cs="Arial"/>
          <w:sz w:val="22"/>
          <w:szCs w:val="22"/>
        </w:rPr>
        <w:t>-</w:t>
      </w:r>
      <w:r w:rsidR="00CA3AA5" w:rsidRPr="00697DDA">
        <w:rPr>
          <w:rFonts w:ascii="Arial" w:hAnsi="Arial" w:cs="Arial"/>
          <w:sz w:val="22"/>
          <w:szCs w:val="22"/>
        </w:rPr>
        <w:t xml:space="preserve"> rozumie się przez to </w:t>
      </w:r>
      <w:r w:rsidR="00E80284" w:rsidRPr="00697DDA">
        <w:rPr>
          <w:rFonts w:ascii="Arial" w:hAnsi="Arial" w:cs="Arial"/>
          <w:sz w:val="22"/>
          <w:szCs w:val="22"/>
        </w:rPr>
        <w:t>oprogramowanie wykorzystywane przez jednostkę</w:t>
      </w:r>
      <w:r w:rsidR="00E80284" w:rsidRPr="00020FAE">
        <w:rPr>
          <w:rFonts w:ascii="Arial" w:hAnsi="Arial" w:cs="Arial"/>
          <w:sz w:val="22"/>
          <w:szCs w:val="22"/>
        </w:rPr>
        <w:t>,</w:t>
      </w:r>
      <w:r w:rsidR="00DA052B" w:rsidRPr="00020FAE">
        <w:rPr>
          <w:rFonts w:ascii="Arial" w:hAnsi="Arial" w:cs="Arial"/>
          <w:sz w:val="22"/>
          <w:szCs w:val="22"/>
        </w:rPr>
        <w:t xml:space="preserve"> które może być</w:t>
      </w:r>
      <w:r w:rsidR="00E80284" w:rsidRPr="00020FAE">
        <w:rPr>
          <w:rFonts w:ascii="Arial" w:hAnsi="Arial" w:cs="Arial"/>
          <w:sz w:val="22"/>
          <w:szCs w:val="22"/>
        </w:rPr>
        <w:t xml:space="preserve"> zintegrowane </w:t>
      </w:r>
      <w:r w:rsidR="00E80284" w:rsidRPr="00697DDA">
        <w:rPr>
          <w:rFonts w:ascii="Arial" w:hAnsi="Arial" w:cs="Arial"/>
          <w:sz w:val="22"/>
          <w:szCs w:val="22"/>
        </w:rPr>
        <w:t>z Krajowym Systemem e-Faktur poprzez interfejs API, służące do automatycznej wymiany faktur ustrukturyzowanych (wysył</w:t>
      </w:r>
      <w:r w:rsidR="003303A2">
        <w:rPr>
          <w:rFonts w:ascii="Arial" w:hAnsi="Arial" w:cs="Arial"/>
          <w:sz w:val="22"/>
          <w:szCs w:val="22"/>
        </w:rPr>
        <w:t>anie</w:t>
      </w:r>
      <w:r w:rsidR="00E80284" w:rsidRPr="00697DDA">
        <w:rPr>
          <w:rFonts w:ascii="Arial" w:hAnsi="Arial" w:cs="Arial"/>
          <w:sz w:val="22"/>
          <w:szCs w:val="22"/>
        </w:rPr>
        <w:t xml:space="preserve"> i pobieranie) z wykorzystaniem certyfikatu </w:t>
      </w:r>
      <w:proofErr w:type="spellStart"/>
      <w:r w:rsidR="00E80284" w:rsidRPr="00697DDA">
        <w:rPr>
          <w:rFonts w:ascii="Arial" w:hAnsi="Arial" w:cs="Arial"/>
          <w:sz w:val="22"/>
          <w:szCs w:val="22"/>
        </w:rPr>
        <w:t>KSeF</w:t>
      </w:r>
      <w:proofErr w:type="spellEnd"/>
      <w:r w:rsidR="00E80284" w:rsidRPr="00697DDA">
        <w:rPr>
          <w:rFonts w:ascii="Arial" w:hAnsi="Arial" w:cs="Arial"/>
          <w:sz w:val="22"/>
          <w:szCs w:val="22"/>
        </w:rPr>
        <w:t xml:space="preserve"> lub </w:t>
      </w:r>
      <w:proofErr w:type="spellStart"/>
      <w:r w:rsidR="00E80284" w:rsidRPr="00697DDA">
        <w:rPr>
          <w:rFonts w:ascii="Arial" w:hAnsi="Arial" w:cs="Arial"/>
          <w:sz w:val="22"/>
          <w:szCs w:val="22"/>
        </w:rPr>
        <w:t>tokena</w:t>
      </w:r>
      <w:proofErr w:type="spellEnd"/>
      <w:r w:rsidR="00E2600D">
        <w:rPr>
          <w:rFonts w:ascii="Arial" w:hAnsi="Arial" w:cs="Arial"/>
          <w:sz w:val="22"/>
          <w:szCs w:val="22"/>
        </w:rPr>
        <w:t>;</w:t>
      </w:r>
      <w:r w:rsidR="00CA3AA5" w:rsidRPr="00697DDA">
        <w:rPr>
          <w:rFonts w:ascii="Arial" w:hAnsi="Arial" w:cs="Arial"/>
          <w:sz w:val="22"/>
          <w:szCs w:val="22"/>
        </w:rPr>
        <w:t xml:space="preserve"> </w:t>
      </w:r>
    </w:p>
    <w:p w14:paraId="2531281A" w14:textId="0EAE6F3B" w:rsidR="00195351" w:rsidRPr="00F5548A" w:rsidRDefault="000176BB"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trike/>
          <w:sz w:val="22"/>
          <w:szCs w:val="22"/>
        </w:rPr>
      </w:pPr>
      <w:proofErr w:type="spellStart"/>
      <w:r w:rsidRPr="00697DDA">
        <w:rPr>
          <w:rFonts w:ascii="Arial" w:hAnsi="Arial" w:cs="Arial"/>
          <w:sz w:val="22"/>
          <w:szCs w:val="22"/>
        </w:rPr>
        <w:t>Tokenie</w:t>
      </w:r>
      <w:proofErr w:type="spellEnd"/>
      <w:r w:rsidRPr="00697DDA">
        <w:rPr>
          <w:rFonts w:ascii="Arial" w:hAnsi="Arial" w:cs="Arial"/>
          <w:sz w:val="22"/>
          <w:szCs w:val="22"/>
        </w:rPr>
        <w:t xml:space="preserve"> </w:t>
      </w:r>
      <w:r w:rsidR="00E2174B">
        <w:rPr>
          <w:rFonts w:ascii="Arial" w:hAnsi="Arial" w:cs="Arial"/>
          <w:sz w:val="22"/>
          <w:szCs w:val="22"/>
        </w:rPr>
        <w:t>-</w:t>
      </w:r>
      <w:r w:rsidRPr="00697DDA">
        <w:rPr>
          <w:rFonts w:ascii="Arial" w:hAnsi="Arial" w:cs="Arial"/>
          <w:sz w:val="22"/>
          <w:szCs w:val="22"/>
        </w:rPr>
        <w:t xml:space="preserve"> rozumie się przez to </w:t>
      </w:r>
      <w:r w:rsidR="00195351" w:rsidRPr="00697DDA">
        <w:rPr>
          <w:rFonts w:ascii="Arial" w:hAnsi="Arial" w:cs="Arial"/>
          <w:sz w:val="22"/>
          <w:szCs w:val="22"/>
        </w:rPr>
        <w:t>unikalny ciąg znaków umożliwiający połączenie systemów dziedzinowych (</w:t>
      </w:r>
      <w:r w:rsidR="00195351" w:rsidRPr="00020FAE">
        <w:rPr>
          <w:rFonts w:ascii="Arial" w:hAnsi="Arial" w:cs="Arial"/>
          <w:sz w:val="22"/>
          <w:szCs w:val="22"/>
        </w:rPr>
        <w:t xml:space="preserve">np. </w:t>
      </w:r>
      <w:r w:rsidR="00DA052B" w:rsidRPr="00020FAE">
        <w:rPr>
          <w:rFonts w:ascii="Arial" w:hAnsi="Arial" w:cs="Arial"/>
          <w:sz w:val="22"/>
          <w:szCs w:val="22"/>
        </w:rPr>
        <w:t xml:space="preserve">elektronicznego </w:t>
      </w:r>
      <w:r w:rsidR="00195351" w:rsidRPr="00020FAE">
        <w:rPr>
          <w:rFonts w:ascii="Arial" w:hAnsi="Arial" w:cs="Arial"/>
          <w:sz w:val="22"/>
          <w:szCs w:val="22"/>
        </w:rPr>
        <w:t>obiegu dokumentów</w:t>
      </w:r>
      <w:r w:rsidR="00195351" w:rsidRPr="00697DDA">
        <w:rPr>
          <w:rFonts w:ascii="Arial" w:hAnsi="Arial" w:cs="Arial"/>
          <w:sz w:val="22"/>
          <w:szCs w:val="22"/>
        </w:rPr>
        <w:t xml:space="preserve">) z </w:t>
      </w:r>
      <w:proofErr w:type="spellStart"/>
      <w:r w:rsidR="00195351" w:rsidRPr="00697DDA">
        <w:rPr>
          <w:rFonts w:ascii="Arial" w:hAnsi="Arial" w:cs="Arial"/>
          <w:sz w:val="22"/>
          <w:szCs w:val="22"/>
        </w:rPr>
        <w:t>KSeF</w:t>
      </w:r>
      <w:proofErr w:type="spellEnd"/>
      <w:r w:rsidR="00195351" w:rsidRPr="00697DDA">
        <w:rPr>
          <w:rFonts w:ascii="Arial" w:hAnsi="Arial" w:cs="Arial"/>
          <w:sz w:val="22"/>
          <w:szCs w:val="22"/>
        </w:rPr>
        <w:t xml:space="preserve"> poprzez API</w:t>
      </w:r>
      <w:r w:rsidR="000631C5" w:rsidRPr="00697DDA">
        <w:rPr>
          <w:rFonts w:ascii="Arial" w:hAnsi="Arial" w:cs="Arial"/>
          <w:sz w:val="22"/>
          <w:szCs w:val="22"/>
        </w:rPr>
        <w:t>;</w:t>
      </w:r>
    </w:p>
    <w:p w14:paraId="527CC41E" w14:textId="6DB10446" w:rsidR="00F5548A" w:rsidRPr="00B06863" w:rsidRDefault="00F5548A" w:rsidP="007B374F">
      <w:pPr>
        <w:pStyle w:val="Akapitzlist"/>
        <w:numPr>
          <w:ilvl w:val="0"/>
          <w:numId w:val="8"/>
        </w:numPr>
        <w:suppressLineNumbers/>
        <w:suppressAutoHyphens/>
        <w:spacing w:after="100" w:line="360" w:lineRule="auto"/>
        <w:ind w:left="709" w:hanging="436"/>
        <w:contextualSpacing w:val="0"/>
        <w:jc w:val="both"/>
        <w:rPr>
          <w:rFonts w:ascii="Arial" w:hAnsi="Arial" w:cs="Arial"/>
          <w:sz w:val="22"/>
          <w:szCs w:val="22"/>
        </w:rPr>
      </w:pPr>
      <w:r w:rsidRPr="00D6780A">
        <w:rPr>
          <w:rFonts w:ascii="Arial" w:hAnsi="Arial" w:cs="Arial"/>
          <w:sz w:val="22"/>
          <w:szCs w:val="22"/>
        </w:rPr>
        <w:t xml:space="preserve">Trybie offline </w:t>
      </w:r>
      <w:r w:rsidR="00E2174B">
        <w:rPr>
          <w:rFonts w:ascii="Arial" w:hAnsi="Arial" w:cs="Arial"/>
          <w:sz w:val="22"/>
          <w:szCs w:val="22"/>
        </w:rPr>
        <w:t>-</w:t>
      </w:r>
      <w:r w:rsidRPr="00D6780A">
        <w:rPr>
          <w:rFonts w:ascii="Arial" w:hAnsi="Arial" w:cs="Arial"/>
          <w:sz w:val="22"/>
          <w:szCs w:val="22"/>
        </w:rPr>
        <w:t xml:space="preserve"> rozumie się przez to awaryjne wystawianie i przesyłanie faktury</w:t>
      </w:r>
      <w:r w:rsidRPr="00D6780A">
        <w:rPr>
          <w:rFonts w:ascii="Arial" w:hAnsi="Arial" w:cs="Arial"/>
          <w:kern w:val="0"/>
          <w:sz w:val="22"/>
          <w:szCs w:val="22"/>
        </w:rPr>
        <w:t xml:space="preserve"> do </w:t>
      </w:r>
      <w:proofErr w:type="spellStart"/>
      <w:r w:rsidRPr="00D6780A">
        <w:rPr>
          <w:rFonts w:ascii="Arial" w:hAnsi="Arial" w:cs="Arial"/>
          <w:kern w:val="0"/>
          <w:sz w:val="22"/>
          <w:szCs w:val="22"/>
        </w:rPr>
        <w:t>KSeF</w:t>
      </w:r>
      <w:proofErr w:type="spellEnd"/>
      <w:r w:rsidRPr="00D6780A">
        <w:rPr>
          <w:rFonts w:ascii="Arial" w:hAnsi="Arial" w:cs="Arial"/>
          <w:kern w:val="0"/>
          <w:sz w:val="22"/>
          <w:szCs w:val="22"/>
        </w:rPr>
        <w:t xml:space="preserve"> </w:t>
      </w:r>
      <w:r w:rsidRPr="00B06863">
        <w:rPr>
          <w:rFonts w:ascii="Arial" w:hAnsi="Arial" w:cs="Arial"/>
          <w:sz w:val="22"/>
          <w:szCs w:val="22"/>
        </w:rPr>
        <w:t xml:space="preserve">w trybie: offline24, offline-niedostępność systemu lub w trybie awarii </w:t>
      </w:r>
      <w:proofErr w:type="spellStart"/>
      <w:r w:rsidRPr="00B06863">
        <w:rPr>
          <w:rFonts w:ascii="Arial" w:hAnsi="Arial" w:cs="Arial"/>
          <w:sz w:val="22"/>
          <w:szCs w:val="22"/>
        </w:rPr>
        <w:t>KSeF</w:t>
      </w:r>
      <w:proofErr w:type="spellEnd"/>
      <w:r w:rsidRPr="00B06863">
        <w:rPr>
          <w:rFonts w:ascii="Arial" w:hAnsi="Arial" w:cs="Arial"/>
          <w:sz w:val="22"/>
          <w:szCs w:val="22"/>
        </w:rPr>
        <w:t>;</w:t>
      </w:r>
    </w:p>
    <w:p w14:paraId="461B0051" w14:textId="0DF06C12" w:rsidR="00642BEF" w:rsidRPr="00B06863" w:rsidRDefault="00207433" w:rsidP="007B374F">
      <w:pPr>
        <w:pStyle w:val="Akapitzlist"/>
        <w:numPr>
          <w:ilvl w:val="0"/>
          <w:numId w:val="8"/>
        </w:numPr>
        <w:suppressLineNumbers/>
        <w:suppressAutoHyphens/>
        <w:spacing w:after="100" w:line="360" w:lineRule="auto"/>
        <w:ind w:hanging="436"/>
        <w:contextualSpacing w:val="0"/>
        <w:jc w:val="both"/>
        <w:rPr>
          <w:rFonts w:ascii="Arial" w:hAnsi="Arial" w:cs="Arial"/>
          <w:sz w:val="22"/>
          <w:szCs w:val="22"/>
        </w:rPr>
      </w:pPr>
      <w:r w:rsidRPr="00B06863">
        <w:rPr>
          <w:rFonts w:ascii="Arial" w:hAnsi="Arial" w:cs="Arial"/>
          <w:sz w:val="22"/>
          <w:szCs w:val="22"/>
        </w:rPr>
        <w:t xml:space="preserve">Urzędzie </w:t>
      </w:r>
      <w:r w:rsidR="00E2174B" w:rsidRPr="00B06863">
        <w:rPr>
          <w:rFonts w:ascii="Arial" w:hAnsi="Arial" w:cs="Arial"/>
          <w:sz w:val="22"/>
          <w:szCs w:val="22"/>
        </w:rPr>
        <w:t>-</w:t>
      </w:r>
      <w:r w:rsidRPr="00B06863">
        <w:rPr>
          <w:rFonts w:ascii="Arial" w:hAnsi="Arial" w:cs="Arial"/>
          <w:sz w:val="22"/>
          <w:szCs w:val="22"/>
        </w:rPr>
        <w:t xml:space="preserve"> rozumie się przez to Urząd Miasta Tychy</w:t>
      </w:r>
      <w:r w:rsidR="00844411">
        <w:rPr>
          <w:rFonts w:ascii="Arial" w:hAnsi="Arial" w:cs="Arial"/>
          <w:sz w:val="22"/>
          <w:szCs w:val="22"/>
        </w:rPr>
        <w:t>.</w:t>
      </w:r>
    </w:p>
    <w:p w14:paraId="4DC651B1" w14:textId="3F69B831" w:rsidR="00F0642D" w:rsidRPr="00B06863" w:rsidRDefault="00F0642D" w:rsidP="00F0642D">
      <w:pPr>
        <w:suppressLineNumbers/>
        <w:suppressAutoHyphens/>
        <w:spacing w:after="100" w:line="360" w:lineRule="auto"/>
        <w:jc w:val="both"/>
        <w:rPr>
          <w:rFonts w:ascii="Arial" w:hAnsi="Arial" w:cs="Arial"/>
          <w:sz w:val="22"/>
          <w:szCs w:val="22"/>
        </w:rPr>
      </w:pPr>
      <w:r w:rsidRPr="00B06863">
        <w:rPr>
          <w:rFonts w:ascii="Arial" w:hAnsi="Arial" w:cs="Arial"/>
          <w:sz w:val="22"/>
          <w:szCs w:val="22"/>
        </w:rPr>
        <w:t>4</w:t>
      </w:r>
      <w:r w:rsidR="003F69FE" w:rsidRPr="00B06863">
        <w:rPr>
          <w:rFonts w:ascii="Arial" w:hAnsi="Arial" w:cs="Arial"/>
          <w:sz w:val="22"/>
          <w:szCs w:val="22"/>
        </w:rPr>
        <w:t>.</w:t>
      </w:r>
      <w:r w:rsidRPr="00B06863">
        <w:rPr>
          <w:rFonts w:ascii="Arial" w:hAnsi="Arial" w:cs="Arial"/>
          <w:sz w:val="22"/>
          <w:szCs w:val="22"/>
        </w:rPr>
        <w:t xml:space="preserve"> W przypadku jednostek oświatowych obsługiwanych przez Miejskie Centrum Oświaty w</w:t>
      </w:r>
      <w:r w:rsidR="009F2AE1" w:rsidRPr="00B06863">
        <w:rPr>
          <w:rFonts w:ascii="Arial" w:hAnsi="Arial" w:cs="Arial"/>
          <w:sz w:val="22"/>
          <w:szCs w:val="22"/>
        </w:rPr>
        <w:t> </w:t>
      </w:r>
      <w:r w:rsidRPr="00B06863">
        <w:rPr>
          <w:rFonts w:ascii="Arial" w:hAnsi="Arial" w:cs="Arial"/>
          <w:sz w:val="22"/>
          <w:szCs w:val="22"/>
        </w:rPr>
        <w:t xml:space="preserve">Tychach </w:t>
      </w:r>
      <w:r w:rsidR="009F2AE1" w:rsidRPr="00B06863">
        <w:rPr>
          <w:rFonts w:ascii="Arial" w:hAnsi="Arial" w:cs="Arial"/>
          <w:sz w:val="22"/>
          <w:szCs w:val="22"/>
        </w:rPr>
        <w:t xml:space="preserve">(MCO) </w:t>
      </w:r>
      <w:r w:rsidRPr="00B06863">
        <w:rPr>
          <w:rFonts w:ascii="Arial" w:hAnsi="Arial" w:cs="Arial"/>
          <w:sz w:val="22"/>
          <w:szCs w:val="22"/>
        </w:rPr>
        <w:t xml:space="preserve">zadania w zakresie obsługi </w:t>
      </w:r>
      <w:proofErr w:type="spellStart"/>
      <w:r w:rsidRPr="00B06863">
        <w:rPr>
          <w:rFonts w:ascii="Arial" w:hAnsi="Arial" w:cs="Arial"/>
          <w:sz w:val="22"/>
          <w:szCs w:val="22"/>
        </w:rPr>
        <w:t>KSeF</w:t>
      </w:r>
      <w:proofErr w:type="spellEnd"/>
      <w:r w:rsidRPr="00B06863">
        <w:rPr>
          <w:rFonts w:ascii="Arial" w:hAnsi="Arial" w:cs="Arial"/>
          <w:sz w:val="22"/>
          <w:szCs w:val="22"/>
        </w:rPr>
        <w:t xml:space="preserve"> przypisane w niniejszej procedurze kierownikowi jednostki realizuje kierownik MCO</w:t>
      </w:r>
      <w:r w:rsidR="00844411">
        <w:rPr>
          <w:rFonts w:ascii="Arial" w:hAnsi="Arial" w:cs="Arial"/>
          <w:sz w:val="22"/>
          <w:szCs w:val="22"/>
        </w:rPr>
        <w:t>.</w:t>
      </w:r>
    </w:p>
    <w:p w14:paraId="260BB36F" w14:textId="45A81431" w:rsidR="00564FD3" w:rsidRPr="00B06863" w:rsidRDefault="00572F80" w:rsidP="00F26786">
      <w:pPr>
        <w:pStyle w:val="Akapitzlist"/>
        <w:suppressLineNumbers/>
        <w:suppressAutoHyphens/>
        <w:spacing w:after="100" w:line="360" w:lineRule="auto"/>
        <w:ind w:left="0"/>
        <w:jc w:val="both"/>
        <w:rPr>
          <w:rFonts w:ascii="Arial" w:hAnsi="Arial" w:cs="Arial"/>
          <w:sz w:val="22"/>
          <w:szCs w:val="22"/>
        </w:rPr>
      </w:pPr>
      <w:r>
        <w:rPr>
          <w:rFonts w:ascii="Arial" w:hAnsi="Arial" w:cs="Arial"/>
          <w:sz w:val="22"/>
          <w:szCs w:val="22"/>
        </w:rPr>
        <w:t xml:space="preserve">5. </w:t>
      </w:r>
      <w:r w:rsidR="00F0642D" w:rsidRPr="00B06863">
        <w:rPr>
          <w:rFonts w:ascii="Arial" w:hAnsi="Arial" w:cs="Arial"/>
          <w:sz w:val="22"/>
          <w:szCs w:val="22"/>
        </w:rPr>
        <w:t>P</w:t>
      </w:r>
      <w:r w:rsidR="004C56FD" w:rsidRPr="00B06863">
        <w:rPr>
          <w:rFonts w:ascii="Arial" w:hAnsi="Arial" w:cs="Arial"/>
          <w:sz w:val="22"/>
          <w:szCs w:val="22"/>
        </w:rPr>
        <w:t xml:space="preserve">rocedura ma zastosowanie do wszystkich jednostek organizacyjnych Miasta i komórek organizacyjnych Urzędu Miasta istniejących na dzień </w:t>
      </w:r>
      <w:r w:rsidR="00B44E04" w:rsidRPr="00B06863">
        <w:rPr>
          <w:rFonts w:ascii="Arial" w:hAnsi="Arial" w:cs="Arial"/>
          <w:sz w:val="22"/>
          <w:szCs w:val="22"/>
        </w:rPr>
        <w:t xml:space="preserve">publikacji procedury </w:t>
      </w:r>
      <w:proofErr w:type="spellStart"/>
      <w:r w:rsidR="00B44E04" w:rsidRPr="00B06863">
        <w:rPr>
          <w:rFonts w:ascii="Arial" w:hAnsi="Arial" w:cs="Arial"/>
          <w:sz w:val="22"/>
          <w:szCs w:val="22"/>
        </w:rPr>
        <w:t>KSeF</w:t>
      </w:r>
      <w:proofErr w:type="spellEnd"/>
      <w:r w:rsidR="00B44E04" w:rsidRPr="00B06863">
        <w:rPr>
          <w:rFonts w:ascii="Arial" w:hAnsi="Arial" w:cs="Arial"/>
          <w:sz w:val="22"/>
          <w:szCs w:val="22"/>
        </w:rPr>
        <w:t xml:space="preserve"> </w:t>
      </w:r>
      <w:r w:rsidR="004C56FD" w:rsidRPr="00B06863">
        <w:rPr>
          <w:rFonts w:ascii="Arial" w:hAnsi="Arial" w:cs="Arial"/>
          <w:sz w:val="22"/>
          <w:szCs w:val="22"/>
        </w:rPr>
        <w:t>jak również wobec wszystkich nowoutworzonych lub przekształcanych jednostek organizacyjnych</w:t>
      </w:r>
      <w:r w:rsidR="00B44E04" w:rsidRPr="00B06863">
        <w:rPr>
          <w:rFonts w:ascii="Arial" w:hAnsi="Arial" w:cs="Arial"/>
          <w:sz w:val="22"/>
          <w:szCs w:val="22"/>
        </w:rPr>
        <w:t xml:space="preserve"> </w:t>
      </w:r>
      <w:r w:rsidR="00ED5805" w:rsidRPr="00B06863">
        <w:rPr>
          <w:rFonts w:ascii="Arial" w:hAnsi="Arial" w:cs="Arial"/>
          <w:sz w:val="22"/>
          <w:szCs w:val="22"/>
        </w:rPr>
        <w:t>Miasta</w:t>
      </w:r>
      <w:r w:rsidR="00B44E04" w:rsidRPr="00B06863">
        <w:rPr>
          <w:rFonts w:ascii="Arial" w:hAnsi="Arial" w:cs="Arial"/>
          <w:sz w:val="22"/>
          <w:szCs w:val="22"/>
        </w:rPr>
        <w:t xml:space="preserve"> </w:t>
      </w:r>
      <w:r w:rsidR="004C56FD" w:rsidRPr="00B06863">
        <w:rPr>
          <w:rFonts w:ascii="Arial" w:hAnsi="Arial" w:cs="Arial"/>
          <w:sz w:val="22"/>
          <w:szCs w:val="22"/>
        </w:rPr>
        <w:t>i komórek organizacyjnych.</w:t>
      </w:r>
    </w:p>
    <w:p w14:paraId="4BEDB805" w14:textId="33274ABE" w:rsidR="00A842A5" w:rsidRPr="00B06863" w:rsidRDefault="004C56FD" w:rsidP="00827C26">
      <w:pPr>
        <w:suppressLineNumbers/>
        <w:suppressAutoHyphens/>
        <w:spacing w:after="0" w:line="360" w:lineRule="auto"/>
        <w:jc w:val="center"/>
        <w:rPr>
          <w:rFonts w:ascii="Arial" w:hAnsi="Arial" w:cs="Arial"/>
          <w:b/>
          <w:bCs/>
          <w:sz w:val="22"/>
          <w:szCs w:val="22"/>
        </w:rPr>
      </w:pPr>
      <w:r w:rsidRPr="00B06863">
        <w:rPr>
          <w:rFonts w:ascii="Arial" w:hAnsi="Arial" w:cs="Arial"/>
          <w:b/>
          <w:bCs/>
          <w:sz w:val="22"/>
          <w:szCs w:val="22"/>
        </w:rPr>
        <w:t>§ 2</w:t>
      </w:r>
    </w:p>
    <w:p w14:paraId="2227E00F" w14:textId="6F30085C" w:rsidR="004C56FD" w:rsidRPr="00B06863" w:rsidRDefault="00A842A5" w:rsidP="000340CB">
      <w:pPr>
        <w:suppressLineNumbers/>
        <w:suppressAutoHyphens/>
        <w:spacing w:after="100" w:line="360" w:lineRule="auto"/>
        <w:jc w:val="center"/>
        <w:rPr>
          <w:rFonts w:ascii="Arial" w:hAnsi="Arial" w:cs="Arial"/>
          <w:b/>
          <w:bCs/>
          <w:sz w:val="22"/>
          <w:szCs w:val="22"/>
        </w:rPr>
      </w:pPr>
      <w:r w:rsidRPr="00B06863">
        <w:rPr>
          <w:rFonts w:ascii="Arial" w:hAnsi="Arial" w:cs="Arial"/>
          <w:b/>
          <w:bCs/>
          <w:sz w:val="22"/>
          <w:szCs w:val="22"/>
        </w:rPr>
        <w:t>Administratorzy</w:t>
      </w:r>
    </w:p>
    <w:p w14:paraId="3F007DE8" w14:textId="0D2512E3" w:rsidR="004C56FD" w:rsidRPr="004A0208" w:rsidRDefault="004A0208" w:rsidP="004A0208">
      <w:pPr>
        <w:suppressLineNumbers/>
        <w:suppressAutoHyphens/>
        <w:spacing w:after="100" w:line="360" w:lineRule="auto"/>
        <w:jc w:val="both"/>
        <w:rPr>
          <w:rFonts w:ascii="Arial" w:hAnsi="Arial" w:cs="Arial"/>
          <w:sz w:val="22"/>
          <w:szCs w:val="22"/>
        </w:rPr>
      </w:pPr>
      <w:r>
        <w:rPr>
          <w:rFonts w:ascii="Arial" w:hAnsi="Arial" w:cs="Arial"/>
          <w:sz w:val="22"/>
          <w:szCs w:val="22"/>
        </w:rPr>
        <w:t>I.</w:t>
      </w:r>
      <w:r w:rsidRPr="004A0208">
        <w:rPr>
          <w:rFonts w:ascii="Arial" w:hAnsi="Arial" w:cs="Arial"/>
          <w:sz w:val="22"/>
          <w:szCs w:val="22"/>
        </w:rPr>
        <w:t xml:space="preserve"> Administrator</w:t>
      </w:r>
      <w:r w:rsidR="00F541A2" w:rsidRPr="004A0208">
        <w:rPr>
          <w:rFonts w:ascii="Arial" w:hAnsi="Arial" w:cs="Arial"/>
          <w:sz w:val="22"/>
          <w:szCs w:val="22"/>
        </w:rPr>
        <w:t xml:space="preserve"> nadrzędny</w:t>
      </w:r>
      <w:r w:rsidR="004C56FD" w:rsidRPr="004A0208">
        <w:rPr>
          <w:rFonts w:ascii="Arial" w:hAnsi="Arial" w:cs="Arial"/>
          <w:sz w:val="22"/>
          <w:szCs w:val="22"/>
        </w:rPr>
        <w:t xml:space="preserve"> </w:t>
      </w:r>
      <w:proofErr w:type="spellStart"/>
      <w:r w:rsidR="004C56FD" w:rsidRPr="004A0208">
        <w:rPr>
          <w:rFonts w:ascii="Arial" w:hAnsi="Arial" w:cs="Arial"/>
          <w:sz w:val="22"/>
          <w:szCs w:val="22"/>
        </w:rPr>
        <w:t>KS</w:t>
      </w:r>
      <w:r w:rsidR="004C3634" w:rsidRPr="004A0208">
        <w:rPr>
          <w:rFonts w:ascii="Arial" w:hAnsi="Arial" w:cs="Arial"/>
          <w:sz w:val="22"/>
          <w:szCs w:val="22"/>
        </w:rPr>
        <w:t>e</w:t>
      </w:r>
      <w:r w:rsidR="004C56FD" w:rsidRPr="004A0208">
        <w:rPr>
          <w:rFonts w:ascii="Arial" w:hAnsi="Arial" w:cs="Arial"/>
          <w:sz w:val="22"/>
          <w:szCs w:val="22"/>
        </w:rPr>
        <w:t>F</w:t>
      </w:r>
      <w:proofErr w:type="spellEnd"/>
      <w:r w:rsidR="005A34C7" w:rsidRPr="004A0208">
        <w:rPr>
          <w:rFonts w:ascii="Arial" w:hAnsi="Arial" w:cs="Arial"/>
          <w:sz w:val="22"/>
          <w:szCs w:val="22"/>
        </w:rPr>
        <w:t>.</w:t>
      </w:r>
    </w:p>
    <w:p w14:paraId="143D1CE2" w14:textId="6FCABDF4" w:rsidR="002E0877" w:rsidRDefault="004C56FD" w:rsidP="003D7962">
      <w:pPr>
        <w:pStyle w:val="Akapitzlist"/>
        <w:numPr>
          <w:ilvl w:val="0"/>
          <w:numId w:val="12"/>
        </w:numPr>
        <w:suppressLineNumbers/>
        <w:tabs>
          <w:tab w:val="left" w:pos="851"/>
        </w:tabs>
        <w:suppressAutoHyphens/>
        <w:spacing w:after="100" w:line="360" w:lineRule="auto"/>
        <w:ind w:left="426" w:hanging="426"/>
        <w:contextualSpacing w:val="0"/>
        <w:jc w:val="both"/>
        <w:rPr>
          <w:rFonts w:ascii="Arial" w:hAnsi="Arial" w:cs="Arial"/>
          <w:sz w:val="22"/>
          <w:szCs w:val="22"/>
        </w:rPr>
      </w:pPr>
      <w:r w:rsidRPr="00E36C24">
        <w:rPr>
          <w:rFonts w:ascii="Arial" w:hAnsi="Arial" w:cs="Arial"/>
          <w:sz w:val="22"/>
          <w:szCs w:val="22"/>
        </w:rPr>
        <w:t>Administratorem nadrzędnym w Gminie Miasta Tychy jest osoba wskazana na druku ZAW-FA skierowanym w imieniu Gminy do Naczelnika Drugiego Śląskiego Urzędu Skarbowego w</w:t>
      </w:r>
      <w:r w:rsidR="00390C43">
        <w:rPr>
          <w:rFonts w:ascii="Arial" w:hAnsi="Arial" w:cs="Arial"/>
          <w:sz w:val="22"/>
          <w:szCs w:val="22"/>
        </w:rPr>
        <w:t xml:space="preserve"> </w:t>
      </w:r>
      <w:r w:rsidRPr="00E36C24">
        <w:rPr>
          <w:rFonts w:ascii="Arial" w:hAnsi="Arial" w:cs="Arial"/>
          <w:sz w:val="22"/>
          <w:szCs w:val="22"/>
        </w:rPr>
        <w:t>Bielsku-Białej</w:t>
      </w:r>
      <w:r w:rsidR="003D496F">
        <w:rPr>
          <w:rFonts w:ascii="Arial" w:hAnsi="Arial" w:cs="Arial"/>
          <w:sz w:val="22"/>
          <w:szCs w:val="22"/>
        </w:rPr>
        <w:t>, którym jest</w:t>
      </w:r>
      <w:r w:rsidR="00091B3A">
        <w:rPr>
          <w:rFonts w:ascii="Arial" w:hAnsi="Arial" w:cs="Arial"/>
          <w:sz w:val="22"/>
          <w:szCs w:val="22"/>
        </w:rPr>
        <w:t xml:space="preserve"> administrator systemu</w:t>
      </w:r>
      <w:r w:rsidR="003D496F">
        <w:rPr>
          <w:rFonts w:ascii="Arial" w:hAnsi="Arial" w:cs="Arial"/>
          <w:sz w:val="22"/>
          <w:szCs w:val="22"/>
        </w:rPr>
        <w:t xml:space="preserve"> -</w:t>
      </w:r>
      <w:r w:rsidR="00091B3A">
        <w:rPr>
          <w:rFonts w:ascii="Arial" w:hAnsi="Arial" w:cs="Arial"/>
          <w:sz w:val="22"/>
          <w:szCs w:val="22"/>
        </w:rPr>
        <w:t xml:space="preserve"> pracownik CUW</w:t>
      </w:r>
      <w:r w:rsidR="00E81A14">
        <w:rPr>
          <w:rFonts w:ascii="Arial" w:hAnsi="Arial" w:cs="Arial"/>
          <w:sz w:val="22"/>
          <w:szCs w:val="22"/>
        </w:rPr>
        <w:t>.</w:t>
      </w:r>
    </w:p>
    <w:p w14:paraId="57C08F5D" w14:textId="49C53926" w:rsidR="002E0877" w:rsidRDefault="003A7F82" w:rsidP="003D7962">
      <w:pPr>
        <w:pStyle w:val="Akapitzlist"/>
        <w:numPr>
          <w:ilvl w:val="0"/>
          <w:numId w:val="12"/>
        </w:numPr>
        <w:suppressLineNumbers/>
        <w:tabs>
          <w:tab w:val="left" w:pos="851"/>
        </w:tabs>
        <w:suppressAutoHyphens/>
        <w:spacing w:after="100" w:line="360" w:lineRule="auto"/>
        <w:ind w:left="426" w:hanging="426"/>
        <w:contextualSpacing w:val="0"/>
        <w:jc w:val="both"/>
        <w:rPr>
          <w:rFonts w:ascii="Arial" w:hAnsi="Arial" w:cs="Arial"/>
          <w:sz w:val="22"/>
          <w:szCs w:val="22"/>
        </w:rPr>
      </w:pPr>
      <w:r w:rsidRPr="002E0877">
        <w:rPr>
          <w:rFonts w:ascii="Arial" w:hAnsi="Arial" w:cs="Arial"/>
          <w:sz w:val="22"/>
          <w:szCs w:val="22"/>
        </w:rPr>
        <w:t xml:space="preserve">Administrator nadrzędny nadaje pierwotne uprawnienia Administratorom jednostek </w:t>
      </w:r>
      <w:r w:rsidR="00FC7451">
        <w:rPr>
          <w:rFonts w:ascii="Arial" w:hAnsi="Arial" w:cs="Arial"/>
          <w:sz w:val="22"/>
          <w:szCs w:val="22"/>
        </w:rPr>
        <w:t>organizacyjnych</w:t>
      </w:r>
      <w:r w:rsidR="00FC7451" w:rsidRPr="002E0877">
        <w:rPr>
          <w:rFonts w:ascii="Arial" w:hAnsi="Arial" w:cs="Arial"/>
          <w:sz w:val="22"/>
          <w:szCs w:val="22"/>
        </w:rPr>
        <w:t xml:space="preserve"> </w:t>
      </w:r>
      <w:r w:rsidR="00900A0F" w:rsidRPr="002E0877">
        <w:rPr>
          <w:rFonts w:ascii="Arial" w:hAnsi="Arial" w:cs="Arial"/>
          <w:sz w:val="22"/>
          <w:szCs w:val="22"/>
        </w:rPr>
        <w:t>wskazanym</w:t>
      </w:r>
      <w:r w:rsidRPr="002E0877">
        <w:rPr>
          <w:rFonts w:ascii="Arial" w:hAnsi="Arial" w:cs="Arial"/>
          <w:sz w:val="22"/>
          <w:szCs w:val="22"/>
        </w:rPr>
        <w:t xml:space="preserve"> przez kierowników</w:t>
      </w:r>
      <w:r w:rsidR="008706C2">
        <w:rPr>
          <w:rFonts w:ascii="Arial" w:hAnsi="Arial" w:cs="Arial"/>
          <w:sz w:val="22"/>
          <w:szCs w:val="22"/>
        </w:rPr>
        <w:t xml:space="preserve"> tych</w:t>
      </w:r>
      <w:r w:rsidRPr="002E0877">
        <w:rPr>
          <w:rFonts w:ascii="Arial" w:hAnsi="Arial" w:cs="Arial"/>
          <w:sz w:val="22"/>
          <w:szCs w:val="22"/>
        </w:rPr>
        <w:t xml:space="preserve"> jednostek. W przypadku </w:t>
      </w:r>
      <w:r w:rsidRPr="002E0877">
        <w:rPr>
          <w:rFonts w:ascii="Arial" w:hAnsi="Arial" w:cs="Arial"/>
          <w:sz w:val="22"/>
          <w:szCs w:val="22"/>
        </w:rPr>
        <w:lastRenderedPageBreak/>
        <w:t>wystąpienia sytuacji kryzysowej uniemożliwiającej wykonywanie obowiązków przez Administratora jednostki</w:t>
      </w:r>
      <w:r w:rsidR="00FC7451" w:rsidRPr="002E0877">
        <w:rPr>
          <w:rFonts w:ascii="Arial" w:hAnsi="Arial" w:cs="Arial"/>
          <w:sz w:val="22"/>
          <w:szCs w:val="22"/>
        </w:rPr>
        <w:t xml:space="preserve"> </w:t>
      </w:r>
      <w:r w:rsidRPr="002E0877">
        <w:rPr>
          <w:rFonts w:ascii="Arial" w:hAnsi="Arial" w:cs="Arial"/>
          <w:sz w:val="22"/>
          <w:szCs w:val="22"/>
        </w:rPr>
        <w:t>Administrator nadrzędny, na wniosek kierownika właściwej jednostki organizacyjnej, podejmuje działania polegające na nadaniu uprawnień administracyjnych</w:t>
      </w:r>
      <w:r w:rsidR="008706C2">
        <w:rPr>
          <w:rFonts w:ascii="Arial" w:hAnsi="Arial" w:cs="Arial"/>
          <w:sz w:val="22"/>
          <w:szCs w:val="22"/>
        </w:rPr>
        <w:t xml:space="preserve"> innemu pracownikowi jednostki w celu </w:t>
      </w:r>
      <w:r w:rsidRPr="002E0877">
        <w:rPr>
          <w:rFonts w:ascii="Arial" w:hAnsi="Arial" w:cs="Arial"/>
          <w:sz w:val="22"/>
          <w:szCs w:val="22"/>
        </w:rPr>
        <w:t>przywróceni</w:t>
      </w:r>
      <w:r w:rsidR="008706C2">
        <w:rPr>
          <w:rFonts w:ascii="Arial" w:hAnsi="Arial" w:cs="Arial"/>
          <w:sz w:val="22"/>
          <w:szCs w:val="22"/>
        </w:rPr>
        <w:t>a</w:t>
      </w:r>
      <w:r w:rsidRPr="002E0877">
        <w:rPr>
          <w:rFonts w:ascii="Arial" w:hAnsi="Arial" w:cs="Arial"/>
          <w:sz w:val="22"/>
          <w:szCs w:val="22"/>
        </w:rPr>
        <w:t xml:space="preserve"> ciągłości pracy jednostki</w:t>
      </w:r>
      <w:r w:rsidR="00E81A14">
        <w:rPr>
          <w:rFonts w:ascii="Arial" w:hAnsi="Arial" w:cs="Arial"/>
          <w:sz w:val="22"/>
          <w:szCs w:val="22"/>
        </w:rPr>
        <w:t>.</w:t>
      </w:r>
    </w:p>
    <w:p w14:paraId="0FDC8120" w14:textId="41E84F4B" w:rsidR="006D3A57" w:rsidRPr="002E0877" w:rsidRDefault="006C56AC" w:rsidP="003D7962">
      <w:pPr>
        <w:pStyle w:val="Akapitzlist"/>
        <w:numPr>
          <w:ilvl w:val="0"/>
          <w:numId w:val="12"/>
        </w:numPr>
        <w:suppressLineNumbers/>
        <w:tabs>
          <w:tab w:val="left" w:pos="851"/>
        </w:tabs>
        <w:suppressAutoHyphens/>
        <w:spacing w:after="100" w:line="360" w:lineRule="auto"/>
        <w:ind w:left="426" w:hanging="426"/>
        <w:contextualSpacing w:val="0"/>
        <w:jc w:val="both"/>
        <w:rPr>
          <w:rFonts w:ascii="Arial" w:hAnsi="Arial" w:cs="Arial"/>
          <w:sz w:val="22"/>
          <w:szCs w:val="22"/>
        </w:rPr>
      </w:pPr>
      <w:r w:rsidRPr="002E0877">
        <w:rPr>
          <w:rFonts w:ascii="Arial" w:hAnsi="Arial" w:cs="Arial"/>
          <w:sz w:val="22"/>
          <w:szCs w:val="22"/>
        </w:rPr>
        <w:t xml:space="preserve">Administrator nadrzędny po uwierzytelnieniu do Aplikacji Podatnika za pomocą pieczęci elektronicznej wystawionej na Gminę Miasta Tychy jest uprawniony </w:t>
      </w:r>
      <w:r w:rsidR="006D3A57" w:rsidRPr="002E0877">
        <w:rPr>
          <w:rFonts w:ascii="Arial" w:hAnsi="Arial" w:cs="Arial"/>
          <w:sz w:val="22"/>
          <w:szCs w:val="22"/>
        </w:rPr>
        <w:br/>
      </w:r>
      <w:r w:rsidRPr="002E0877">
        <w:rPr>
          <w:rFonts w:ascii="Arial" w:hAnsi="Arial" w:cs="Arial"/>
          <w:sz w:val="22"/>
          <w:szCs w:val="22"/>
        </w:rPr>
        <w:t>do generowania certyfikatów zawierających NIP Gminy</w:t>
      </w:r>
      <w:r w:rsidR="00E81A14">
        <w:rPr>
          <w:rFonts w:ascii="Arial" w:hAnsi="Arial" w:cs="Arial"/>
          <w:sz w:val="22"/>
          <w:szCs w:val="22"/>
        </w:rPr>
        <w:t>.</w:t>
      </w:r>
    </w:p>
    <w:p w14:paraId="37E87F47" w14:textId="580A885F" w:rsidR="006C56AC" w:rsidRPr="00E36C24" w:rsidRDefault="006D3A57" w:rsidP="00E81A14">
      <w:pPr>
        <w:pStyle w:val="Akapitzlist"/>
        <w:suppressLineNumbers/>
        <w:suppressAutoHyphens/>
        <w:spacing w:after="100" w:line="360" w:lineRule="auto"/>
        <w:ind w:left="426"/>
        <w:contextualSpacing w:val="0"/>
        <w:jc w:val="both"/>
        <w:rPr>
          <w:rFonts w:ascii="Arial" w:hAnsi="Arial" w:cs="Arial"/>
          <w:sz w:val="22"/>
          <w:szCs w:val="22"/>
        </w:rPr>
      </w:pPr>
      <w:r w:rsidRPr="00DA6669">
        <w:rPr>
          <w:rFonts w:ascii="Arial" w:hAnsi="Arial" w:cs="Arial"/>
          <w:sz w:val="22"/>
          <w:szCs w:val="22"/>
        </w:rPr>
        <w:t>T</w:t>
      </w:r>
      <w:r w:rsidR="006C56AC" w:rsidRPr="00DA6669">
        <w:rPr>
          <w:rFonts w:ascii="Arial" w:hAnsi="Arial" w:cs="Arial"/>
          <w:sz w:val="22"/>
          <w:szCs w:val="22"/>
        </w:rPr>
        <w:t>ypy</w:t>
      </w:r>
      <w:r w:rsidR="006C56AC" w:rsidRPr="00F50D22">
        <w:rPr>
          <w:rFonts w:ascii="Arial" w:hAnsi="Arial" w:cs="Arial"/>
          <w:sz w:val="22"/>
          <w:szCs w:val="22"/>
        </w:rPr>
        <w:t xml:space="preserve"> certyfikatów:</w:t>
      </w:r>
    </w:p>
    <w:p w14:paraId="2FD7A72A" w14:textId="197E693B" w:rsidR="006D3A57" w:rsidRPr="00F50D22" w:rsidRDefault="005227DE" w:rsidP="00A13FA6">
      <w:pPr>
        <w:pStyle w:val="Akapitzlist"/>
        <w:numPr>
          <w:ilvl w:val="0"/>
          <w:numId w:val="13"/>
        </w:numPr>
        <w:suppressLineNumbers/>
        <w:suppressAutoHyphens/>
        <w:spacing w:after="100" w:line="360" w:lineRule="auto"/>
        <w:ind w:left="1134" w:hanging="425"/>
        <w:contextualSpacing w:val="0"/>
        <w:jc w:val="both"/>
        <w:rPr>
          <w:rFonts w:ascii="Arial" w:hAnsi="Arial" w:cs="Arial"/>
          <w:sz w:val="22"/>
          <w:szCs w:val="22"/>
        </w:rPr>
      </w:pPr>
      <w:r w:rsidRPr="00F50D22">
        <w:rPr>
          <w:rFonts w:ascii="Arial" w:hAnsi="Arial" w:cs="Arial"/>
          <w:sz w:val="22"/>
          <w:szCs w:val="22"/>
        </w:rPr>
        <w:t xml:space="preserve">typ </w:t>
      </w:r>
      <w:r w:rsidR="00B84FC3" w:rsidRPr="00F50D22">
        <w:rPr>
          <w:rFonts w:ascii="Arial" w:hAnsi="Arial" w:cs="Arial"/>
          <w:sz w:val="22"/>
          <w:szCs w:val="22"/>
        </w:rPr>
        <w:t>1</w:t>
      </w:r>
      <w:r w:rsidRPr="00F50D22">
        <w:rPr>
          <w:rFonts w:ascii="Arial" w:hAnsi="Arial" w:cs="Arial"/>
          <w:sz w:val="22"/>
          <w:szCs w:val="22"/>
        </w:rPr>
        <w:t xml:space="preserve"> </w:t>
      </w:r>
      <w:r w:rsidR="006D3A57" w:rsidRPr="00F50D22">
        <w:rPr>
          <w:rFonts w:ascii="Arial" w:hAnsi="Arial" w:cs="Arial"/>
          <w:sz w:val="22"/>
          <w:szCs w:val="22"/>
        </w:rPr>
        <w:t xml:space="preserve">- </w:t>
      </w:r>
      <w:r w:rsidR="00B84FC3" w:rsidRPr="00F50D22">
        <w:rPr>
          <w:rFonts w:ascii="Arial" w:hAnsi="Arial" w:cs="Arial"/>
          <w:sz w:val="22"/>
          <w:szCs w:val="22"/>
        </w:rPr>
        <w:t>do u</w:t>
      </w:r>
      <w:r w:rsidRPr="00F50D22">
        <w:rPr>
          <w:rFonts w:ascii="Arial" w:hAnsi="Arial" w:cs="Arial"/>
          <w:sz w:val="22"/>
          <w:szCs w:val="22"/>
        </w:rPr>
        <w:t>wierzytelnieni</w:t>
      </w:r>
      <w:r w:rsidR="00B84FC3" w:rsidRPr="00F50D22">
        <w:rPr>
          <w:rFonts w:ascii="Arial" w:hAnsi="Arial" w:cs="Arial"/>
          <w:sz w:val="22"/>
          <w:szCs w:val="22"/>
        </w:rPr>
        <w:t>a</w:t>
      </w:r>
      <w:r w:rsidRPr="00F50D22">
        <w:rPr>
          <w:rFonts w:ascii="Arial" w:hAnsi="Arial" w:cs="Arial"/>
          <w:sz w:val="22"/>
          <w:szCs w:val="22"/>
        </w:rPr>
        <w:t xml:space="preserve"> - potwierdzający tożsamość podmiotu do uwierzytelniania się w systemie </w:t>
      </w:r>
      <w:proofErr w:type="spellStart"/>
      <w:r w:rsidRPr="00F50D22">
        <w:rPr>
          <w:rFonts w:ascii="Arial" w:hAnsi="Arial" w:cs="Arial"/>
          <w:sz w:val="22"/>
          <w:szCs w:val="22"/>
        </w:rPr>
        <w:t>KSeF</w:t>
      </w:r>
      <w:proofErr w:type="spellEnd"/>
      <w:r w:rsidRPr="00F50D22">
        <w:rPr>
          <w:rFonts w:ascii="Arial" w:hAnsi="Arial" w:cs="Arial"/>
          <w:sz w:val="22"/>
          <w:szCs w:val="22"/>
        </w:rPr>
        <w:t>,</w:t>
      </w:r>
      <w:r w:rsidR="0026472F" w:rsidRPr="00F50D22">
        <w:rPr>
          <w:rFonts w:ascii="Arial" w:hAnsi="Arial" w:cs="Arial"/>
          <w:sz w:val="22"/>
          <w:szCs w:val="22"/>
        </w:rPr>
        <w:t xml:space="preserve"> służący m.in. do integracji systemów poprzez API</w:t>
      </w:r>
      <w:r w:rsidR="00E81A14">
        <w:rPr>
          <w:rFonts w:ascii="Arial" w:hAnsi="Arial" w:cs="Arial"/>
          <w:sz w:val="22"/>
          <w:szCs w:val="22"/>
        </w:rPr>
        <w:t>,</w:t>
      </w:r>
    </w:p>
    <w:p w14:paraId="02D922D7" w14:textId="52EB3353" w:rsidR="00CD4DE4" w:rsidRDefault="005227DE" w:rsidP="00A13FA6">
      <w:pPr>
        <w:pStyle w:val="Akapitzlist"/>
        <w:numPr>
          <w:ilvl w:val="0"/>
          <w:numId w:val="13"/>
        </w:numPr>
        <w:suppressLineNumbers/>
        <w:suppressAutoHyphens/>
        <w:spacing w:after="100" w:line="360" w:lineRule="auto"/>
        <w:ind w:left="1134" w:hanging="425"/>
        <w:contextualSpacing w:val="0"/>
        <w:jc w:val="both"/>
        <w:rPr>
          <w:rFonts w:ascii="Arial" w:hAnsi="Arial" w:cs="Arial"/>
          <w:sz w:val="22"/>
          <w:szCs w:val="22"/>
        </w:rPr>
      </w:pPr>
      <w:r w:rsidRPr="00F50D22">
        <w:rPr>
          <w:rFonts w:ascii="Arial" w:hAnsi="Arial" w:cs="Arial"/>
          <w:sz w:val="22"/>
          <w:szCs w:val="22"/>
        </w:rPr>
        <w:t xml:space="preserve">typ </w:t>
      </w:r>
      <w:r w:rsidR="00B84FC3" w:rsidRPr="00F50D22">
        <w:rPr>
          <w:rFonts w:ascii="Arial" w:hAnsi="Arial" w:cs="Arial"/>
          <w:sz w:val="22"/>
          <w:szCs w:val="22"/>
        </w:rPr>
        <w:t>2</w:t>
      </w:r>
      <w:r w:rsidRPr="00F50D22">
        <w:rPr>
          <w:rFonts w:ascii="Arial" w:hAnsi="Arial" w:cs="Arial"/>
          <w:sz w:val="22"/>
          <w:szCs w:val="22"/>
        </w:rPr>
        <w:t xml:space="preserve"> </w:t>
      </w:r>
      <w:r w:rsidR="00390C43">
        <w:rPr>
          <w:rFonts w:ascii="Arial" w:hAnsi="Arial" w:cs="Arial"/>
          <w:sz w:val="22"/>
          <w:szCs w:val="22"/>
        </w:rPr>
        <w:t>-</w:t>
      </w:r>
      <w:r w:rsidRPr="00F50D22">
        <w:rPr>
          <w:rFonts w:ascii="Arial" w:hAnsi="Arial" w:cs="Arial"/>
          <w:sz w:val="22"/>
          <w:szCs w:val="22"/>
        </w:rPr>
        <w:t xml:space="preserve"> </w:t>
      </w:r>
      <w:r w:rsidR="00B84FC3" w:rsidRPr="00F50D22">
        <w:rPr>
          <w:rFonts w:ascii="Arial" w:hAnsi="Arial" w:cs="Arial"/>
          <w:sz w:val="22"/>
          <w:szCs w:val="22"/>
        </w:rPr>
        <w:t>do wystawiania faktur offline - potwierdzający tożsamość wystawcy</w:t>
      </w:r>
      <w:r w:rsidR="006D3A57" w:rsidRPr="00F50D22">
        <w:rPr>
          <w:rFonts w:ascii="Arial" w:hAnsi="Arial" w:cs="Arial"/>
          <w:sz w:val="22"/>
          <w:szCs w:val="22"/>
        </w:rPr>
        <w:br/>
      </w:r>
      <w:r w:rsidR="00B84FC3" w:rsidRPr="00F50D22">
        <w:rPr>
          <w:rFonts w:ascii="Arial" w:hAnsi="Arial" w:cs="Arial"/>
          <w:sz w:val="22"/>
          <w:szCs w:val="22"/>
        </w:rPr>
        <w:t>przy wystawianiu</w:t>
      </w:r>
      <w:r w:rsidR="00B84FC3" w:rsidRPr="006D3A57">
        <w:rPr>
          <w:rFonts w:ascii="Arial" w:hAnsi="Arial" w:cs="Arial"/>
          <w:sz w:val="22"/>
          <w:szCs w:val="22"/>
        </w:rPr>
        <w:t xml:space="preserve"> faktur w trybie szczególnym offline (offline24, offline - niedostępność </w:t>
      </w:r>
      <w:proofErr w:type="spellStart"/>
      <w:r w:rsidR="00B84FC3" w:rsidRPr="006D3A57">
        <w:rPr>
          <w:rFonts w:ascii="Arial" w:hAnsi="Arial" w:cs="Arial"/>
          <w:sz w:val="22"/>
          <w:szCs w:val="22"/>
        </w:rPr>
        <w:t>KSeF</w:t>
      </w:r>
      <w:proofErr w:type="spellEnd"/>
      <w:r w:rsidR="00B84FC3" w:rsidRPr="006D3A57">
        <w:rPr>
          <w:rFonts w:ascii="Arial" w:hAnsi="Arial" w:cs="Arial"/>
          <w:sz w:val="22"/>
          <w:szCs w:val="22"/>
        </w:rPr>
        <w:t xml:space="preserve"> w związku z</w:t>
      </w:r>
      <w:r w:rsidR="00690F75">
        <w:rPr>
          <w:rFonts w:ascii="Arial" w:hAnsi="Arial" w:cs="Arial"/>
          <w:sz w:val="22"/>
          <w:szCs w:val="22"/>
        </w:rPr>
        <w:t xml:space="preserve"> </w:t>
      </w:r>
      <w:r w:rsidR="00B84FC3" w:rsidRPr="006D3A57">
        <w:rPr>
          <w:rFonts w:ascii="Arial" w:hAnsi="Arial" w:cs="Arial"/>
          <w:sz w:val="22"/>
          <w:szCs w:val="22"/>
        </w:rPr>
        <w:t>trwającymi pracami serwisowymi i w trybie awaryjnym, gdy system nie działa)</w:t>
      </w:r>
      <w:r w:rsidR="00E81A14">
        <w:rPr>
          <w:rFonts w:ascii="Arial" w:hAnsi="Arial" w:cs="Arial"/>
          <w:sz w:val="22"/>
          <w:szCs w:val="22"/>
        </w:rPr>
        <w:t>.</w:t>
      </w:r>
    </w:p>
    <w:p w14:paraId="1404872D" w14:textId="025EFCDF" w:rsidR="00295069" w:rsidRPr="00295069" w:rsidRDefault="00295069" w:rsidP="00295069">
      <w:pPr>
        <w:pStyle w:val="Akapitzlist"/>
        <w:numPr>
          <w:ilvl w:val="0"/>
          <w:numId w:val="12"/>
        </w:numPr>
        <w:suppressLineNumbers/>
        <w:tabs>
          <w:tab w:val="left" w:pos="851"/>
        </w:tabs>
        <w:suppressAutoHyphens/>
        <w:spacing w:after="100" w:line="360" w:lineRule="auto"/>
        <w:ind w:left="426" w:hanging="426"/>
        <w:contextualSpacing w:val="0"/>
        <w:jc w:val="both"/>
        <w:rPr>
          <w:rFonts w:ascii="Arial" w:hAnsi="Arial" w:cs="Arial"/>
          <w:sz w:val="22"/>
          <w:szCs w:val="22"/>
        </w:rPr>
      </w:pPr>
      <w:r w:rsidRPr="002E0877">
        <w:rPr>
          <w:rFonts w:ascii="Arial" w:hAnsi="Arial" w:cs="Arial"/>
          <w:sz w:val="22"/>
          <w:szCs w:val="22"/>
        </w:rPr>
        <w:t xml:space="preserve">Administrator nadrzędny jest uprawniony do nadawania i odbierania uprawnień pracownikom Urzędu w zakresie dostępu do kontekstu Gminy w </w:t>
      </w:r>
      <w:proofErr w:type="spellStart"/>
      <w:r w:rsidRPr="002E0877">
        <w:rPr>
          <w:rFonts w:ascii="Arial" w:hAnsi="Arial" w:cs="Arial"/>
          <w:sz w:val="22"/>
          <w:szCs w:val="22"/>
        </w:rPr>
        <w:t>KSeF</w:t>
      </w:r>
      <w:proofErr w:type="spellEnd"/>
      <w:r w:rsidRPr="002E0877">
        <w:rPr>
          <w:rFonts w:ascii="Arial" w:hAnsi="Arial" w:cs="Arial"/>
          <w:sz w:val="22"/>
          <w:szCs w:val="22"/>
        </w:rPr>
        <w:t xml:space="preserve">, umożliwiającego wgląd do wszystkich faktur wystawianych i otrzymywanych przez jednostki </w:t>
      </w:r>
      <w:r w:rsidR="00E010D1">
        <w:rPr>
          <w:rFonts w:ascii="Arial" w:hAnsi="Arial" w:cs="Arial"/>
          <w:sz w:val="22"/>
          <w:szCs w:val="22"/>
        </w:rPr>
        <w:t>organizacyjne</w:t>
      </w:r>
      <w:r w:rsidR="00E81A14">
        <w:rPr>
          <w:rFonts w:ascii="Arial" w:hAnsi="Arial" w:cs="Arial"/>
          <w:sz w:val="22"/>
          <w:szCs w:val="22"/>
        </w:rPr>
        <w:t>.</w:t>
      </w:r>
    </w:p>
    <w:p w14:paraId="7BC1C2A2" w14:textId="77777777" w:rsidR="00E5512C" w:rsidRPr="004B7604" w:rsidRDefault="00E5512C" w:rsidP="00827C26">
      <w:pPr>
        <w:pStyle w:val="Akapitzlist"/>
        <w:suppressLineNumbers/>
        <w:suppressAutoHyphens/>
        <w:spacing w:after="0" w:line="240" w:lineRule="auto"/>
        <w:contextualSpacing w:val="0"/>
        <w:jc w:val="both"/>
        <w:rPr>
          <w:rFonts w:ascii="Arial" w:hAnsi="Arial" w:cs="Arial"/>
          <w:sz w:val="12"/>
          <w:szCs w:val="12"/>
        </w:rPr>
      </w:pPr>
    </w:p>
    <w:p w14:paraId="343BBC25" w14:textId="691DB941" w:rsidR="00F541A2" w:rsidRPr="004A0208" w:rsidRDefault="004A0208" w:rsidP="002441C5">
      <w:pPr>
        <w:suppressLineNumbers/>
        <w:tabs>
          <w:tab w:val="left" w:pos="284"/>
        </w:tabs>
        <w:suppressAutoHyphens/>
        <w:spacing w:after="100" w:line="360" w:lineRule="auto"/>
        <w:ind w:left="360" w:hanging="360"/>
        <w:jc w:val="both"/>
        <w:rPr>
          <w:rFonts w:ascii="Arial" w:hAnsi="Arial" w:cs="Arial"/>
          <w:sz w:val="22"/>
          <w:szCs w:val="22"/>
        </w:rPr>
      </w:pPr>
      <w:r>
        <w:rPr>
          <w:rFonts w:ascii="Arial" w:hAnsi="Arial" w:cs="Arial"/>
          <w:sz w:val="22"/>
          <w:szCs w:val="22"/>
        </w:rPr>
        <w:t>II.</w:t>
      </w:r>
      <w:r w:rsidR="002441C5">
        <w:rPr>
          <w:rFonts w:ascii="Arial" w:hAnsi="Arial" w:cs="Arial"/>
          <w:sz w:val="22"/>
          <w:szCs w:val="22"/>
        </w:rPr>
        <w:t xml:space="preserve"> </w:t>
      </w:r>
      <w:r w:rsidR="00F541A2" w:rsidRPr="004A0208">
        <w:rPr>
          <w:rFonts w:ascii="Arial" w:hAnsi="Arial" w:cs="Arial"/>
          <w:sz w:val="22"/>
          <w:szCs w:val="22"/>
        </w:rPr>
        <w:t xml:space="preserve">Administratorzy jednostek </w:t>
      </w:r>
      <w:r w:rsidR="007112FF">
        <w:rPr>
          <w:rFonts w:ascii="Arial" w:hAnsi="Arial" w:cs="Arial"/>
          <w:sz w:val="22"/>
          <w:szCs w:val="22"/>
        </w:rPr>
        <w:t>organizacyjnych</w:t>
      </w:r>
      <w:r w:rsidR="007112FF" w:rsidRPr="004A0208">
        <w:rPr>
          <w:rFonts w:ascii="Arial" w:hAnsi="Arial" w:cs="Arial"/>
          <w:sz w:val="22"/>
          <w:szCs w:val="22"/>
        </w:rPr>
        <w:t xml:space="preserve"> </w:t>
      </w:r>
      <w:proofErr w:type="spellStart"/>
      <w:r w:rsidR="00F541A2" w:rsidRPr="004A0208">
        <w:rPr>
          <w:rFonts w:ascii="Arial" w:hAnsi="Arial" w:cs="Arial"/>
          <w:sz w:val="22"/>
          <w:szCs w:val="22"/>
        </w:rPr>
        <w:t>KS</w:t>
      </w:r>
      <w:r w:rsidR="004C3634" w:rsidRPr="004A0208">
        <w:rPr>
          <w:rFonts w:ascii="Arial" w:hAnsi="Arial" w:cs="Arial"/>
          <w:sz w:val="22"/>
          <w:szCs w:val="22"/>
        </w:rPr>
        <w:t>e</w:t>
      </w:r>
      <w:r w:rsidR="00F541A2" w:rsidRPr="004A0208">
        <w:rPr>
          <w:rFonts w:ascii="Arial" w:hAnsi="Arial" w:cs="Arial"/>
          <w:sz w:val="22"/>
          <w:szCs w:val="22"/>
        </w:rPr>
        <w:t>F</w:t>
      </w:r>
      <w:proofErr w:type="spellEnd"/>
      <w:r w:rsidR="005A34C7" w:rsidRPr="004A0208">
        <w:rPr>
          <w:rFonts w:ascii="Arial" w:hAnsi="Arial" w:cs="Arial"/>
          <w:sz w:val="22"/>
          <w:szCs w:val="22"/>
        </w:rPr>
        <w:t>.</w:t>
      </w:r>
    </w:p>
    <w:p w14:paraId="2214BA05" w14:textId="50F4D19D" w:rsidR="003303A2" w:rsidRDefault="00237E0E" w:rsidP="004E19ED">
      <w:pPr>
        <w:pStyle w:val="Akapitzlist"/>
        <w:numPr>
          <w:ilvl w:val="0"/>
          <w:numId w:val="14"/>
        </w:numPr>
        <w:suppressLineNumbers/>
        <w:tabs>
          <w:tab w:val="left" w:pos="0"/>
          <w:tab w:val="left" w:pos="709"/>
          <w:tab w:val="left" w:pos="993"/>
        </w:tabs>
        <w:suppressAutoHyphens/>
        <w:spacing w:after="100" w:line="360" w:lineRule="auto"/>
        <w:ind w:left="426" w:hanging="426"/>
        <w:contextualSpacing w:val="0"/>
        <w:jc w:val="both"/>
        <w:rPr>
          <w:rFonts w:ascii="Arial" w:hAnsi="Arial" w:cs="Arial"/>
          <w:sz w:val="22"/>
          <w:szCs w:val="22"/>
        </w:rPr>
      </w:pPr>
      <w:r w:rsidRPr="0001708F">
        <w:rPr>
          <w:rFonts w:ascii="Arial" w:hAnsi="Arial" w:cs="Arial"/>
          <w:sz w:val="22"/>
          <w:szCs w:val="22"/>
        </w:rPr>
        <w:t xml:space="preserve">Administratorzy jednostek </w:t>
      </w:r>
      <w:r w:rsidR="007112FF">
        <w:rPr>
          <w:rFonts w:ascii="Arial" w:hAnsi="Arial" w:cs="Arial"/>
          <w:sz w:val="22"/>
          <w:szCs w:val="22"/>
        </w:rPr>
        <w:t>organizacyjnych</w:t>
      </w:r>
      <w:r w:rsidRPr="0001708F">
        <w:rPr>
          <w:rFonts w:ascii="Arial" w:hAnsi="Arial" w:cs="Arial"/>
          <w:sz w:val="22"/>
          <w:szCs w:val="22"/>
        </w:rPr>
        <w:t xml:space="preserve">, w razie potrzeby przy wsparciu osoby odpowiedzialnej za obsługę informatyczną danej jednostki, podejmują czynności niezbędne do zapewnienia technicznej łączności z systemem </w:t>
      </w:r>
      <w:proofErr w:type="spellStart"/>
      <w:r w:rsidRPr="0001708F">
        <w:rPr>
          <w:rFonts w:ascii="Arial" w:hAnsi="Arial" w:cs="Arial"/>
          <w:sz w:val="22"/>
          <w:szCs w:val="22"/>
        </w:rPr>
        <w:t>KSeF</w:t>
      </w:r>
      <w:proofErr w:type="spellEnd"/>
      <w:r w:rsidR="00E81A14">
        <w:rPr>
          <w:rFonts w:ascii="Arial" w:hAnsi="Arial" w:cs="Arial"/>
          <w:sz w:val="22"/>
          <w:szCs w:val="22"/>
        </w:rPr>
        <w:t>.</w:t>
      </w:r>
    </w:p>
    <w:p w14:paraId="2FC175E0" w14:textId="1CB70A34" w:rsidR="003606EF" w:rsidRDefault="003303A2" w:rsidP="00091986">
      <w:pPr>
        <w:pStyle w:val="Akapitzlist"/>
        <w:numPr>
          <w:ilvl w:val="0"/>
          <w:numId w:val="14"/>
        </w:numPr>
        <w:suppressLineNumbers/>
        <w:suppressAutoHyphens/>
        <w:spacing w:after="100" w:line="360" w:lineRule="auto"/>
        <w:ind w:left="425" w:hanging="425"/>
        <w:contextualSpacing w:val="0"/>
        <w:jc w:val="both"/>
        <w:rPr>
          <w:rFonts w:ascii="Arial" w:hAnsi="Arial" w:cs="Arial"/>
          <w:sz w:val="22"/>
          <w:szCs w:val="22"/>
        </w:rPr>
      </w:pPr>
      <w:r w:rsidRPr="0001708F">
        <w:rPr>
          <w:rFonts w:ascii="Arial" w:hAnsi="Arial" w:cs="Arial"/>
          <w:sz w:val="22"/>
          <w:szCs w:val="22"/>
        </w:rPr>
        <w:t xml:space="preserve">Po uzyskaniu uprawnień </w:t>
      </w:r>
      <w:r w:rsidR="00FE2FD7">
        <w:rPr>
          <w:rFonts w:ascii="Arial" w:hAnsi="Arial" w:cs="Arial"/>
          <w:sz w:val="22"/>
          <w:szCs w:val="22"/>
        </w:rPr>
        <w:t xml:space="preserve">nadanych przez Administratora nadrzędnego do kontekstu jednostki organizacyjnej, </w:t>
      </w:r>
      <w:r w:rsidRPr="0001708F">
        <w:rPr>
          <w:rFonts w:ascii="Arial" w:hAnsi="Arial" w:cs="Arial"/>
          <w:sz w:val="22"/>
          <w:szCs w:val="22"/>
        </w:rPr>
        <w:t xml:space="preserve">Administrator jednostki </w:t>
      </w:r>
      <w:r w:rsidR="007112FF">
        <w:rPr>
          <w:rFonts w:ascii="Arial" w:hAnsi="Arial" w:cs="Arial"/>
          <w:sz w:val="22"/>
          <w:szCs w:val="22"/>
        </w:rPr>
        <w:t>organizacyjnej</w:t>
      </w:r>
      <w:r w:rsidR="007112FF" w:rsidRPr="0001708F">
        <w:rPr>
          <w:rFonts w:ascii="Arial" w:hAnsi="Arial" w:cs="Arial"/>
          <w:sz w:val="22"/>
          <w:szCs w:val="22"/>
        </w:rPr>
        <w:t xml:space="preserve"> </w:t>
      </w:r>
      <w:r w:rsidRPr="0001708F">
        <w:rPr>
          <w:rFonts w:ascii="Arial" w:hAnsi="Arial" w:cs="Arial"/>
          <w:sz w:val="22"/>
          <w:szCs w:val="22"/>
        </w:rPr>
        <w:t>przejmuje odpowiedzialność za zarządzanie uprawnieniami w tej jednostce, w tym za nadawanie i</w:t>
      </w:r>
      <w:r w:rsidR="007112FF">
        <w:rPr>
          <w:rFonts w:ascii="Arial" w:hAnsi="Arial" w:cs="Arial"/>
          <w:sz w:val="22"/>
          <w:szCs w:val="22"/>
        </w:rPr>
        <w:t> </w:t>
      </w:r>
      <w:r w:rsidRPr="0001708F">
        <w:rPr>
          <w:rFonts w:ascii="Arial" w:hAnsi="Arial" w:cs="Arial"/>
          <w:sz w:val="22"/>
          <w:szCs w:val="22"/>
        </w:rPr>
        <w:t>odbieranie uprawnień użytkownikom oraz innym Administratorom, z zastrzeżeniem braku możliwości samodzielnego odebrania sobie uprawnień administracyjnych</w:t>
      </w:r>
      <w:r w:rsidR="00E81A14">
        <w:rPr>
          <w:rFonts w:ascii="Arial" w:hAnsi="Arial" w:cs="Arial"/>
          <w:sz w:val="22"/>
          <w:szCs w:val="22"/>
        </w:rPr>
        <w:t>.</w:t>
      </w:r>
    </w:p>
    <w:p w14:paraId="692AA43F" w14:textId="4E187C08" w:rsidR="00DF6EC8" w:rsidRPr="00EB5CA9" w:rsidRDefault="00DF6EC8" w:rsidP="00091986">
      <w:pPr>
        <w:pStyle w:val="Akapitzlist"/>
        <w:numPr>
          <w:ilvl w:val="0"/>
          <w:numId w:val="14"/>
        </w:numPr>
        <w:suppressLineNumbers/>
        <w:suppressAutoHyphens/>
        <w:spacing w:after="100" w:line="360" w:lineRule="auto"/>
        <w:ind w:left="425" w:hanging="425"/>
        <w:contextualSpacing w:val="0"/>
        <w:jc w:val="both"/>
        <w:rPr>
          <w:rFonts w:ascii="Arial" w:hAnsi="Arial" w:cs="Arial"/>
          <w:sz w:val="22"/>
          <w:szCs w:val="22"/>
        </w:rPr>
      </w:pPr>
      <w:r w:rsidRPr="00EB5CA9">
        <w:rPr>
          <w:rFonts w:ascii="Arial" w:hAnsi="Arial" w:cs="Arial"/>
          <w:sz w:val="22"/>
          <w:szCs w:val="22"/>
        </w:rPr>
        <w:t>Administratorzy jednostek</w:t>
      </w:r>
      <w:r w:rsidR="00FC7451" w:rsidRPr="00EB5CA9">
        <w:rPr>
          <w:rFonts w:ascii="Arial" w:hAnsi="Arial" w:cs="Arial"/>
          <w:sz w:val="22"/>
          <w:szCs w:val="22"/>
        </w:rPr>
        <w:t xml:space="preserve"> </w:t>
      </w:r>
      <w:r w:rsidRPr="00EB5CA9">
        <w:rPr>
          <w:rFonts w:ascii="Arial" w:hAnsi="Arial" w:cs="Arial"/>
          <w:sz w:val="22"/>
          <w:szCs w:val="22"/>
        </w:rPr>
        <w:t>dokonują innych czynności niezbędnych</w:t>
      </w:r>
      <w:r w:rsidR="00091986">
        <w:rPr>
          <w:rFonts w:ascii="Arial" w:hAnsi="Arial" w:cs="Arial"/>
          <w:sz w:val="22"/>
          <w:szCs w:val="22"/>
        </w:rPr>
        <w:t xml:space="preserve"> </w:t>
      </w:r>
      <w:r w:rsidRPr="00EB5CA9">
        <w:rPr>
          <w:rFonts w:ascii="Arial" w:hAnsi="Arial" w:cs="Arial"/>
          <w:sz w:val="22"/>
          <w:szCs w:val="22"/>
        </w:rPr>
        <w:t xml:space="preserve">dla prawidłowego działania systemu </w:t>
      </w:r>
      <w:proofErr w:type="spellStart"/>
      <w:r w:rsidRPr="00EB5CA9">
        <w:rPr>
          <w:rFonts w:ascii="Arial" w:hAnsi="Arial" w:cs="Arial"/>
          <w:sz w:val="22"/>
          <w:szCs w:val="22"/>
        </w:rPr>
        <w:t>KSeF</w:t>
      </w:r>
      <w:proofErr w:type="spellEnd"/>
      <w:r w:rsidRPr="00EB5CA9">
        <w:rPr>
          <w:rFonts w:ascii="Arial" w:hAnsi="Arial" w:cs="Arial"/>
          <w:sz w:val="22"/>
          <w:szCs w:val="22"/>
        </w:rPr>
        <w:t xml:space="preserve"> </w:t>
      </w:r>
      <w:r w:rsidR="00717115" w:rsidRPr="00EB5CA9">
        <w:rPr>
          <w:rFonts w:ascii="Arial" w:hAnsi="Arial" w:cs="Arial"/>
          <w:sz w:val="22"/>
          <w:szCs w:val="22"/>
        </w:rPr>
        <w:t>w zakresie jednostki organizacyjnej</w:t>
      </w:r>
      <w:r w:rsidR="00E2174B" w:rsidRPr="00EB5CA9">
        <w:rPr>
          <w:rFonts w:ascii="Arial" w:hAnsi="Arial" w:cs="Arial"/>
          <w:sz w:val="22"/>
          <w:szCs w:val="22"/>
        </w:rPr>
        <w:t>.</w:t>
      </w:r>
    </w:p>
    <w:p w14:paraId="0929CE5A" w14:textId="22079481" w:rsidR="00986256" w:rsidRDefault="00986256" w:rsidP="00091986">
      <w:pPr>
        <w:pStyle w:val="Akapitzlist"/>
        <w:numPr>
          <w:ilvl w:val="0"/>
          <w:numId w:val="14"/>
        </w:numPr>
        <w:spacing w:after="100" w:line="360" w:lineRule="auto"/>
        <w:ind w:left="425" w:hanging="425"/>
        <w:jc w:val="both"/>
        <w:rPr>
          <w:rFonts w:ascii="Arial" w:hAnsi="Arial" w:cs="Arial"/>
          <w:sz w:val="22"/>
          <w:szCs w:val="22"/>
        </w:rPr>
      </w:pPr>
      <w:r w:rsidRPr="00986256">
        <w:rPr>
          <w:rFonts w:ascii="Arial" w:hAnsi="Arial" w:cs="Arial"/>
          <w:sz w:val="22"/>
          <w:szCs w:val="22"/>
        </w:rPr>
        <w:t>Administrator</w:t>
      </w:r>
      <w:r>
        <w:rPr>
          <w:rFonts w:ascii="Arial" w:hAnsi="Arial" w:cs="Arial"/>
          <w:sz w:val="22"/>
          <w:szCs w:val="22"/>
        </w:rPr>
        <w:t>zy</w:t>
      </w:r>
      <w:r w:rsidRPr="00986256">
        <w:rPr>
          <w:rFonts w:ascii="Arial" w:hAnsi="Arial" w:cs="Arial"/>
          <w:sz w:val="22"/>
          <w:szCs w:val="22"/>
        </w:rPr>
        <w:t xml:space="preserve"> </w:t>
      </w:r>
      <w:r>
        <w:rPr>
          <w:rFonts w:ascii="Arial" w:hAnsi="Arial" w:cs="Arial"/>
          <w:sz w:val="22"/>
          <w:szCs w:val="22"/>
        </w:rPr>
        <w:t>jednostek</w:t>
      </w:r>
      <w:r w:rsidRPr="00986256">
        <w:rPr>
          <w:rFonts w:ascii="Arial" w:hAnsi="Arial" w:cs="Arial"/>
          <w:sz w:val="22"/>
          <w:szCs w:val="22"/>
        </w:rPr>
        <w:t xml:space="preserve"> mo</w:t>
      </w:r>
      <w:r>
        <w:rPr>
          <w:rFonts w:ascii="Arial" w:hAnsi="Arial" w:cs="Arial"/>
          <w:sz w:val="22"/>
          <w:szCs w:val="22"/>
        </w:rPr>
        <w:t>gą</w:t>
      </w:r>
      <w:r w:rsidRPr="00986256">
        <w:rPr>
          <w:rFonts w:ascii="Arial" w:hAnsi="Arial" w:cs="Arial"/>
          <w:sz w:val="22"/>
          <w:szCs w:val="22"/>
        </w:rPr>
        <w:t xml:space="preserve"> generować numery </w:t>
      </w:r>
      <w:proofErr w:type="spellStart"/>
      <w:r w:rsidRPr="00986256">
        <w:rPr>
          <w:rFonts w:ascii="Arial" w:hAnsi="Arial" w:cs="Arial"/>
          <w:sz w:val="22"/>
          <w:szCs w:val="22"/>
        </w:rPr>
        <w:t>IDWew</w:t>
      </w:r>
      <w:proofErr w:type="spellEnd"/>
      <w:r w:rsidRPr="00986256">
        <w:rPr>
          <w:rFonts w:ascii="Arial" w:hAnsi="Arial" w:cs="Arial"/>
          <w:sz w:val="22"/>
          <w:szCs w:val="22"/>
        </w:rPr>
        <w:t xml:space="preserve"> </w:t>
      </w:r>
      <w:r w:rsidR="003606EF">
        <w:rPr>
          <w:rFonts w:ascii="Arial" w:hAnsi="Arial" w:cs="Arial"/>
          <w:sz w:val="22"/>
          <w:szCs w:val="22"/>
        </w:rPr>
        <w:t>dla</w:t>
      </w:r>
      <w:r w:rsidRPr="00986256">
        <w:rPr>
          <w:rFonts w:ascii="Arial" w:hAnsi="Arial" w:cs="Arial"/>
          <w:sz w:val="22"/>
          <w:szCs w:val="22"/>
        </w:rPr>
        <w:t xml:space="preserve"> </w:t>
      </w:r>
      <w:r>
        <w:rPr>
          <w:rFonts w:ascii="Arial" w:hAnsi="Arial" w:cs="Arial"/>
          <w:sz w:val="22"/>
          <w:szCs w:val="22"/>
        </w:rPr>
        <w:t>danej jednostki organizacyjnej</w:t>
      </w:r>
      <w:r w:rsidR="0090495F">
        <w:rPr>
          <w:rFonts w:ascii="Arial" w:hAnsi="Arial" w:cs="Arial"/>
          <w:sz w:val="22"/>
          <w:szCs w:val="22"/>
        </w:rPr>
        <w:t xml:space="preserve"> w kontekście tej jednostki przy wykorzystaniu Aplikacji Podatnika</w:t>
      </w:r>
      <w:r w:rsidR="003606EF">
        <w:rPr>
          <w:rFonts w:ascii="Arial" w:hAnsi="Arial" w:cs="Arial"/>
          <w:sz w:val="22"/>
          <w:szCs w:val="22"/>
        </w:rPr>
        <w:t>.</w:t>
      </w:r>
    </w:p>
    <w:p w14:paraId="421B44CE" w14:textId="1657577F" w:rsidR="00FE0AE4" w:rsidRPr="002441C5" w:rsidRDefault="004E19ED" w:rsidP="004E19ED">
      <w:pPr>
        <w:suppressLineNumbers/>
        <w:tabs>
          <w:tab w:val="left" w:pos="284"/>
        </w:tabs>
        <w:suppressAutoHyphens/>
        <w:spacing w:after="100" w:line="360" w:lineRule="auto"/>
        <w:ind w:left="360" w:hanging="360"/>
        <w:jc w:val="both"/>
        <w:rPr>
          <w:rFonts w:ascii="Arial" w:hAnsi="Arial" w:cs="Arial"/>
          <w:sz w:val="22"/>
          <w:szCs w:val="22"/>
        </w:rPr>
      </w:pPr>
      <w:r>
        <w:rPr>
          <w:rFonts w:ascii="Arial" w:hAnsi="Arial" w:cs="Arial"/>
          <w:sz w:val="22"/>
          <w:szCs w:val="22"/>
        </w:rPr>
        <w:lastRenderedPageBreak/>
        <w:t xml:space="preserve">III. </w:t>
      </w:r>
      <w:r w:rsidR="00FE0AE4" w:rsidRPr="002441C5">
        <w:rPr>
          <w:rFonts w:ascii="Arial" w:hAnsi="Arial" w:cs="Arial"/>
          <w:sz w:val="22"/>
          <w:szCs w:val="22"/>
        </w:rPr>
        <w:t>Przepisy wspólne</w:t>
      </w:r>
      <w:r w:rsidR="00516676" w:rsidRPr="002441C5">
        <w:rPr>
          <w:rFonts w:ascii="Arial" w:hAnsi="Arial" w:cs="Arial"/>
          <w:sz w:val="22"/>
          <w:szCs w:val="22"/>
        </w:rPr>
        <w:t xml:space="preserve"> dla Administratorów</w:t>
      </w:r>
      <w:r w:rsidR="00FE0AE4" w:rsidRPr="002441C5">
        <w:rPr>
          <w:rFonts w:ascii="Arial" w:hAnsi="Arial" w:cs="Arial"/>
          <w:sz w:val="22"/>
          <w:szCs w:val="22"/>
        </w:rPr>
        <w:t>.</w:t>
      </w:r>
    </w:p>
    <w:p w14:paraId="3779455B" w14:textId="214AFCF6" w:rsidR="009F6965" w:rsidRDefault="00DF6EC8" w:rsidP="00091986">
      <w:pPr>
        <w:pStyle w:val="Akapitzlist"/>
        <w:numPr>
          <w:ilvl w:val="1"/>
          <w:numId w:val="15"/>
        </w:numPr>
        <w:suppressLineNumbers/>
        <w:tabs>
          <w:tab w:val="left" w:pos="426"/>
        </w:tabs>
        <w:suppressAutoHyphens/>
        <w:spacing w:after="100" w:line="360" w:lineRule="auto"/>
        <w:ind w:left="425" w:hanging="425"/>
        <w:contextualSpacing w:val="0"/>
        <w:jc w:val="both"/>
        <w:rPr>
          <w:rFonts w:ascii="Arial" w:hAnsi="Arial" w:cs="Arial"/>
          <w:sz w:val="22"/>
          <w:szCs w:val="22"/>
        </w:rPr>
      </w:pPr>
      <w:r w:rsidRPr="009F6965">
        <w:rPr>
          <w:rFonts w:ascii="Arial" w:hAnsi="Arial" w:cs="Arial"/>
          <w:sz w:val="22"/>
          <w:szCs w:val="22"/>
        </w:rPr>
        <w:t xml:space="preserve">Administratorzy </w:t>
      </w:r>
      <w:r w:rsidR="00020FAE" w:rsidRPr="009F6965">
        <w:rPr>
          <w:rFonts w:ascii="Arial" w:hAnsi="Arial" w:cs="Arial"/>
          <w:sz w:val="22"/>
          <w:szCs w:val="22"/>
        </w:rPr>
        <w:t xml:space="preserve">bez zbędnej zwłoki </w:t>
      </w:r>
      <w:r w:rsidRPr="009F6965">
        <w:rPr>
          <w:rFonts w:ascii="Arial" w:hAnsi="Arial" w:cs="Arial"/>
          <w:sz w:val="22"/>
          <w:szCs w:val="22"/>
        </w:rPr>
        <w:t xml:space="preserve">nadają i odbierają uprawnienia na wniosek kierowników jednostek </w:t>
      </w:r>
      <w:r w:rsidR="00B1739D" w:rsidRPr="009F6965">
        <w:rPr>
          <w:rFonts w:ascii="Arial" w:hAnsi="Arial" w:cs="Arial"/>
          <w:sz w:val="22"/>
          <w:szCs w:val="22"/>
        </w:rPr>
        <w:t xml:space="preserve">i </w:t>
      </w:r>
      <w:r w:rsidRPr="009F6965">
        <w:rPr>
          <w:rFonts w:ascii="Arial" w:hAnsi="Arial" w:cs="Arial"/>
          <w:sz w:val="22"/>
          <w:szCs w:val="22"/>
        </w:rPr>
        <w:t>komórek organizacyjnych</w:t>
      </w:r>
      <w:r w:rsidR="00E81A14">
        <w:rPr>
          <w:rFonts w:ascii="Arial" w:hAnsi="Arial" w:cs="Arial"/>
          <w:sz w:val="22"/>
          <w:szCs w:val="22"/>
        </w:rPr>
        <w:t>.</w:t>
      </w:r>
    </w:p>
    <w:p w14:paraId="1E02F749" w14:textId="501E7CAA" w:rsidR="003956CF" w:rsidRPr="009F6965" w:rsidRDefault="00516676" w:rsidP="00091986">
      <w:pPr>
        <w:pStyle w:val="Akapitzlist"/>
        <w:numPr>
          <w:ilvl w:val="1"/>
          <w:numId w:val="15"/>
        </w:numPr>
        <w:suppressLineNumbers/>
        <w:suppressAutoHyphens/>
        <w:spacing w:after="100" w:line="360" w:lineRule="auto"/>
        <w:ind w:left="425" w:hanging="425"/>
        <w:contextualSpacing w:val="0"/>
        <w:jc w:val="both"/>
        <w:rPr>
          <w:rFonts w:ascii="Arial" w:hAnsi="Arial" w:cs="Arial"/>
          <w:sz w:val="22"/>
          <w:szCs w:val="22"/>
        </w:rPr>
      </w:pPr>
      <w:r w:rsidRPr="009F6965">
        <w:rPr>
          <w:rFonts w:ascii="Arial" w:hAnsi="Arial" w:cs="Arial"/>
          <w:sz w:val="22"/>
          <w:szCs w:val="22"/>
        </w:rPr>
        <w:t xml:space="preserve">Kierownicy jednostek </w:t>
      </w:r>
      <w:r w:rsidR="00FE2FD7" w:rsidRPr="009F6965">
        <w:rPr>
          <w:rFonts w:ascii="Arial" w:hAnsi="Arial" w:cs="Arial"/>
          <w:sz w:val="22"/>
          <w:szCs w:val="22"/>
        </w:rPr>
        <w:t>powinni</w:t>
      </w:r>
      <w:r w:rsidRPr="009F6965">
        <w:rPr>
          <w:rFonts w:ascii="Arial" w:hAnsi="Arial" w:cs="Arial"/>
          <w:sz w:val="22"/>
          <w:szCs w:val="22"/>
        </w:rPr>
        <w:t xml:space="preserve"> </w:t>
      </w:r>
      <w:r w:rsidR="00DF6EC8" w:rsidRPr="009F6965">
        <w:rPr>
          <w:rFonts w:ascii="Arial" w:hAnsi="Arial" w:cs="Arial"/>
          <w:sz w:val="22"/>
          <w:szCs w:val="22"/>
        </w:rPr>
        <w:t>wyznacz</w:t>
      </w:r>
      <w:r w:rsidRPr="009F6965">
        <w:rPr>
          <w:rFonts w:ascii="Arial" w:hAnsi="Arial" w:cs="Arial"/>
          <w:sz w:val="22"/>
          <w:szCs w:val="22"/>
        </w:rPr>
        <w:t>yć</w:t>
      </w:r>
      <w:r w:rsidR="00DF6EC8" w:rsidRPr="009F6965">
        <w:rPr>
          <w:rFonts w:ascii="Arial" w:hAnsi="Arial" w:cs="Arial"/>
          <w:sz w:val="22"/>
          <w:szCs w:val="22"/>
        </w:rPr>
        <w:t xml:space="preserve"> dw</w:t>
      </w:r>
      <w:r w:rsidRPr="009F6965">
        <w:rPr>
          <w:rFonts w:ascii="Arial" w:hAnsi="Arial" w:cs="Arial"/>
          <w:sz w:val="22"/>
          <w:szCs w:val="22"/>
        </w:rPr>
        <w:t>ie</w:t>
      </w:r>
      <w:r w:rsidR="00DF6EC8" w:rsidRPr="009F6965">
        <w:rPr>
          <w:rFonts w:ascii="Arial" w:hAnsi="Arial" w:cs="Arial"/>
          <w:sz w:val="22"/>
          <w:szCs w:val="22"/>
        </w:rPr>
        <w:t xml:space="preserve"> os</w:t>
      </w:r>
      <w:r w:rsidRPr="009F6965">
        <w:rPr>
          <w:rFonts w:ascii="Arial" w:hAnsi="Arial" w:cs="Arial"/>
          <w:sz w:val="22"/>
          <w:szCs w:val="22"/>
        </w:rPr>
        <w:t>oby</w:t>
      </w:r>
      <w:r w:rsidR="00DF6EC8" w:rsidRPr="009F6965">
        <w:rPr>
          <w:rFonts w:ascii="Arial" w:hAnsi="Arial" w:cs="Arial"/>
          <w:sz w:val="22"/>
          <w:szCs w:val="22"/>
        </w:rPr>
        <w:t xml:space="preserve"> w każdej jednostce</w:t>
      </w:r>
      <w:r w:rsidR="00564FD3" w:rsidRPr="009F6965">
        <w:rPr>
          <w:rFonts w:ascii="Arial" w:hAnsi="Arial" w:cs="Arial"/>
          <w:sz w:val="22"/>
          <w:szCs w:val="22"/>
        </w:rPr>
        <w:t xml:space="preserve"> </w:t>
      </w:r>
      <w:r w:rsidR="00DF6EC8" w:rsidRPr="009F6965">
        <w:rPr>
          <w:rFonts w:ascii="Arial" w:hAnsi="Arial" w:cs="Arial"/>
          <w:sz w:val="22"/>
          <w:szCs w:val="22"/>
        </w:rPr>
        <w:t xml:space="preserve">(w ramach danego NIP) do pełnienia roli Administratora w systemie </w:t>
      </w:r>
      <w:proofErr w:type="spellStart"/>
      <w:r w:rsidR="00DF6EC8" w:rsidRPr="009F6965">
        <w:rPr>
          <w:rFonts w:ascii="Arial" w:hAnsi="Arial" w:cs="Arial"/>
          <w:sz w:val="22"/>
          <w:szCs w:val="22"/>
        </w:rPr>
        <w:t>KSeF</w:t>
      </w:r>
      <w:proofErr w:type="spellEnd"/>
      <w:r w:rsidR="00DF6EC8" w:rsidRPr="009F6965">
        <w:rPr>
          <w:rFonts w:ascii="Arial" w:hAnsi="Arial" w:cs="Arial"/>
          <w:sz w:val="22"/>
          <w:szCs w:val="22"/>
        </w:rPr>
        <w:t xml:space="preserve"> </w:t>
      </w:r>
      <w:r w:rsidR="009D2E1E" w:rsidRPr="009F6965">
        <w:rPr>
          <w:rFonts w:ascii="Arial" w:hAnsi="Arial" w:cs="Arial"/>
          <w:sz w:val="22"/>
          <w:szCs w:val="22"/>
        </w:rPr>
        <w:t xml:space="preserve">w </w:t>
      </w:r>
      <w:r w:rsidR="00DF6EC8" w:rsidRPr="009F6965">
        <w:rPr>
          <w:rFonts w:ascii="Arial" w:hAnsi="Arial" w:cs="Arial"/>
          <w:sz w:val="22"/>
          <w:szCs w:val="22"/>
        </w:rPr>
        <w:t>celu wyeliminowani</w:t>
      </w:r>
      <w:r w:rsidR="009D2E1E" w:rsidRPr="009F6965">
        <w:rPr>
          <w:rFonts w:ascii="Arial" w:hAnsi="Arial" w:cs="Arial"/>
          <w:sz w:val="22"/>
          <w:szCs w:val="22"/>
        </w:rPr>
        <w:t>a</w:t>
      </w:r>
      <w:r w:rsidR="00DF6EC8" w:rsidRPr="009F6965">
        <w:rPr>
          <w:rFonts w:ascii="Arial" w:hAnsi="Arial" w:cs="Arial"/>
          <w:sz w:val="22"/>
          <w:szCs w:val="22"/>
        </w:rPr>
        <w:t xml:space="preserve"> ryzyka braku możliwości bieżącej modyfikacji uprawnień użytkowników do systemu</w:t>
      </w:r>
      <w:r w:rsidR="00803763">
        <w:rPr>
          <w:rFonts w:ascii="Arial" w:hAnsi="Arial" w:cs="Arial"/>
          <w:sz w:val="22"/>
          <w:szCs w:val="22"/>
        </w:rPr>
        <w:br/>
      </w:r>
      <w:r w:rsidR="00DF6EC8" w:rsidRPr="009F6965">
        <w:rPr>
          <w:rFonts w:ascii="Arial" w:hAnsi="Arial" w:cs="Arial"/>
          <w:sz w:val="22"/>
          <w:szCs w:val="22"/>
        </w:rPr>
        <w:t>w</w:t>
      </w:r>
      <w:r w:rsidR="00690F75" w:rsidRPr="009F6965">
        <w:rPr>
          <w:rFonts w:ascii="Arial" w:hAnsi="Arial" w:cs="Arial"/>
          <w:sz w:val="22"/>
          <w:szCs w:val="22"/>
        </w:rPr>
        <w:t xml:space="preserve"> </w:t>
      </w:r>
      <w:r w:rsidR="00DF6EC8" w:rsidRPr="009F6965">
        <w:rPr>
          <w:rFonts w:ascii="Arial" w:hAnsi="Arial" w:cs="Arial"/>
          <w:sz w:val="22"/>
          <w:szCs w:val="22"/>
        </w:rPr>
        <w:t>przypadku absencji jednego z Administratorów</w:t>
      </w:r>
      <w:bookmarkStart w:id="1" w:name="_Hlk218847488"/>
      <w:r w:rsidR="00E81A14">
        <w:rPr>
          <w:rFonts w:ascii="Arial" w:hAnsi="Arial" w:cs="Arial"/>
          <w:sz w:val="22"/>
          <w:szCs w:val="22"/>
        </w:rPr>
        <w:t>.</w:t>
      </w:r>
    </w:p>
    <w:p w14:paraId="20A02CDC" w14:textId="3793E82C" w:rsidR="003956CF" w:rsidRDefault="00772F4E" w:rsidP="009F6965">
      <w:pPr>
        <w:pStyle w:val="Akapitzlist"/>
        <w:numPr>
          <w:ilvl w:val="1"/>
          <w:numId w:val="15"/>
        </w:numPr>
        <w:suppressLineNumbers/>
        <w:tabs>
          <w:tab w:val="left" w:pos="709"/>
        </w:tabs>
        <w:suppressAutoHyphens/>
        <w:spacing w:after="100" w:line="360" w:lineRule="auto"/>
        <w:ind w:left="426" w:hanging="426"/>
        <w:contextualSpacing w:val="0"/>
        <w:jc w:val="both"/>
        <w:rPr>
          <w:rFonts w:ascii="Arial" w:hAnsi="Arial" w:cs="Arial"/>
          <w:sz w:val="22"/>
          <w:szCs w:val="22"/>
        </w:rPr>
      </w:pPr>
      <w:r w:rsidRPr="003956CF">
        <w:rPr>
          <w:rFonts w:ascii="Arial" w:hAnsi="Arial" w:cs="Arial"/>
          <w:sz w:val="22"/>
          <w:szCs w:val="22"/>
        </w:rPr>
        <w:t>Administratorzy prowadzą ewidencj</w:t>
      </w:r>
      <w:r w:rsidR="00516676" w:rsidRPr="003956CF">
        <w:rPr>
          <w:rFonts w:ascii="Arial" w:hAnsi="Arial" w:cs="Arial"/>
          <w:sz w:val="22"/>
          <w:szCs w:val="22"/>
        </w:rPr>
        <w:t>ę</w:t>
      </w:r>
      <w:r w:rsidRPr="003956CF">
        <w:rPr>
          <w:rFonts w:ascii="Arial" w:hAnsi="Arial" w:cs="Arial"/>
          <w:sz w:val="22"/>
          <w:szCs w:val="22"/>
        </w:rPr>
        <w:t xml:space="preserve"> nadanych uprawnień do </w:t>
      </w:r>
      <w:proofErr w:type="spellStart"/>
      <w:r w:rsidRPr="003956CF">
        <w:rPr>
          <w:rFonts w:ascii="Arial" w:hAnsi="Arial" w:cs="Arial"/>
          <w:sz w:val="22"/>
          <w:szCs w:val="22"/>
        </w:rPr>
        <w:t>KSeF</w:t>
      </w:r>
      <w:proofErr w:type="spellEnd"/>
      <w:r w:rsidRPr="003956CF">
        <w:rPr>
          <w:rFonts w:ascii="Arial" w:hAnsi="Arial" w:cs="Arial"/>
          <w:sz w:val="22"/>
          <w:szCs w:val="22"/>
        </w:rPr>
        <w:t>, która zawiera</w:t>
      </w:r>
      <w:r w:rsidR="00DB1E12" w:rsidRPr="003956CF">
        <w:rPr>
          <w:rFonts w:ascii="Arial" w:hAnsi="Arial" w:cs="Arial"/>
          <w:sz w:val="22"/>
          <w:szCs w:val="22"/>
        </w:rPr>
        <w:br/>
      </w:r>
      <w:r w:rsidRPr="003956CF">
        <w:rPr>
          <w:rFonts w:ascii="Arial" w:hAnsi="Arial" w:cs="Arial"/>
          <w:sz w:val="22"/>
          <w:szCs w:val="22"/>
        </w:rPr>
        <w:t>w szczególności: nazwę jednostki/wydziału, imię i nazwisko, rodzaj nadanych uprawnień, datę ich nadania, zmiany lub odebrania</w:t>
      </w:r>
      <w:bookmarkStart w:id="2" w:name="_Hlk218674969"/>
      <w:bookmarkEnd w:id="1"/>
      <w:r w:rsidR="00E81A14">
        <w:rPr>
          <w:rFonts w:ascii="Arial" w:hAnsi="Arial" w:cs="Arial"/>
          <w:sz w:val="22"/>
          <w:szCs w:val="22"/>
        </w:rPr>
        <w:t>.</w:t>
      </w:r>
    </w:p>
    <w:p w14:paraId="26A61E25" w14:textId="452407C1" w:rsidR="003956CF" w:rsidRDefault="00DE241F" w:rsidP="009F6965">
      <w:pPr>
        <w:pStyle w:val="Akapitzlist"/>
        <w:numPr>
          <w:ilvl w:val="1"/>
          <w:numId w:val="15"/>
        </w:numPr>
        <w:suppressLineNumbers/>
        <w:tabs>
          <w:tab w:val="left" w:pos="709"/>
        </w:tabs>
        <w:suppressAutoHyphens/>
        <w:spacing w:after="100" w:line="360" w:lineRule="auto"/>
        <w:ind w:left="426" w:hanging="426"/>
        <w:contextualSpacing w:val="0"/>
        <w:jc w:val="both"/>
        <w:rPr>
          <w:rFonts w:ascii="Arial" w:hAnsi="Arial" w:cs="Arial"/>
          <w:sz w:val="22"/>
          <w:szCs w:val="22"/>
        </w:rPr>
      </w:pPr>
      <w:r w:rsidRPr="003956CF">
        <w:rPr>
          <w:rFonts w:ascii="Arial" w:hAnsi="Arial" w:cs="Arial"/>
          <w:sz w:val="22"/>
          <w:szCs w:val="22"/>
        </w:rPr>
        <w:t xml:space="preserve">Administratorzy prowadzą ewidencję wygenerowanych numerów </w:t>
      </w:r>
      <w:r w:rsidR="00C2792F">
        <w:rPr>
          <w:rFonts w:ascii="Arial" w:hAnsi="Arial" w:cs="Arial"/>
          <w:sz w:val="22"/>
          <w:szCs w:val="22"/>
        </w:rPr>
        <w:t xml:space="preserve">wewnętrznych </w:t>
      </w:r>
      <w:proofErr w:type="spellStart"/>
      <w:r w:rsidRPr="003956CF">
        <w:rPr>
          <w:rFonts w:ascii="Arial" w:hAnsi="Arial" w:cs="Arial"/>
          <w:sz w:val="22"/>
          <w:szCs w:val="22"/>
        </w:rPr>
        <w:t>I</w:t>
      </w:r>
      <w:r w:rsidR="00516676" w:rsidRPr="003956CF">
        <w:rPr>
          <w:rFonts w:ascii="Arial" w:hAnsi="Arial" w:cs="Arial"/>
          <w:sz w:val="22"/>
          <w:szCs w:val="22"/>
        </w:rPr>
        <w:t>D</w:t>
      </w:r>
      <w:r w:rsidRPr="003956CF">
        <w:rPr>
          <w:rFonts w:ascii="Arial" w:hAnsi="Arial" w:cs="Arial"/>
          <w:sz w:val="22"/>
          <w:szCs w:val="22"/>
        </w:rPr>
        <w:t>Wew</w:t>
      </w:r>
      <w:proofErr w:type="spellEnd"/>
      <w:r w:rsidR="00E2174B" w:rsidRPr="003956CF">
        <w:rPr>
          <w:rFonts w:ascii="Arial" w:hAnsi="Arial" w:cs="Arial"/>
          <w:sz w:val="22"/>
          <w:szCs w:val="22"/>
        </w:rPr>
        <w:t>,</w:t>
      </w:r>
      <w:r w:rsidR="00690F75" w:rsidRPr="003956CF">
        <w:rPr>
          <w:rFonts w:ascii="Arial" w:hAnsi="Arial" w:cs="Arial"/>
          <w:sz w:val="22"/>
          <w:szCs w:val="22"/>
        </w:rPr>
        <w:t xml:space="preserve"> e</w:t>
      </w:r>
      <w:r w:rsidRPr="003956CF">
        <w:rPr>
          <w:rFonts w:ascii="Arial" w:hAnsi="Arial" w:cs="Arial"/>
          <w:sz w:val="22"/>
          <w:szCs w:val="22"/>
        </w:rPr>
        <w:t xml:space="preserve">widencja zawiera w szczególności: wygenerowany numer </w:t>
      </w:r>
      <w:proofErr w:type="spellStart"/>
      <w:r w:rsidRPr="003956CF">
        <w:rPr>
          <w:rFonts w:ascii="Arial" w:hAnsi="Arial" w:cs="Arial"/>
          <w:sz w:val="22"/>
          <w:szCs w:val="22"/>
        </w:rPr>
        <w:t>I</w:t>
      </w:r>
      <w:r w:rsidR="00516676" w:rsidRPr="003956CF">
        <w:rPr>
          <w:rFonts w:ascii="Arial" w:hAnsi="Arial" w:cs="Arial"/>
          <w:sz w:val="22"/>
          <w:szCs w:val="22"/>
        </w:rPr>
        <w:t>D</w:t>
      </w:r>
      <w:r w:rsidRPr="003956CF">
        <w:rPr>
          <w:rFonts w:ascii="Arial" w:hAnsi="Arial" w:cs="Arial"/>
          <w:sz w:val="22"/>
          <w:szCs w:val="22"/>
        </w:rPr>
        <w:t>Wew</w:t>
      </w:r>
      <w:proofErr w:type="spellEnd"/>
      <w:r w:rsidRPr="003956CF">
        <w:rPr>
          <w:rFonts w:ascii="Arial" w:hAnsi="Arial" w:cs="Arial"/>
          <w:sz w:val="22"/>
          <w:szCs w:val="22"/>
        </w:rPr>
        <w:t>, nazwę jednostki/wydziału, datę utworzenia oraz datę likwidacji numeru</w:t>
      </w:r>
      <w:bookmarkEnd w:id="2"/>
      <w:r w:rsidR="00E81A14">
        <w:rPr>
          <w:rFonts w:ascii="Arial" w:hAnsi="Arial" w:cs="Arial"/>
          <w:sz w:val="22"/>
          <w:szCs w:val="22"/>
        </w:rPr>
        <w:t>.</w:t>
      </w:r>
    </w:p>
    <w:p w14:paraId="2601E096" w14:textId="763D3EFB" w:rsidR="007E58F9" w:rsidRDefault="00772F4E" w:rsidP="009F6965">
      <w:pPr>
        <w:pStyle w:val="Akapitzlist"/>
        <w:numPr>
          <w:ilvl w:val="1"/>
          <w:numId w:val="15"/>
        </w:numPr>
        <w:suppressLineNumbers/>
        <w:tabs>
          <w:tab w:val="left" w:pos="709"/>
        </w:tabs>
        <w:suppressAutoHyphens/>
        <w:spacing w:after="100" w:line="360" w:lineRule="auto"/>
        <w:ind w:left="426" w:hanging="426"/>
        <w:contextualSpacing w:val="0"/>
        <w:jc w:val="both"/>
        <w:rPr>
          <w:rFonts w:ascii="Arial" w:hAnsi="Arial" w:cs="Arial"/>
          <w:sz w:val="22"/>
          <w:szCs w:val="22"/>
        </w:rPr>
      </w:pPr>
      <w:r w:rsidRPr="003956CF">
        <w:rPr>
          <w:rFonts w:ascii="Arial" w:hAnsi="Arial" w:cs="Arial"/>
          <w:sz w:val="22"/>
          <w:szCs w:val="22"/>
        </w:rPr>
        <w:t>Administratorzy monitorują i utrzymują ciągłość działania wdrożonych integracji</w:t>
      </w:r>
      <w:r w:rsidR="00DB1E12" w:rsidRPr="003956CF">
        <w:rPr>
          <w:rFonts w:ascii="Arial" w:hAnsi="Arial" w:cs="Arial"/>
          <w:sz w:val="22"/>
          <w:szCs w:val="22"/>
        </w:rPr>
        <w:br/>
      </w:r>
      <w:r w:rsidRPr="003956CF">
        <w:rPr>
          <w:rFonts w:ascii="Arial" w:hAnsi="Arial" w:cs="Arial"/>
          <w:sz w:val="22"/>
          <w:szCs w:val="22"/>
        </w:rPr>
        <w:t>w zakresie wysyłania i</w:t>
      </w:r>
      <w:r w:rsidR="00D6780A" w:rsidRPr="003956CF">
        <w:rPr>
          <w:rFonts w:ascii="Arial" w:hAnsi="Arial" w:cs="Arial"/>
          <w:sz w:val="22"/>
          <w:szCs w:val="22"/>
        </w:rPr>
        <w:t xml:space="preserve"> </w:t>
      </w:r>
      <w:r w:rsidRPr="003956CF">
        <w:rPr>
          <w:rFonts w:ascii="Arial" w:hAnsi="Arial" w:cs="Arial"/>
          <w:sz w:val="22"/>
          <w:szCs w:val="22"/>
        </w:rPr>
        <w:t xml:space="preserve">odbierania faktur z </w:t>
      </w:r>
      <w:proofErr w:type="spellStart"/>
      <w:r w:rsidRPr="003956CF">
        <w:rPr>
          <w:rFonts w:ascii="Arial" w:hAnsi="Arial" w:cs="Arial"/>
          <w:sz w:val="22"/>
          <w:szCs w:val="22"/>
        </w:rPr>
        <w:t>KSeF</w:t>
      </w:r>
      <w:proofErr w:type="spellEnd"/>
      <w:r w:rsidRPr="003956CF">
        <w:rPr>
          <w:rFonts w:ascii="Arial" w:hAnsi="Arial" w:cs="Arial"/>
          <w:sz w:val="22"/>
          <w:szCs w:val="22"/>
        </w:rPr>
        <w:t>, a w razie potrzeby podejmują niezbędne czynności dla zapewnienia sprawności systemu i informują właściwych kierowników</w:t>
      </w:r>
      <w:r w:rsidR="00E2174B" w:rsidRPr="003956CF">
        <w:rPr>
          <w:rFonts w:ascii="Arial" w:hAnsi="Arial" w:cs="Arial"/>
          <w:sz w:val="22"/>
          <w:szCs w:val="22"/>
        </w:rPr>
        <w:br/>
      </w:r>
      <w:r w:rsidRPr="003956CF">
        <w:rPr>
          <w:rFonts w:ascii="Arial" w:hAnsi="Arial" w:cs="Arial"/>
          <w:sz w:val="22"/>
          <w:szCs w:val="22"/>
        </w:rPr>
        <w:t>o występujących nieprawidłowościach</w:t>
      </w:r>
      <w:r w:rsidR="00E83098" w:rsidRPr="003956CF">
        <w:rPr>
          <w:rFonts w:ascii="Arial" w:hAnsi="Arial" w:cs="Arial"/>
          <w:sz w:val="22"/>
          <w:szCs w:val="22"/>
        </w:rPr>
        <w:t>.</w:t>
      </w:r>
    </w:p>
    <w:p w14:paraId="7BA96AB9" w14:textId="77777777" w:rsidR="00DB1E12" w:rsidRDefault="00C8739C" w:rsidP="003956CF">
      <w:pPr>
        <w:suppressLineNumbers/>
        <w:suppressAutoHyphens/>
        <w:spacing w:after="0" w:line="360" w:lineRule="auto"/>
        <w:jc w:val="center"/>
        <w:rPr>
          <w:rFonts w:ascii="Arial" w:hAnsi="Arial" w:cs="Arial"/>
          <w:b/>
          <w:bCs/>
          <w:sz w:val="22"/>
          <w:szCs w:val="22"/>
        </w:rPr>
      </w:pPr>
      <w:r w:rsidRPr="00697DDA">
        <w:rPr>
          <w:rFonts w:ascii="Arial" w:hAnsi="Arial" w:cs="Arial"/>
          <w:b/>
          <w:bCs/>
          <w:sz w:val="22"/>
          <w:szCs w:val="22"/>
        </w:rPr>
        <w:t xml:space="preserve">§ </w:t>
      </w:r>
      <w:r w:rsidR="004C56FD" w:rsidRPr="00697DDA">
        <w:rPr>
          <w:rFonts w:ascii="Arial" w:hAnsi="Arial" w:cs="Arial"/>
          <w:b/>
          <w:bCs/>
          <w:sz w:val="22"/>
          <w:szCs w:val="22"/>
        </w:rPr>
        <w:t>3</w:t>
      </w:r>
    </w:p>
    <w:p w14:paraId="0F816893" w14:textId="1A745339" w:rsidR="00686E4B" w:rsidRPr="00DB1E12" w:rsidRDefault="00F23510" w:rsidP="000340CB">
      <w:pPr>
        <w:suppressLineNumbers/>
        <w:suppressAutoHyphens/>
        <w:spacing w:after="100" w:line="360" w:lineRule="auto"/>
        <w:jc w:val="center"/>
        <w:rPr>
          <w:rFonts w:ascii="Arial" w:hAnsi="Arial" w:cs="Arial"/>
          <w:b/>
          <w:bCs/>
          <w:sz w:val="22"/>
          <w:szCs w:val="22"/>
        </w:rPr>
      </w:pPr>
      <w:r w:rsidRPr="00DB1E12">
        <w:rPr>
          <w:rFonts w:ascii="Arial" w:hAnsi="Arial" w:cs="Arial"/>
          <w:b/>
          <w:bCs/>
          <w:sz w:val="22"/>
          <w:szCs w:val="22"/>
        </w:rPr>
        <w:t>Uprawnienia</w:t>
      </w:r>
      <w:r w:rsidR="001E53E2" w:rsidRPr="00DB1E12">
        <w:rPr>
          <w:rFonts w:ascii="Arial" w:hAnsi="Arial" w:cs="Arial"/>
          <w:b/>
          <w:bCs/>
          <w:sz w:val="22"/>
          <w:szCs w:val="22"/>
        </w:rPr>
        <w:t xml:space="preserve">, </w:t>
      </w:r>
      <w:r w:rsidRPr="00DB1E12">
        <w:rPr>
          <w:rFonts w:ascii="Arial" w:hAnsi="Arial" w:cs="Arial"/>
          <w:b/>
          <w:bCs/>
          <w:sz w:val="22"/>
          <w:szCs w:val="22"/>
        </w:rPr>
        <w:t>u</w:t>
      </w:r>
      <w:r w:rsidR="00272570" w:rsidRPr="00DB1E12">
        <w:rPr>
          <w:rFonts w:ascii="Arial" w:hAnsi="Arial" w:cs="Arial"/>
          <w:b/>
          <w:bCs/>
          <w:sz w:val="22"/>
          <w:szCs w:val="22"/>
        </w:rPr>
        <w:t>wierzytelnianie</w:t>
      </w:r>
      <w:r w:rsidR="00964CC0" w:rsidRPr="00DB1E12">
        <w:rPr>
          <w:rFonts w:ascii="Arial" w:hAnsi="Arial" w:cs="Arial"/>
          <w:b/>
          <w:bCs/>
          <w:sz w:val="22"/>
          <w:szCs w:val="22"/>
        </w:rPr>
        <w:t xml:space="preserve"> </w:t>
      </w:r>
      <w:r w:rsidR="00DE241F" w:rsidRPr="00DB1E12">
        <w:rPr>
          <w:rFonts w:ascii="Arial" w:hAnsi="Arial" w:cs="Arial"/>
          <w:b/>
          <w:bCs/>
          <w:sz w:val="22"/>
          <w:szCs w:val="22"/>
        </w:rPr>
        <w:t>i certyfikaty</w:t>
      </w:r>
    </w:p>
    <w:p w14:paraId="4EC44436" w14:textId="4C2AFA3F" w:rsidR="003956CF" w:rsidRDefault="00772F4E" w:rsidP="003956CF">
      <w:pPr>
        <w:pStyle w:val="Akapitzlist"/>
        <w:numPr>
          <w:ilvl w:val="0"/>
          <w:numId w:val="16"/>
        </w:numPr>
        <w:suppressLineNumbers/>
        <w:tabs>
          <w:tab w:val="left" w:pos="142"/>
          <w:tab w:val="left" w:pos="284"/>
        </w:tabs>
        <w:suppressAutoHyphens/>
        <w:autoSpaceDE w:val="0"/>
        <w:autoSpaceDN w:val="0"/>
        <w:adjustRightInd w:val="0"/>
        <w:spacing w:after="100" w:line="360" w:lineRule="auto"/>
        <w:ind w:left="284" w:hanging="284"/>
        <w:contextualSpacing w:val="0"/>
        <w:jc w:val="both"/>
        <w:rPr>
          <w:rFonts w:ascii="Arial" w:hAnsi="Arial" w:cs="Arial"/>
          <w:sz w:val="22"/>
          <w:szCs w:val="22"/>
        </w:rPr>
      </w:pPr>
      <w:r w:rsidRPr="008442C4">
        <w:rPr>
          <w:rFonts w:ascii="Arial" w:hAnsi="Arial" w:cs="Arial"/>
          <w:sz w:val="22"/>
          <w:szCs w:val="22"/>
        </w:rPr>
        <w:t xml:space="preserve">Kierownicy jednostek i komórek organizacyjnych zgłaszają do </w:t>
      </w:r>
      <w:r w:rsidR="00FC7451">
        <w:rPr>
          <w:rFonts w:ascii="Arial" w:hAnsi="Arial" w:cs="Arial"/>
          <w:sz w:val="22"/>
          <w:szCs w:val="22"/>
        </w:rPr>
        <w:t>A</w:t>
      </w:r>
      <w:r w:rsidRPr="008442C4">
        <w:rPr>
          <w:rFonts w:ascii="Arial" w:hAnsi="Arial" w:cs="Arial"/>
          <w:sz w:val="22"/>
          <w:szCs w:val="22"/>
        </w:rPr>
        <w:t xml:space="preserve">dministratorów </w:t>
      </w:r>
      <w:r w:rsidR="00FC7451">
        <w:rPr>
          <w:rFonts w:ascii="Arial" w:hAnsi="Arial" w:cs="Arial"/>
          <w:sz w:val="22"/>
          <w:szCs w:val="22"/>
        </w:rPr>
        <w:t xml:space="preserve">jednostek </w:t>
      </w:r>
      <w:r w:rsidRPr="008442C4">
        <w:rPr>
          <w:rFonts w:ascii="Arial" w:hAnsi="Arial" w:cs="Arial"/>
          <w:sz w:val="22"/>
          <w:szCs w:val="22"/>
        </w:rPr>
        <w:t>wnioski</w:t>
      </w:r>
      <w:r w:rsidR="00FC7451">
        <w:rPr>
          <w:rFonts w:ascii="Arial" w:hAnsi="Arial" w:cs="Arial"/>
          <w:sz w:val="22"/>
          <w:szCs w:val="22"/>
        </w:rPr>
        <w:t xml:space="preserve"> </w:t>
      </w:r>
      <w:r w:rsidRPr="008442C4">
        <w:rPr>
          <w:rFonts w:ascii="Arial" w:hAnsi="Arial" w:cs="Arial"/>
          <w:sz w:val="22"/>
          <w:szCs w:val="22"/>
        </w:rPr>
        <w:t>o</w:t>
      </w:r>
      <w:r w:rsidR="003D1D49">
        <w:rPr>
          <w:rFonts w:ascii="Arial" w:hAnsi="Arial" w:cs="Arial"/>
          <w:sz w:val="22"/>
          <w:szCs w:val="22"/>
        </w:rPr>
        <w:t xml:space="preserve"> </w:t>
      </w:r>
      <w:r w:rsidRPr="008442C4">
        <w:rPr>
          <w:rFonts w:ascii="Arial" w:hAnsi="Arial" w:cs="Arial"/>
          <w:sz w:val="22"/>
          <w:szCs w:val="22"/>
        </w:rPr>
        <w:t xml:space="preserve">nadanie lub odebranie uprawnień do systemu </w:t>
      </w:r>
      <w:proofErr w:type="spellStart"/>
      <w:r w:rsidRPr="008442C4">
        <w:rPr>
          <w:rFonts w:ascii="Arial" w:hAnsi="Arial" w:cs="Arial"/>
          <w:sz w:val="22"/>
          <w:szCs w:val="22"/>
        </w:rPr>
        <w:t>KSeF</w:t>
      </w:r>
      <w:proofErr w:type="spellEnd"/>
      <w:r w:rsidRPr="008442C4">
        <w:rPr>
          <w:rFonts w:ascii="Arial" w:hAnsi="Arial" w:cs="Arial"/>
          <w:sz w:val="22"/>
          <w:szCs w:val="22"/>
        </w:rPr>
        <w:t xml:space="preserve"> dla podległych</w:t>
      </w:r>
      <w:r w:rsidRPr="008442C4">
        <w:rPr>
          <w:rFonts w:ascii="Arial" w:hAnsi="Arial" w:cs="Arial"/>
          <w:color w:val="000000" w:themeColor="text1"/>
          <w:sz w:val="22"/>
          <w:szCs w:val="22"/>
        </w:rPr>
        <w:t xml:space="preserve"> pracowników</w:t>
      </w:r>
      <w:r w:rsidRPr="008442C4">
        <w:rPr>
          <w:rFonts w:ascii="Arial" w:hAnsi="Arial" w:cs="Arial"/>
          <w:sz w:val="22"/>
          <w:szCs w:val="22"/>
        </w:rPr>
        <w:t>.</w:t>
      </w:r>
    </w:p>
    <w:p w14:paraId="235E90A0" w14:textId="77777777" w:rsidR="003956CF" w:rsidRDefault="00772F4E" w:rsidP="003956CF">
      <w:pPr>
        <w:pStyle w:val="Akapitzlist"/>
        <w:numPr>
          <w:ilvl w:val="0"/>
          <w:numId w:val="16"/>
        </w:numPr>
        <w:suppressLineNumbers/>
        <w:tabs>
          <w:tab w:val="left" w:pos="142"/>
          <w:tab w:val="left" w:pos="284"/>
        </w:tabs>
        <w:suppressAutoHyphens/>
        <w:autoSpaceDE w:val="0"/>
        <w:autoSpaceDN w:val="0"/>
        <w:adjustRightInd w:val="0"/>
        <w:spacing w:after="100" w:line="360" w:lineRule="auto"/>
        <w:ind w:left="284" w:hanging="284"/>
        <w:contextualSpacing w:val="0"/>
        <w:jc w:val="both"/>
        <w:rPr>
          <w:rFonts w:ascii="Arial" w:hAnsi="Arial" w:cs="Arial"/>
          <w:sz w:val="22"/>
          <w:szCs w:val="22"/>
        </w:rPr>
      </w:pPr>
      <w:r w:rsidRPr="003956CF">
        <w:rPr>
          <w:rFonts w:ascii="Arial" w:hAnsi="Arial" w:cs="Arial"/>
          <w:sz w:val="22"/>
          <w:szCs w:val="22"/>
        </w:rPr>
        <w:t xml:space="preserve">Wnioski o nadanie uprawnień </w:t>
      </w:r>
      <w:r w:rsidR="00E83098" w:rsidRPr="003956CF">
        <w:rPr>
          <w:rFonts w:ascii="Arial" w:hAnsi="Arial" w:cs="Arial"/>
          <w:sz w:val="22"/>
          <w:szCs w:val="22"/>
        </w:rPr>
        <w:t>powinny być</w:t>
      </w:r>
      <w:r w:rsidRPr="003956CF">
        <w:rPr>
          <w:rFonts w:ascii="Arial" w:hAnsi="Arial" w:cs="Arial"/>
          <w:sz w:val="22"/>
          <w:szCs w:val="22"/>
        </w:rPr>
        <w:t xml:space="preserve"> adekwatne do zakresu obowiązków służbowych pracownika</w:t>
      </w:r>
      <w:r w:rsidR="00690F75" w:rsidRPr="003956CF">
        <w:rPr>
          <w:rFonts w:ascii="Arial" w:hAnsi="Arial" w:cs="Arial"/>
          <w:sz w:val="22"/>
          <w:szCs w:val="22"/>
        </w:rPr>
        <w:t>.</w:t>
      </w:r>
    </w:p>
    <w:p w14:paraId="0B95C171" w14:textId="3C83B25E" w:rsidR="00DB1E12" w:rsidRPr="003956CF" w:rsidRDefault="007500E5" w:rsidP="003956CF">
      <w:pPr>
        <w:pStyle w:val="Akapitzlist"/>
        <w:numPr>
          <w:ilvl w:val="0"/>
          <w:numId w:val="16"/>
        </w:numPr>
        <w:suppressLineNumbers/>
        <w:tabs>
          <w:tab w:val="left" w:pos="142"/>
          <w:tab w:val="left" w:pos="284"/>
        </w:tabs>
        <w:suppressAutoHyphens/>
        <w:autoSpaceDE w:val="0"/>
        <w:autoSpaceDN w:val="0"/>
        <w:adjustRightInd w:val="0"/>
        <w:spacing w:after="100" w:line="360" w:lineRule="auto"/>
        <w:ind w:left="284" w:hanging="284"/>
        <w:contextualSpacing w:val="0"/>
        <w:jc w:val="both"/>
        <w:rPr>
          <w:rFonts w:ascii="Arial" w:hAnsi="Arial" w:cs="Arial"/>
          <w:sz w:val="22"/>
          <w:szCs w:val="22"/>
        </w:rPr>
      </w:pPr>
      <w:r w:rsidRPr="003956CF">
        <w:rPr>
          <w:rFonts w:ascii="Arial" w:hAnsi="Arial" w:cs="Arial"/>
          <w:sz w:val="22"/>
          <w:szCs w:val="22"/>
        </w:rPr>
        <w:t xml:space="preserve">Każdy użytkownik korzystający z </w:t>
      </w:r>
      <w:proofErr w:type="spellStart"/>
      <w:r w:rsidRPr="003956CF">
        <w:rPr>
          <w:rFonts w:ascii="Arial" w:hAnsi="Arial" w:cs="Arial"/>
          <w:sz w:val="22"/>
          <w:szCs w:val="22"/>
        </w:rPr>
        <w:t>KSeF</w:t>
      </w:r>
      <w:proofErr w:type="spellEnd"/>
      <w:r w:rsidRPr="003956CF">
        <w:rPr>
          <w:rFonts w:ascii="Arial" w:hAnsi="Arial" w:cs="Arial"/>
          <w:sz w:val="22"/>
          <w:szCs w:val="22"/>
        </w:rPr>
        <w:t xml:space="preserve"> poprzez Aplikację Podatnika (zarówno pracownik, jak i administrator) uwierzytelnia się przy użyciu profilu zaufanego, kwalifikowanego podpisu elektronicznego, aplikacji </w:t>
      </w:r>
      <w:proofErr w:type="spellStart"/>
      <w:r w:rsidRPr="003956CF">
        <w:rPr>
          <w:rFonts w:ascii="Arial" w:hAnsi="Arial" w:cs="Arial"/>
          <w:sz w:val="22"/>
          <w:szCs w:val="22"/>
        </w:rPr>
        <w:t>mObywatel</w:t>
      </w:r>
      <w:proofErr w:type="spellEnd"/>
      <w:r w:rsidRPr="003956CF">
        <w:rPr>
          <w:rFonts w:ascii="Arial" w:hAnsi="Arial" w:cs="Arial"/>
          <w:sz w:val="22"/>
          <w:szCs w:val="22"/>
        </w:rPr>
        <w:t xml:space="preserve"> lub innych metod identyfikacji elektronicznej udostępnionych przez Ministerstwo Finansów. </w:t>
      </w:r>
    </w:p>
    <w:p w14:paraId="1C700182" w14:textId="4A191B0E" w:rsidR="00DE241F" w:rsidRPr="00DB1E12" w:rsidRDefault="00DE241F" w:rsidP="003956CF">
      <w:pPr>
        <w:pStyle w:val="Akapitzlist"/>
        <w:numPr>
          <w:ilvl w:val="0"/>
          <w:numId w:val="16"/>
        </w:numPr>
        <w:suppressLineNumbers/>
        <w:tabs>
          <w:tab w:val="left" w:pos="142"/>
          <w:tab w:val="left" w:pos="284"/>
          <w:tab w:val="left" w:pos="709"/>
        </w:tabs>
        <w:suppressAutoHyphens/>
        <w:autoSpaceDE w:val="0"/>
        <w:autoSpaceDN w:val="0"/>
        <w:adjustRightInd w:val="0"/>
        <w:spacing w:after="0" w:line="360" w:lineRule="auto"/>
        <w:ind w:left="0" w:firstLine="0"/>
        <w:contextualSpacing w:val="0"/>
        <w:jc w:val="both"/>
        <w:rPr>
          <w:rFonts w:ascii="Arial" w:hAnsi="Arial" w:cs="Arial"/>
          <w:sz w:val="22"/>
          <w:szCs w:val="22"/>
        </w:rPr>
      </w:pPr>
      <w:r w:rsidRPr="00DB1E12">
        <w:rPr>
          <w:rFonts w:ascii="Arial" w:hAnsi="Arial" w:cs="Arial"/>
          <w:sz w:val="22"/>
          <w:szCs w:val="22"/>
        </w:rPr>
        <w:t xml:space="preserve">W przypadku korzystania z </w:t>
      </w:r>
      <w:proofErr w:type="spellStart"/>
      <w:r w:rsidRPr="00DB1E12">
        <w:rPr>
          <w:rFonts w:ascii="Arial" w:hAnsi="Arial" w:cs="Arial"/>
          <w:sz w:val="22"/>
          <w:szCs w:val="22"/>
        </w:rPr>
        <w:t>KSeF</w:t>
      </w:r>
      <w:proofErr w:type="spellEnd"/>
      <w:r w:rsidRPr="00DB1E12">
        <w:rPr>
          <w:rFonts w:ascii="Arial" w:hAnsi="Arial" w:cs="Arial"/>
          <w:sz w:val="22"/>
          <w:szCs w:val="22"/>
        </w:rPr>
        <w:t xml:space="preserve"> poprzez API (integracja </w:t>
      </w:r>
      <w:r w:rsidR="007500E5" w:rsidRPr="00DB1E12">
        <w:rPr>
          <w:rFonts w:ascii="Arial" w:hAnsi="Arial" w:cs="Arial"/>
          <w:sz w:val="22"/>
          <w:szCs w:val="22"/>
        </w:rPr>
        <w:t>systemu dziedzinowego z</w:t>
      </w:r>
      <w:r w:rsidR="002E38D5">
        <w:rPr>
          <w:rFonts w:ascii="Arial" w:hAnsi="Arial" w:cs="Arial"/>
          <w:sz w:val="22"/>
          <w:szCs w:val="22"/>
        </w:rPr>
        <w:t> </w:t>
      </w:r>
      <w:proofErr w:type="spellStart"/>
      <w:r w:rsidR="007500E5" w:rsidRPr="00DB1E12">
        <w:rPr>
          <w:rFonts w:ascii="Arial" w:hAnsi="Arial" w:cs="Arial"/>
          <w:sz w:val="22"/>
          <w:szCs w:val="22"/>
        </w:rPr>
        <w:t>KSeF</w:t>
      </w:r>
      <w:proofErr w:type="spellEnd"/>
      <w:r w:rsidRPr="00DB1E12">
        <w:rPr>
          <w:rFonts w:ascii="Arial" w:hAnsi="Arial" w:cs="Arial"/>
          <w:sz w:val="22"/>
          <w:szCs w:val="22"/>
        </w:rPr>
        <w:t>):</w:t>
      </w:r>
    </w:p>
    <w:p w14:paraId="7891FAB8" w14:textId="6D54FB1F" w:rsidR="003956CF" w:rsidRDefault="007500E5" w:rsidP="003956CF">
      <w:pPr>
        <w:pStyle w:val="Akapitzlist"/>
        <w:numPr>
          <w:ilvl w:val="0"/>
          <w:numId w:val="17"/>
        </w:numPr>
        <w:suppressLineNumbers/>
        <w:tabs>
          <w:tab w:val="left" w:pos="142"/>
          <w:tab w:val="left" w:pos="709"/>
        </w:tabs>
        <w:suppressAutoHyphens/>
        <w:spacing w:after="100" w:line="360" w:lineRule="auto"/>
        <w:ind w:left="567" w:hanging="283"/>
        <w:contextualSpacing w:val="0"/>
        <w:jc w:val="both"/>
        <w:rPr>
          <w:rFonts w:ascii="Arial" w:hAnsi="Arial" w:cs="Arial"/>
          <w:sz w:val="22"/>
          <w:szCs w:val="22"/>
        </w:rPr>
      </w:pPr>
      <w:r w:rsidRPr="002B389D">
        <w:rPr>
          <w:rFonts w:ascii="Arial" w:hAnsi="Arial" w:cs="Arial"/>
          <w:sz w:val="22"/>
          <w:szCs w:val="22"/>
        </w:rPr>
        <w:t>uwierzytelnianie użytkowników</w:t>
      </w:r>
      <w:r>
        <w:rPr>
          <w:rFonts w:ascii="Arial" w:hAnsi="Arial" w:cs="Arial"/>
          <w:sz w:val="22"/>
          <w:szCs w:val="22"/>
        </w:rPr>
        <w:t xml:space="preserve"> w </w:t>
      </w:r>
      <w:proofErr w:type="spellStart"/>
      <w:r>
        <w:rPr>
          <w:rFonts w:ascii="Arial" w:hAnsi="Arial" w:cs="Arial"/>
          <w:sz w:val="22"/>
          <w:szCs w:val="22"/>
        </w:rPr>
        <w:t>KSeF</w:t>
      </w:r>
      <w:proofErr w:type="spellEnd"/>
      <w:r w:rsidRPr="002B389D">
        <w:rPr>
          <w:rFonts w:ascii="Arial" w:hAnsi="Arial" w:cs="Arial"/>
          <w:sz w:val="22"/>
          <w:szCs w:val="22"/>
        </w:rPr>
        <w:t xml:space="preserve"> odbywa </w:t>
      </w:r>
      <w:r w:rsidR="00564FD3">
        <w:rPr>
          <w:rFonts w:ascii="Arial" w:hAnsi="Arial" w:cs="Arial"/>
          <w:sz w:val="22"/>
          <w:szCs w:val="22"/>
        </w:rPr>
        <w:t xml:space="preserve">się </w:t>
      </w:r>
      <w:r>
        <w:rPr>
          <w:rFonts w:ascii="Arial" w:hAnsi="Arial" w:cs="Arial"/>
          <w:sz w:val="22"/>
          <w:szCs w:val="22"/>
        </w:rPr>
        <w:t>za pośrednictwem</w:t>
      </w:r>
      <w:r w:rsidRPr="002B389D">
        <w:rPr>
          <w:rFonts w:ascii="Arial" w:hAnsi="Arial" w:cs="Arial"/>
          <w:sz w:val="22"/>
          <w:szCs w:val="22"/>
        </w:rPr>
        <w:t xml:space="preserve"> systemu</w:t>
      </w:r>
      <w:r>
        <w:rPr>
          <w:rFonts w:ascii="Arial" w:hAnsi="Arial" w:cs="Arial"/>
          <w:sz w:val="22"/>
          <w:szCs w:val="22"/>
        </w:rPr>
        <w:t xml:space="preserve"> dziedzinowego</w:t>
      </w:r>
      <w:r w:rsidRPr="002B389D">
        <w:rPr>
          <w:rFonts w:ascii="Arial" w:hAnsi="Arial" w:cs="Arial"/>
          <w:sz w:val="22"/>
          <w:szCs w:val="22"/>
        </w:rPr>
        <w:t>, zgodnie z</w:t>
      </w:r>
      <w:r w:rsidR="00857358">
        <w:rPr>
          <w:rFonts w:ascii="Arial" w:hAnsi="Arial" w:cs="Arial"/>
          <w:sz w:val="22"/>
          <w:szCs w:val="22"/>
        </w:rPr>
        <w:t xml:space="preserve"> </w:t>
      </w:r>
      <w:r w:rsidRPr="002B389D">
        <w:rPr>
          <w:rFonts w:ascii="Arial" w:hAnsi="Arial" w:cs="Arial"/>
          <w:sz w:val="22"/>
          <w:szCs w:val="22"/>
        </w:rPr>
        <w:t>uprawnieniami nadanymi przez Administratora systemu</w:t>
      </w:r>
      <w:r w:rsidR="003D7962">
        <w:rPr>
          <w:rFonts w:ascii="Arial" w:hAnsi="Arial" w:cs="Arial"/>
          <w:sz w:val="22"/>
          <w:szCs w:val="22"/>
        </w:rPr>
        <w:br/>
      </w:r>
      <w:r w:rsidR="00857358">
        <w:rPr>
          <w:rFonts w:ascii="Arial" w:hAnsi="Arial" w:cs="Arial"/>
          <w:sz w:val="22"/>
          <w:szCs w:val="22"/>
        </w:rPr>
        <w:t xml:space="preserve">w danej </w:t>
      </w:r>
      <w:r w:rsidRPr="002B389D">
        <w:rPr>
          <w:rFonts w:ascii="Arial" w:hAnsi="Arial" w:cs="Arial"/>
          <w:sz w:val="22"/>
          <w:szCs w:val="22"/>
        </w:rPr>
        <w:t>jednost</w:t>
      </w:r>
      <w:r w:rsidR="00857358">
        <w:rPr>
          <w:rFonts w:ascii="Arial" w:hAnsi="Arial" w:cs="Arial"/>
          <w:sz w:val="22"/>
          <w:szCs w:val="22"/>
        </w:rPr>
        <w:t>ce</w:t>
      </w:r>
      <w:r w:rsidR="00213B3D">
        <w:rPr>
          <w:rFonts w:ascii="Arial" w:hAnsi="Arial" w:cs="Arial"/>
          <w:sz w:val="22"/>
          <w:szCs w:val="22"/>
        </w:rPr>
        <w:t>,</w:t>
      </w:r>
    </w:p>
    <w:p w14:paraId="518BCA26" w14:textId="77777777" w:rsidR="003956CF" w:rsidRDefault="00DE241F" w:rsidP="003956CF">
      <w:pPr>
        <w:pStyle w:val="Akapitzlist"/>
        <w:numPr>
          <w:ilvl w:val="0"/>
          <w:numId w:val="17"/>
        </w:numPr>
        <w:suppressLineNumbers/>
        <w:tabs>
          <w:tab w:val="left" w:pos="142"/>
          <w:tab w:val="left" w:pos="709"/>
        </w:tabs>
        <w:suppressAutoHyphens/>
        <w:spacing w:after="100" w:line="360" w:lineRule="auto"/>
        <w:ind w:left="567" w:hanging="283"/>
        <w:contextualSpacing w:val="0"/>
        <w:jc w:val="both"/>
        <w:rPr>
          <w:rFonts w:ascii="Arial" w:hAnsi="Arial" w:cs="Arial"/>
          <w:sz w:val="22"/>
          <w:szCs w:val="22"/>
        </w:rPr>
      </w:pPr>
      <w:r w:rsidRPr="003956CF">
        <w:rPr>
          <w:rFonts w:ascii="Arial" w:hAnsi="Arial" w:cs="Arial"/>
          <w:sz w:val="22"/>
          <w:szCs w:val="22"/>
        </w:rPr>
        <w:lastRenderedPageBreak/>
        <w:t xml:space="preserve">jednostka jest odpowiedzialna za rejestrowanie i przechowywanie w systemie dziedzinowym logów (historii operacji), </w:t>
      </w:r>
      <w:r w:rsidR="00F320A1" w:rsidRPr="003956CF">
        <w:rPr>
          <w:rFonts w:ascii="Arial" w:hAnsi="Arial" w:cs="Arial"/>
          <w:sz w:val="22"/>
          <w:szCs w:val="22"/>
        </w:rPr>
        <w:t xml:space="preserve">umożliwiających dokonanie rozliczalności użytkowników z wykonywanych operacji </w:t>
      </w:r>
      <w:r w:rsidRPr="003956CF">
        <w:rPr>
          <w:rFonts w:ascii="Arial" w:hAnsi="Arial" w:cs="Arial"/>
          <w:sz w:val="22"/>
          <w:szCs w:val="22"/>
        </w:rPr>
        <w:t>(wysyłka/pobranie faktury).</w:t>
      </w:r>
      <w:r w:rsidR="00297D6B" w:rsidRPr="003956CF">
        <w:rPr>
          <w:rFonts w:ascii="Arial" w:hAnsi="Arial" w:cs="Arial"/>
          <w:sz w:val="22"/>
          <w:szCs w:val="22"/>
        </w:rPr>
        <w:t xml:space="preserve"> </w:t>
      </w:r>
      <w:r w:rsidRPr="003956CF">
        <w:rPr>
          <w:rFonts w:ascii="Arial" w:hAnsi="Arial" w:cs="Arial"/>
          <w:sz w:val="22"/>
          <w:szCs w:val="22"/>
        </w:rPr>
        <w:t>Zapisy</w:t>
      </w:r>
      <w:r w:rsidR="00297D6B" w:rsidRPr="003956CF">
        <w:rPr>
          <w:rFonts w:ascii="Arial" w:hAnsi="Arial" w:cs="Arial"/>
          <w:sz w:val="22"/>
          <w:szCs w:val="22"/>
        </w:rPr>
        <w:t xml:space="preserve"> </w:t>
      </w:r>
      <w:r w:rsidRPr="003956CF">
        <w:rPr>
          <w:rFonts w:ascii="Arial" w:hAnsi="Arial" w:cs="Arial"/>
          <w:sz w:val="22"/>
          <w:szCs w:val="22"/>
        </w:rPr>
        <w:t xml:space="preserve">te zapewniają pełne odtworzenie historii działań podjętych w relacji z </w:t>
      </w:r>
      <w:proofErr w:type="spellStart"/>
      <w:r w:rsidRPr="003956CF">
        <w:rPr>
          <w:rFonts w:ascii="Arial" w:hAnsi="Arial" w:cs="Arial"/>
          <w:sz w:val="22"/>
          <w:szCs w:val="22"/>
        </w:rPr>
        <w:t>KSeF</w:t>
      </w:r>
      <w:proofErr w:type="spellEnd"/>
      <w:r w:rsidR="00213B3D" w:rsidRPr="003956CF">
        <w:rPr>
          <w:rFonts w:ascii="Arial" w:hAnsi="Arial" w:cs="Arial"/>
          <w:sz w:val="22"/>
          <w:szCs w:val="22"/>
        </w:rPr>
        <w:t>,</w:t>
      </w:r>
    </w:p>
    <w:p w14:paraId="0498DF34" w14:textId="27CF2D23" w:rsidR="006D616A" w:rsidRPr="00295069" w:rsidRDefault="00DE241F" w:rsidP="003956CF">
      <w:pPr>
        <w:pStyle w:val="Akapitzlist"/>
        <w:numPr>
          <w:ilvl w:val="0"/>
          <w:numId w:val="17"/>
        </w:numPr>
        <w:suppressLineNumbers/>
        <w:tabs>
          <w:tab w:val="left" w:pos="142"/>
          <w:tab w:val="left" w:pos="709"/>
        </w:tabs>
        <w:suppressAutoHyphens/>
        <w:spacing w:after="100" w:line="360" w:lineRule="auto"/>
        <w:ind w:left="567" w:hanging="283"/>
        <w:contextualSpacing w:val="0"/>
        <w:jc w:val="both"/>
        <w:rPr>
          <w:rFonts w:ascii="Arial" w:hAnsi="Arial" w:cs="Arial"/>
          <w:strike/>
          <w:color w:val="FF0000"/>
          <w:sz w:val="22"/>
          <w:szCs w:val="22"/>
        </w:rPr>
      </w:pPr>
      <w:r w:rsidRPr="006D616A">
        <w:rPr>
          <w:rFonts w:ascii="Arial" w:hAnsi="Arial" w:cs="Arial"/>
          <w:sz w:val="22"/>
          <w:szCs w:val="22"/>
        </w:rPr>
        <w:t xml:space="preserve">certyfikat do integracji z API </w:t>
      </w:r>
      <w:r w:rsidR="00B44E04" w:rsidRPr="006D616A">
        <w:rPr>
          <w:rFonts w:ascii="Arial" w:hAnsi="Arial" w:cs="Arial"/>
          <w:sz w:val="22"/>
          <w:szCs w:val="22"/>
        </w:rPr>
        <w:t>jest</w:t>
      </w:r>
      <w:r w:rsidR="00771C11" w:rsidRPr="006D616A">
        <w:rPr>
          <w:rFonts w:ascii="Arial" w:hAnsi="Arial" w:cs="Arial"/>
          <w:sz w:val="22"/>
          <w:szCs w:val="22"/>
        </w:rPr>
        <w:t xml:space="preserve"> </w:t>
      </w:r>
      <w:r w:rsidRPr="006D616A">
        <w:rPr>
          <w:rFonts w:ascii="Arial" w:hAnsi="Arial" w:cs="Arial"/>
          <w:sz w:val="22"/>
          <w:szCs w:val="22"/>
        </w:rPr>
        <w:t>wygenerowany przy użyciu pieczęci elektronicznej (zawierającej NIP)</w:t>
      </w:r>
      <w:r w:rsidR="00516676" w:rsidRPr="006D616A">
        <w:rPr>
          <w:rFonts w:ascii="Arial" w:hAnsi="Arial" w:cs="Arial"/>
          <w:sz w:val="22"/>
          <w:szCs w:val="22"/>
        </w:rPr>
        <w:t>.</w:t>
      </w:r>
      <w:r w:rsidRPr="006D616A">
        <w:rPr>
          <w:rFonts w:ascii="Arial" w:hAnsi="Arial" w:cs="Arial"/>
          <w:sz w:val="22"/>
          <w:szCs w:val="22"/>
        </w:rPr>
        <w:t xml:space="preserve"> </w:t>
      </w:r>
      <w:r w:rsidR="00D57152" w:rsidRPr="006D616A">
        <w:rPr>
          <w:rFonts w:ascii="Arial" w:hAnsi="Arial" w:cs="Arial"/>
          <w:sz w:val="22"/>
          <w:szCs w:val="22"/>
        </w:rPr>
        <w:t xml:space="preserve">W tym celu jednostka wykorzystuje własną kwalifikowaną pieczęć elektroniczną (zawierającą NIP swojej jednostki) lub zwraca się z wnioskiem do </w:t>
      </w:r>
      <w:r w:rsidR="0015056D" w:rsidRPr="00295069">
        <w:rPr>
          <w:rFonts w:ascii="Arial" w:hAnsi="Arial" w:cs="Arial"/>
          <w:sz w:val="22"/>
          <w:szCs w:val="22"/>
        </w:rPr>
        <w:t>Prezydenta</w:t>
      </w:r>
      <w:r w:rsidR="00033537" w:rsidRPr="00295069">
        <w:rPr>
          <w:rFonts w:ascii="Arial" w:hAnsi="Arial" w:cs="Arial"/>
          <w:sz w:val="22"/>
          <w:szCs w:val="22"/>
        </w:rPr>
        <w:t xml:space="preserve"> Miasta</w:t>
      </w:r>
      <w:r w:rsidR="00D57152" w:rsidRPr="00295069">
        <w:rPr>
          <w:rFonts w:ascii="Arial" w:hAnsi="Arial" w:cs="Arial"/>
          <w:sz w:val="22"/>
          <w:szCs w:val="22"/>
        </w:rPr>
        <w:t xml:space="preserve"> o wyrażenie zgody na wykorzystanie kwalifikowanej pieczęci Gminy Miasta Tychy w celu otrzymania certyfikatu niezbędnego do wykonania integracji</w:t>
      </w:r>
      <w:r w:rsidR="00433388">
        <w:rPr>
          <w:rFonts w:ascii="Arial" w:hAnsi="Arial" w:cs="Arial"/>
          <w:sz w:val="22"/>
          <w:szCs w:val="22"/>
        </w:rPr>
        <w:t>.</w:t>
      </w:r>
    </w:p>
    <w:p w14:paraId="0E4F5973" w14:textId="77777777" w:rsidR="00B06863" w:rsidRPr="00B06863" w:rsidRDefault="00B06863" w:rsidP="00B06863">
      <w:pPr>
        <w:pStyle w:val="Akapitzlist"/>
        <w:rPr>
          <w:rFonts w:ascii="Arial" w:hAnsi="Arial" w:cs="Arial"/>
          <w:sz w:val="4"/>
          <w:szCs w:val="4"/>
        </w:rPr>
      </w:pPr>
    </w:p>
    <w:p w14:paraId="4F56794A" w14:textId="4B43A373" w:rsidR="00750DB4" w:rsidRPr="00295069" w:rsidRDefault="00DE241F" w:rsidP="00F438FF">
      <w:pPr>
        <w:pStyle w:val="Akapitzlist"/>
        <w:numPr>
          <w:ilvl w:val="0"/>
          <w:numId w:val="16"/>
        </w:numPr>
        <w:suppressLineNumbers/>
        <w:tabs>
          <w:tab w:val="left" w:pos="142"/>
          <w:tab w:val="left" w:pos="709"/>
        </w:tabs>
        <w:suppressAutoHyphens/>
        <w:spacing w:after="0" w:line="360" w:lineRule="auto"/>
        <w:ind w:left="284" w:hanging="284"/>
        <w:contextualSpacing w:val="0"/>
        <w:jc w:val="both"/>
        <w:rPr>
          <w:rFonts w:ascii="Arial" w:hAnsi="Arial" w:cs="Arial"/>
          <w:sz w:val="22"/>
          <w:szCs w:val="22"/>
        </w:rPr>
      </w:pPr>
      <w:r w:rsidRPr="00B06863">
        <w:rPr>
          <w:rFonts w:ascii="Arial" w:hAnsi="Arial" w:cs="Arial"/>
          <w:sz w:val="22"/>
          <w:szCs w:val="22"/>
        </w:rPr>
        <w:t xml:space="preserve">Kierownicy jednostek organizacyjnych Miasta mogą wnioskować do </w:t>
      </w:r>
      <w:r w:rsidR="00126FA6" w:rsidRPr="00B06863">
        <w:rPr>
          <w:rFonts w:ascii="Arial" w:hAnsi="Arial" w:cs="Arial"/>
          <w:sz w:val="22"/>
          <w:szCs w:val="22"/>
        </w:rPr>
        <w:t>Prezydenta</w:t>
      </w:r>
      <w:r w:rsidR="00033537" w:rsidRPr="00B06863">
        <w:rPr>
          <w:rFonts w:ascii="Arial" w:hAnsi="Arial" w:cs="Arial"/>
          <w:sz w:val="22"/>
          <w:szCs w:val="22"/>
        </w:rPr>
        <w:t xml:space="preserve"> Miasta </w:t>
      </w:r>
      <w:r w:rsidR="00750DB4" w:rsidRPr="00295069">
        <w:rPr>
          <w:rFonts w:ascii="Arial" w:hAnsi="Arial" w:cs="Arial"/>
          <w:sz w:val="22"/>
          <w:szCs w:val="22"/>
        </w:rPr>
        <w:t xml:space="preserve">Tychy o zgodę na wykorzystanie i wygenerowanie certyfikatów </w:t>
      </w:r>
      <w:proofErr w:type="spellStart"/>
      <w:r w:rsidR="00750DB4" w:rsidRPr="00295069">
        <w:rPr>
          <w:rFonts w:ascii="Arial" w:hAnsi="Arial" w:cs="Arial"/>
          <w:sz w:val="22"/>
          <w:szCs w:val="22"/>
        </w:rPr>
        <w:t>KSeF</w:t>
      </w:r>
      <w:proofErr w:type="spellEnd"/>
      <w:r w:rsidR="00750DB4" w:rsidRPr="00295069">
        <w:rPr>
          <w:rFonts w:ascii="Arial" w:hAnsi="Arial" w:cs="Arial"/>
          <w:sz w:val="22"/>
          <w:szCs w:val="22"/>
        </w:rPr>
        <w:t xml:space="preserve"> zawierających NIP Gminy w celu:</w:t>
      </w:r>
    </w:p>
    <w:p w14:paraId="29C213FD" w14:textId="5B953343" w:rsidR="00750DB4" w:rsidRPr="00F438FF" w:rsidRDefault="00750DB4" w:rsidP="00F438FF">
      <w:pPr>
        <w:pStyle w:val="Akapitzlist"/>
        <w:numPr>
          <w:ilvl w:val="0"/>
          <w:numId w:val="18"/>
        </w:numPr>
        <w:suppressLineNumbers/>
        <w:tabs>
          <w:tab w:val="left" w:pos="142"/>
        </w:tabs>
        <w:suppressAutoHyphens/>
        <w:spacing w:after="0" w:line="360" w:lineRule="auto"/>
        <w:jc w:val="both"/>
        <w:rPr>
          <w:rFonts w:ascii="Arial" w:hAnsi="Arial" w:cs="Arial"/>
          <w:sz w:val="22"/>
          <w:szCs w:val="22"/>
        </w:rPr>
      </w:pPr>
      <w:r w:rsidRPr="00F438FF">
        <w:rPr>
          <w:rFonts w:ascii="Arial" w:hAnsi="Arial" w:cs="Arial"/>
          <w:sz w:val="22"/>
          <w:szCs w:val="22"/>
        </w:rPr>
        <w:t xml:space="preserve">integracji systemu dziedzinowego z </w:t>
      </w:r>
      <w:proofErr w:type="spellStart"/>
      <w:r w:rsidRPr="00F438FF">
        <w:rPr>
          <w:rFonts w:ascii="Arial" w:hAnsi="Arial" w:cs="Arial"/>
          <w:sz w:val="22"/>
          <w:szCs w:val="22"/>
        </w:rPr>
        <w:t>KSeF</w:t>
      </w:r>
      <w:proofErr w:type="spellEnd"/>
      <w:r w:rsidRPr="00F438FF">
        <w:rPr>
          <w:rFonts w:ascii="Arial" w:hAnsi="Arial" w:cs="Arial"/>
          <w:sz w:val="22"/>
          <w:szCs w:val="22"/>
        </w:rPr>
        <w:t xml:space="preserve"> poprzez API</w:t>
      </w:r>
      <w:r w:rsidR="00207433" w:rsidRPr="00F438FF">
        <w:rPr>
          <w:rFonts w:ascii="Arial" w:hAnsi="Arial" w:cs="Arial"/>
          <w:sz w:val="22"/>
          <w:szCs w:val="22"/>
        </w:rPr>
        <w:t xml:space="preserve"> – (</w:t>
      </w:r>
      <w:r w:rsidRPr="00F438FF">
        <w:rPr>
          <w:rFonts w:ascii="Arial" w:hAnsi="Arial" w:cs="Arial"/>
          <w:sz w:val="22"/>
          <w:szCs w:val="22"/>
        </w:rPr>
        <w:t>certyfikat typu 1</w:t>
      </w:r>
      <w:r w:rsidR="00207433" w:rsidRPr="00F438FF">
        <w:rPr>
          <w:rFonts w:ascii="Arial" w:hAnsi="Arial" w:cs="Arial"/>
          <w:sz w:val="22"/>
          <w:szCs w:val="22"/>
        </w:rPr>
        <w:t>)</w:t>
      </w:r>
      <w:r w:rsidR="00213B3D" w:rsidRPr="00F438FF">
        <w:rPr>
          <w:rFonts w:ascii="Arial" w:hAnsi="Arial" w:cs="Arial"/>
          <w:sz w:val="22"/>
          <w:szCs w:val="22"/>
        </w:rPr>
        <w:t>,</w:t>
      </w:r>
    </w:p>
    <w:p w14:paraId="15858C08" w14:textId="092A162C" w:rsidR="00750DB4" w:rsidRPr="00295069" w:rsidRDefault="00750DB4" w:rsidP="00F438FF">
      <w:pPr>
        <w:pStyle w:val="Akapitzlist"/>
        <w:numPr>
          <w:ilvl w:val="0"/>
          <w:numId w:val="18"/>
        </w:numPr>
        <w:suppressLineNumbers/>
        <w:tabs>
          <w:tab w:val="left" w:pos="142"/>
        </w:tabs>
        <w:suppressAutoHyphens/>
        <w:spacing w:after="100" w:line="360" w:lineRule="auto"/>
        <w:contextualSpacing w:val="0"/>
        <w:jc w:val="both"/>
        <w:rPr>
          <w:rFonts w:ascii="Arial" w:hAnsi="Arial" w:cs="Arial"/>
          <w:sz w:val="22"/>
          <w:szCs w:val="22"/>
        </w:rPr>
      </w:pPr>
      <w:r w:rsidRPr="00295069">
        <w:rPr>
          <w:rFonts w:ascii="Arial" w:hAnsi="Arial" w:cs="Arial"/>
          <w:sz w:val="22"/>
          <w:szCs w:val="22"/>
        </w:rPr>
        <w:t xml:space="preserve">zapewnienia ciągłości pracy w sytuacjach awaryjnych </w:t>
      </w:r>
      <w:r w:rsidR="00207433" w:rsidRPr="00295069">
        <w:rPr>
          <w:rFonts w:ascii="Arial" w:hAnsi="Arial" w:cs="Arial"/>
          <w:sz w:val="22"/>
          <w:szCs w:val="22"/>
        </w:rPr>
        <w:t>–</w:t>
      </w:r>
      <w:r w:rsidR="00844667" w:rsidRPr="00295069">
        <w:rPr>
          <w:rFonts w:ascii="Arial" w:hAnsi="Arial" w:cs="Arial"/>
          <w:sz w:val="22"/>
          <w:szCs w:val="22"/>
        </w:rPr>
        <w:t xml:space="preserve"> </w:t>
      </w:r>
      <w:r w:rsidR="00207433" w:rsidRPr="00295069">
        <w:rPr>
          <w:rFonts w:ascii="Arial" w:hAnsi="Arial" w:cs="Arial"/>
          <w:sz w:val="22"/>
          <w:szCs w:val="22"/>
        </w:rPr>
        <w:t>(</w:t>
      </w:r>
      <w:r w:rsidRPr="00295069">
        <w:rPr>
          <w:rFonts w:ascii="Arial" w:hAnsi="Arial" w:cs="Arial"/>
          <w:sz w:val="22"/>
          <w:szCs w:val="22"/>
        </w:rPr>
        <w:t>certyfikat typu 2</w:t>
      </w:r>
      <w:r w:rsidR="00207433" w:rsidRPr="00295069">
        <w:rPr>
          <w:rFonts w:ascii="Arial" w:hAnsi="Arial" w:cs="Arial"/>
          <w:sz w:val="22"/>
          <w:szCs w:val="22"/>
        </w:rPr>
        <w:t>)</w:t>
      </w:r>
      <w:r w:rsidR="00E2174B" w:rsidRPr="00295069">
        <w:rPr>
          <w:rFonts w:ascii="Arial" w:hAnsi="Arial" w:cs="Arial"/>
          <w:sz w:val="22"/>
          <w:szCs w:val="22"/>
        </w:rPr>
        <w:t>.</w:t>
      </w:r>
    </w:p>
    <w:p w14:paraId="30343A0C" w14:textId="65003BFC" w:rsidR="00636FEB" w:rsidRPr="00B06863" w:rsidRDefault="00636FEB" w:rsidP="00F438FF">
      <w:pPr>
        <w:pStyle w:val="Akapitzlist"/>
        <w:numPr>
          <w:ilvl w:val="0"/>
          <w:numId w:val="16"/>
        </w:numPr>
        <w:suppressLineNumbers/>
        <w:tabs>
          <w:tab w:val="left" w:pos="142"/>
          <w:tab w:val="left" w:pos="284"/>
        </w:tabs>
        <w:suppressAutoHyphens/>
        <w:spacing w:after="100" w:line="360" w:lineRule="auto"/>
        <w:ind w:left="284" w:hanging="284"/>
        <w:contextualSpacing w:val="0"/>
        <w:jc w:val="both"/>
        <w:rPr>
          <w:rFonts w:ascii="Arial" w:hAnsi="Arial" w:cs="Arial"/>
          <w:sz w:val="22"/>
          <w:szCs w:val="22"/>
        </w:rPr>
      </w:pPr>
      <w:r w:rsidRPr="00295069">
        <w:rPr>
          <w:rFonts w:ascii="Arial" w:hAnsi="Arial" w:cs="Arial"/>
          <w:sz w:val="22"/>
          <w:szCs w:val="22"/>
        </w:rPr>
        <w:t xml:space="preserve">Tryb wnioskowania o certyfikaty </w:t>
      </w:r>
      <w:proofErr w:type="spellStart"/>
      <w:r w:rsidRPr="00295069">
        <w:rPr>
          <w:rFonts w:ascii="Arial" w:hAnsi="Arial" w:cs="Arial"/>
          <w:sz w:val="22"/>
          <w:szCs w:val="22"/>
        </w:rPr>
        <w:t>KSeF</w:t>
      </w:r>
      <w:proofErr w:type="spellEnd"/>
      <w:r w:rsidRPr="00295069">
        <w:rPr>
          <w:rFonts w:ascii="Arial" w:hAnsi="Arial" w:cs="Arial"/>
          <w:sz w:val="22"/>
          <w:szCs w:val="22"/>
        </w:rPr>
        <w:t xml:space="preserve"> zawierające NIP</w:t>
      </w:r>
      <w:r w:rsidRPr="00636FEB">
        <w:rPr>
          <w:rFonts w:ascii="Arial" w:hAnsi="Arial" w:cs="Arial"/>
          <w:sz w:val="22"/>
          <w:szCs w:val="22"/>
        </w:rPr>
        <w:t xml:space="preserve"> Gminy oraz sposób i</w:t>
      </w:r>
      <w:r w:rsidR="000C2C53">
        <w:rPr>
          <w:rFonts w:ascii="Arial" w:hAnsi="Arial" w:cs="Arial"/>
          <w:sz w:val="22"/>
          <w:szCs w:val="22"/>
        </w:rPr>
        <w:t>ch</w:t>
      </w:r>
      <w:r w:rsidRPr="00636FEB">
        <w:rPr>
          <w:rFonts w:ascii="Arial" w:hAnsi="Arial" w:cs="Arial"/>
          <w:sz w:val="22"/>
          <w:szCs w:val="22"/>
        </w:rPr>
        <w:t xml:space="preserve"> przekazywania określa Zarządzeni</w:t>
      </w:r>
      <w:r w:rsidR="00E51295">
        <w:rPr>
          <w:rFonts w:ascii="Arial" w:hAnsi="Arial" w:cs="Arial"/>
          <w:sz w:val="22"/>
          <w:szCs w:val="22"/>
        </w:rPr>
        <w:t>e</w:t>
      </w:r>
      <w:r w:rsidRPr="00636FEB">
        <w:rPr>
          <w:rFonts w:ascii="Arial" w:hAnsi="Arial" w:cs="Arial"/>
          <w:sz w:val="22"/>
          <w:szCs w:val="22"/>
        </w:rPr>
        <w:t xml:space="preserve"> o stosowaniu kwalifikowanej pieczęci elektronicznej Gminy Miasta Tychy oraz trybu udzielania zgody na jej wykorzystanie w procesach </w:t>
      </w:r>
      <w:r w:rsidRPr="00B06863">
        <w:rPr>
          <w:rFonts w:ascii="Arial" w:hAnsi="Arial" w:cs="Arial"/>
          <w:sz w:val="22"/>
          <w:szCs w:val="22"/>
        </w:rPr>
        <w:t>integracji i automatyzacji systemów informatycznych.</w:t>
      </w:r>
    </w:p>
    <w:p w14:paraId="404414D5" w14:textId="76F3613F" w:rsidR="00B44E04" w:rsidRPr="005144C5" w:rsidRDefault="005815C1" w:rsidP="00F438FF">
      <w:pPr>
        <w:pStyle w:val="Akapitzlist"/>
        <w:numPr>
          <w:ilvl w:val="0"/>
          <w:numId w:val="16"/>
        </w:numPr>
        <w:suppressLineNumbers/>
        <w:tabs>
          <w:tab w:val="left" w:pos="142"/>
        </w:tabs>
        <w:suppressAutoHyphens/>
        <w:spacing w:after="0" w:line="360" w:lineRule="auto"/>
        <w:ind w:left="284" w:hanging="284"/>
        <w:contextualSpacing w:val="0"/>
        <w:jc w:val="both"/>
        <w:rPr>
          <w:rFonts w:ascii="Arial" w:hAnsi="Arial" w:cs="Arial"/>
          <w:strike/>
          <w:sz w:val="22"/>
          <w:szCs w:val="22"/>
        </w:rPr>
      </w:pPr>
      <w:r>
        <w:rPr>
          <w:rFonts w:ascii="Arial" w:hAnsi="Arial" w:cs="Arial"/>
          <w:sz w:val="22"/>
          <w:szCs w:val="22"/>
        </w:rPr>
        <w:t xml:space="preserve">  </w:t>
      </w:r>
      <w:r w:rsidR="00B44E04" w:rsidRPr="00B06863">
        <w:rPr>
          <w:rFonts w:ascii="Arial" w:hAnsi="Arial" w:cs="Arial"/>
          <w:sz w:val="22"/>
          <w:szCs w:val="22"/>
        </w:rPr>
        <w:t xml:space="preserve">Administratorem </w:t>
      </w:r>
      <w:r w:rsidR="00BB45D0" w:rsidRPr="00B06863">
        <w:rPr>
          <w:rFonts w:ascii="Arial" w:hAnsi="Arial" w:cs="Arial"/>
          <w:sz w:val="22"/>
          <w:szCs w:val="22"/>
        </w:rPr>
        <w:t>odpowiedzialny</w:t>
      </w:r>
      <w:r w:rsidR="00A86C4A" w:rsidRPr="00B06863">
        <w:rPr>
          <w:rFonts w:ascii="Arial" w:hAnsi="Arial" w:cs="Arial"/>
          <w:sz w:val="22"/>
          <w:szCs w:val="22"/>
        </w:rPr>
        <w:t>m</w:t>
      </w:r>
      <w:r w:rsidR="00BB45D0" w:rsidRPr="00B06863">
        <w:rPr>
          <w:rFonts w:ascii="Arial" w:hAnsi="Arial" w:cs="Arial"/>
          <w:sz w:val="22"/>
          <w:szCs w:val="22"/>
        </w:rPr>
        <w:t xml:space="preserve"> za obsługę techniczną </w:t>
      </w:r>
      <w:r w:rsidR="00B44E04" w:rsidRPr="00B06863">
        <w:rPr>
          <w:rFonts w:ascii="Arial" w:hAnsi="Arial" w:cs="Arial"/>
          <w:sz w:val="22"/>
          <w:szCs w:val="22"/>
        </w:rPr>
        <w:t>kwalifikowanej pieczęci Gminy Miasta Tychy jest Centrum Usług Wspólnych Miasta Tychy</w:t>
      </w:r>
      <w:r w:rsidR="00E550EB" w:rsidRPr="00B06863">
        <w:rPr>
          <w:rFonts w:ascii="Arial" w:hAnsi="Arial" w:cs="Arial"/>
          <w:sz w:val="22"/>
          <w:szCs w:val="22"/>
        </w:rPr>
        <w:t xml:space="preserve"> - jednostka organizacyjna Gminy</w:t>
      </w:r>
      <w:r w:rsidR="00F0642D" w:rsidRPr="00B06863">
        <w:rPr>
          <w:rFonts w:ascii="Arial" w:hAnsi="Arial" w:cs="Arial"/>
          <w:sz w:val="22"/>
          <w:szCs w:val="22"/>
        </w:rPr>
        <w:t>.</w:t>
      </w:r>
    </w:p>
    <w:p w14:paraId="5C88D038" w14:textId="77777777" w:rsidR="005144C5" w:rsidRPr="005144C5" w:rsidRDefault="005144C5" w:rsidP="005144C5">
      <w:pPr>
        <w:pStyle w:val="Akapitzlist"/>
        <w:suppressLineNumbers/>
        <w:tabs>
          <w:tab w:val="left" w:pos="142"/>
        </w:tabs>
        <w:suppressAutoHyphens/>
        <w:spacing w:after="0" w:line="360" w:lineRule="auto"/>
        <w:ind w:left="284"/>
        <w:contextualSpacing w:val="0"/>
        <w:jc w:val="both"/>
        <w:rPr>
          <w:rFonts w:ascii="Arial" w:hAnsi="Arial" w:cs="Arial"/>
          <w:strike/>
          <w:sz w:val="4"/>
          <w:szCs w:val="4"/>
        </w:rPr>
      </w:pPr>
    </w:p>
    <w:p w14:paraId="68BA7C57" w14:textId="3570FC25" w:rsidR="00F438FF" w:rsidRDefault="00937426" w:rsidP="00F438FF">
      <w:pPr>
        <w:pStyle w:val="Akapitzlist"/>
        <w:numPr>
          <w:ilvl w:val="0"/>
          <w:numId w:val="16"/>
        </w:numPr>
        <w:suppressLineNumbers/>
        <w:tabs>
          <w:tab w:val="left" w:pos="142"/>
          <w:tab w:val="left" w:pos="284"/>
        </w:tabs>
        <w:suppressAutoHyphens/>
        <w:spacing w:after="0" w:line="360" w:lineRule="auto"/>
        <w:ind w:left="284" w:hanging="284"/>
        <w:contextualSpacing w:val="0"/>
        <w:jc w:val="both"/>
        <w:rPr>
          <w:rFonts w:ascii="Arial" w:hAnsi="Arial" w:cs="Arial"/>
          <w:sz w:val="22"/>
          <w:szCs w:val="22"/>
        </w:rPr>
      </w:pPr>
      <w:r w:rsidRPr="00F438FF">
        <w:rPr>
          <w:rFonts w:ascii="Arial" w:hAnsi="Arial" w:cs="Arial"/>
          <w:sz w:val="22"/>
          <w:szCs w:val="22"/>
        </w:rPr>
        <w:t>Jednostka korzystająca z certyfikatu z NIP-em Gminy jest uprawniona do pobierania wyłącznie swoich faktur</w:t>
      </w:r>
      <w:r w:rsidR="00213B3D" w:rsidRPr="00F438FF">
        <w:rPr>
          <w:rFonts w:ascii="Arial" w:hAnsi="Arial" w:cs="Arial"/>
          <w:sz w:val="22"/>
          <w:szCs w:val="22"/>
        </w:rPr>
        <w:t xml:space="preserve"> z wyłączeniem </w:t>
      </w:r>
      <w:r w:rsidR="004A0208" w:rsidRPr="00F438FF">
        <w:rPr>
          <w:rFonts w:ascii="Arial" w:hAnsi="Arial" w:cs="Arial"/>
          <w:sz w:val="22"/>
          <w:szCs w:val="22"/>
        </w:rPr>
        <w:t>Urzędu</w:t>
      </w:r>
      <w:r w:rsidRPr="00F438FF">
        <w:rPr>
          <w:rFonts w:ascii="Arial" w:hAnsi="Arial" w:cs="Arial"/>
          <w:sz w:val="22"/>
          <w:szCs w:val="22"/>
        </w:rPr>
        <w:t xml:space="preserve">. Weryfikacja przynależności faktury musi odbywać się poprzez filtrowanie wyników po numerze NIP jednostki (wskazanym w polu Podmiot </w:t>
      </w:r>
      <w:r w:rsidR="00DE128C" w:rsidRPr="00F438FF">
        <w:rPr>
          <w:rFonts w:ascii="Arial" w:hAnsi="Arial" w:cs="Arial"/>
          <w:sz w:val="22"/>
          <w:szCs w:val="22"/>
        </w:rPr>
        <w:t>Inny</w:t>
      </w:r>
      <w:r w:rsidRPr="00F438FF">
        <w:rPr>
          <w:rFonts w:ascii="Arial" w:hAnsi="Arial" w:cs="Arial"/>
          <w:sz w:val="22"/>
          <w:szCs w:val="22"/>
        </w:rPr>
        <w:t xml:space="preserve">) lub numerze </w:t>
      </w:r>
      <w:proofErr w:type="spellStart"/>
      <w:r w:rsidRPr="00F438FF">
        <w:rPr>
          <w:rFonts w:ascii="Arial" w:hAnsi="Arial" w:cs="Arial"/>
          <w:sz w:val="22"/>
          <w:szCs w:val="22"/>
        </w:rPr>
        <w:t>IDWew</w:t>
      </w:r>
      <w:proofErr w:type="spellEnd"/>
      <w:r w:rsidRPr="00F438FF">
        <w:rPr>
          <w:rFonts w:ascii="Arial" w:hAnsi="Arial" w:cs="Arial"/>
          <w:sz w:val="22"/>
          <w:szCs w:val="22"/>
        </w:rPr>
        <w:t>. Wykorzystywanie certyfikatu w zakresie pobierania lub wglądu w dane innych jednostek organizacyjnych Miasta jest zabronione.</w:t>
      </w:r>
    </w:p>
    <w:p w14:paraId="7A7C77B3" w14:textId="77777777" w:rsidR="005144C5" w:rsidRPr="005144C5" w:rsidRDefault="005144C5" w:rsidP="005144C5">
      <w:pPr>
        <w:pStyle w:val="Akapitzlist"/>
        <w:rPr>
          <w:rFonts w:ascii="Arial" w:hAnsi="Arial" w:cs="Arial"/>
          <w:sz w:val="6"/>
          <w:szCs w:val="6"/>
        </w:rPr>
      </w:pPr>
    </w:p>
    <w:p w14:paraId="176E384A" w14:textId="6D184D20" w:rsidR="00F438FF" w:rsidRPr="00F438FF" w:rsidRDefault="00F438FF" w:rsidP="00F438FF">
      <w:pPr>
        <w:pStyle w:val="Akapitzlist"/>
        <w:numPr>
          <w:ilvl w:val="0"/>
          <w:numId w:val="16"/>
        </w:numPr>
        <w:suppressLineNumbers/>
        <w:tabs>
          <w:tab w:val="left" w:pos="142"/>
          <w:tab w:val="left" w:pos="284"/>
        </w:tabs>
        <w:suppressAutoHyphens/>
        <w:spacing w:after="0" w:line="360" w:lineRule="auto"/>
        <w:ind w:left="284" w:hanging="284"/>
        <w:jc w:val="both"/>
        <w:rPr>
          <w:rFonts w:ascii="Arial" w:hAnsi="Arial" w:cs="Arial"/>
          <w:sz w:val="22"/>
          <w:szCs w:val="22"/>
        </w:rPr>
      </w:pPr>
      <w:r w:rsidRPr="00F438FF">
        <w:rPr>
          <w:rFonts w:ascii="Arial" w:hAnsi="Arial" w:cs="Arial"/>
          <w:sz w:val="22"/>
          <w:szCs w:val="22"/>
        </w:rPr>
        <w:t xml:space="preserve">Jako metodę alternatywną wobec certyfikatów opartych na pieczęci elektronicznej (zawierających NIP), dopuszcza się komunikację systemu dziedzinowego z systemem </w:t>
      </w:r>
      <w:proofErr w:type="spellStart"/>
      <w:r w:rsidRPr="00F438FF">
        <w:rPr>
          <w:rFonts w:ascii="Arial" w:hAnsi="Arial" w:cs="Arial"/>
          <w:sz w:val="22"/>
          <w:szCs w:val="22"/>
        </w:rPr>
        <w:t>KSeF</w:t>
      </w:r>
      <w:proofErr w:type="spellEnd"/>
      <w:r w:rsidRPr="00F438FF">
        <w:rPr>
          <w:rFonts w:ascii="Arial" w:hAnsi="Arial" w:cs="Arial"/>
          <w:sz w:val="22"/>
          <w:szCs w:val="22"/>
        </w:rPr>
        <w:t xml:space="preserve"> poprzez API przy użyciu imiennych certyfikatów </w:t>
      </w:r>
      <w:proofErr w:type="spellStart"/>
      <w:r w:rsidRPr="00F438FF">
        <w:rPr>
          <w:rFonts w:ascii="Arial" w:hAnsi="Arial" w:cs="Arial"/>
          <w:sz w:val="22"/>
          <w:szCs w:val="22"/>
        </w:rPr>
        <w:t>KSeF</w:t>
      </w:r>
      <w:proofErr w:type="spellEnd"/>
      <w:r w:rsidRPr="00F438FF">
        <w:rPr>
          <w:rFonts w:ascii="Arial" w:hAnsi="Arial" w:cs="Arial"/>
          <w:sz w:val="22"/>
          <w:szCs w:val="22"/>
        </w:rPr>
        <w:t xml:space="preserve"> wygenerowanych osobiście przez pracowników jednostki w Aplikacji Podatnika. Certyfikaty te bezpośrednio identyfikują daną osobę, ponieważ zawierają jej numer PESEL. Wykorzystanie takiego certyfikatu może odbywać się wyłącznie do procesów w pełni nadzorowanych przez pracownika, którego certyfikat identyfikuje, nie może on być wykorzystany do procesów zautomatyzowanych realizowanych bez jego wiedzy i udziału (np. automatyczne pobieranie faktur z </w:t>
      </w:r>
      <w:proofErr w:type="spellStart"/>
      <w:r w:rsidRPr="00F438FF">
        <w:rPr>
          <w:rFonts w:ascii="Arial" w:hAnsi="Arial" w:cs="Arial"/>
          <w:sz w:val="22"/>
          <w:szCs w:val="22"/>
        </w:rPr>
        <w:t>KSeF</w:t>
      </w:r>
      <w:proofErr w:type="spellEnd"/>
      <w:r w:rsidRPr="00F438FF">
        <w:rPr>
          <w:rFonts w:ascii="Arial" w:hAnsi="Arial" w:cs="Arial"/>
          <w:sz w:val="22"/>
          <w:szCs w:val="22"/>
        </w:rPr>
        <w:t>).</w:t>
      </w:r>
    </w:p>
    <w:p w14:paraId="7A72267A" w14:textId="77777777" w:rsidR="00F438FF" w:rsidRPr="00B06863" w:rsidRDefault="00F438FF" w:rsidP="00F438FF">
      <w:pPr>
        <w:pStyle w:val="Akapitzlist"/>
        <w:suppressLineNumbers/>
        <w:tabs>
          <w:tab w:val="left" w:pos="142"/>
          <w:tab w:val="left" w:pos="709"/>
        </w:tabs>
        <w:suppressAutoHyphens/>
        <w:spacing w:after="0" w:line="360" w:lineRule="auto"/>
        <w:ind w:left="284" w:hanging="284"/>
        <w:contextualSpacing w:val="0"/>
        <w:jc w:val="both"/>
        <w:rPr>
          <w:rFonts w:ascii="Arial" w:hAnsi="Arial" w:cs="Arial"/>
          <w:sz w:val="4"/>
          <w:szCs w:val="4"/>
        </w:rPr>
      </w:pPr>
    </w:p>
    <w:p w14:paraId="083B0DFC" w14:textId="722D4C81" w:rsidR="00F438FF" w:rsidRPr="00F438FF" w:rsidRDefault="00F438FF" w:rsidP="00F438FF">
      <w:pPr>
        <w:suppressLineNumbers/>
        <w:tabs>
          <w:tab w:val="left" w:pos="142"/>
          <w:tab w:val="left" w:pos="709"/>
        </w:tabs>
        <w:suppressAutoHyphens/>
        <w:spacing w:after="0" w:line="360" w:lineRule="auto"/>
        <w:ind w:left="284" w:hanging="284"/>
        <w:jc w:val="both"/>
        <w:rPr>
          <w:rFonts w:ascii="Arial" w:hAnsi="Arial" w:cs="Arial"/>
          <w:sz w:val="22"/>
          <w:szCs w:val="22"/>
        </w:rPr>
      </w:pPr>
      <w:r>
        <w:rPr>
          <w:rFonts w:ascii="Arial" w:hAnsi="Arial" w:cs="Arial"/>
          <w:sz w:val="22"/>
          <w:szCs w:val="22"/>
        </w:rPr>
        <w:lastRenderedPageBreak/>
        <w:t>10.</w:t>
      </w:r>
      <w:r w:rsidRPr="00F438FF">
        <w:rPr>
          <w:rFonts w:ascii="Arial" w:hAnsi="Arial" w:cs="Arial"/>
          <w:sz w:val="22"/>
          <w:szCs w:val="22"/>
        </w:rPr>
        <w:t xml:space="preserve">Niedopuszczalne jest udostępnienie imiennego certyfikatu </w:t>
      </w:r>
      <w:proofErr w:type="spellStart"/>
      <w:r w:rsidRPr="00F438FF">
        <w:rPr>
          <w:rFonts w:ascii="Arial" w:hAnsi="Arial" w:cs="Arial"/>
          <w:sz w:val="22"/>
          <w:szCs w:val="22"/>
        </w:rPr>
        <w:t>KSeF</w:t>
      </w:r>
      <w:proofErr w:type="spellEnd"/>
      <w:r w:rsidRPr="00F438FF">
        <w:rPr>
          <w:rFonts w:ascii="Arial" w:hAnsi="Arial" w:cs="Arial"/>
          <w:sz w:val="22"/>
          <w:szCs w:val="22"/>
        </w:rPr>
        <w:t xml:space="preserve"> oraz powiązanego z nim hasła innej osobie, a także zapisywanie go w systemach lub integracjach w sposób umożliwiający korzystanie z niego przez inne osoby niż osoba, którą ten certyfikat identyfikuje. Operacje w systemie </w:t>
      </w:r>
      <w:proofErr w:type="spellStart"/>
      <w:r w:rsidRPr="00F438FF">
        <w:rPr>
          <w:rFonts w:ascii="Arial" w:hAnsi="Arial" w:cs="Arial"/>
          <w:sz w:val="22"/>
          <w:szCs w:val="22"/>
        </w:rPr>
        <w:t>KSeF</w:t>
      </w:r>
      <w:proofErr w:type="spellEnd"/>
      <w:r w:rsidRPr="00F438FF">
        <w:rPr>
          <w:rFonts w:ascii="Arial" w:hAnsi="Arial" w:cs="Arial"/>
          <w:sz w:val="22"/>
          <w:szCs w:val="22"/>
        </w:rPr>
        <w:t xml:space="preserve"> są logowane i przypisane bezpośrednio do numeru PESEL właściciela certyfikatu. Udostępnienie imiennego certyfikatu innej osobie narusza zasadę rozliczalności działań i skutkuje osobistą odpowiedzialnością pracownika za wszystkie operacje podatkowe wykonane przy użyciu tego certyfikatu.</w:t>
      </w:r>
    </w:p>
    <w:p w14:paraId="65D8A95B" w14:textId="77777777" w:rsidR="00306891" w:rsidRPr="004B7604" w:rsidRDefault="00306891" w:rsidP="00827C26">
      <w:pPr>
        <w:pStyle w:val="Akapitzlist"/>
        <w:suppressLineNumbers/>
        <w:tabs>
          <w:tab w:val="left" w:pos="284"/>
        </w:tabs>
        <w:suppressAutoHyphens/>
        <w:spacing w:after="0" w:line="240" w:lineRule="auto"/>
        <w:ind w:left="284"/>
        <w:contextualSpacing w:val="0"/>
        <w:jc w:val="both"/>
        <w:rPr>
          <w:rFonts w:ascii="Arial" w:hAnsi="Arial" w:cs="Arial"/>
          <w:strike/>
          <w:sz w:val="12"/>
          <w:szCs w:val="12"/>
        </w:rPr>
      </w:pPr>
    </w:p>
    <w:p w14:paraId="3E54C8F1" w14:textId="247E98D7" w:rsidR="00937426" w:rsidRPr="00697DDA" w:rsidRDefault="00937426" w:rsidP="00306891">
      <w:pPr>
        <w:suppressLineNumbers/>
        <w:suppressAutoHyphens/>
        <w:spacing w:after="0" w:line="360" w:lineRule="auto"/>
        <w:jc w:val="center"/>
        <w:rPr>
          <w:rFonts w:ascii="Arial" w:hAnsi="Arial" w:cs="Arial"/>
          <w:b/>
          <w:bCs/>
          <w:sz w:val="22"/>
          <w:szCs w:val="22"/>
        </w:rPr>
      </w:pPr>
      <w:r w:rsidRPr="00697DDA">
        <w:rPr>
          <w:rFonts w:ascii="Arial" w:hAnsi="Arial" w:cs="Arial"/>
          <w:b/>
          <w:bCs/>
          <w:sz w:val="22"/>
          <w:szCs w:val="22"/>
        </w:rPr>
        <w:t>§ 4</w:t>
      </w:r>
    </w:p>
    <w:p w14:paraId="55ADA48F" w14:textId="77777777" w:rsidR="00937426" w:rsidRPr="00021C48" w:rsidRDefault="00937426" w:rsidP="000340CB">
      <w:pPr>
        <w:suppressLineNumbers/>
        <w:suppressAutoHyphens/>
        <w:spacing w:after="100" w:line="360" w:lineRule="auto"/>
        <w:jc w:val="center"/>
        <w:rPr>
          <w:rFonts w:ascii="Arial" w:hAnsi="Arial" w:cs="Arial"/>
          <w:b/>
          <w:bCs/>
          <w:sz w:val="22"/>
          <w:szCs w:val="22"/>
        </w:rPr>
      </w:pPr>
      <w:r w:rsidRPr="00021C48">
        <w:rPr>
          <w:rFonts w:ascii="Arial" w:hAnsi="Arial" w:cs="Arial"/>
          <w:b/>
          <w:bCs/>
          <w:sz w:val="22"/>
          <w:szCs w:val="22"/>
        </w:rPr>
        <w:t xml:space="preserve">Wystawianie i wysyłanie faktur do </w:t>
      </w:r>
      <w:proofErr w:type="spellStart"/>
      <w:r w:rsidRPr="00021C48">
        <w:rPr>
          <w:rFonts w:ascii="Arial" w:hAnsi="Arial" w:cs="Arial"/>
          <w:b/>
          <w:bCs/>
          <w:sz w:val="22"/>
          <w:szCs w:val="22"/>
        </w:rPr>
        <w:t>KSeF</w:t>
      </w:r>
      <w:proofErr w:type="spellEnd"/>
      <w:r w:rsidRPr="00021C48">
        <w:rPr>
          <w:rFonts w:ascii="Arial" w:hAnsi="Arial" w:cs="Arial"/>
          <w:b/>
          <w:bCs/>
          <w:sz w:val="22"/>
          <w:szCs w:val="22"/>
        </w:rPr>
        <w:t xml:space="preserve">, tryby </w:t>
      </w:r>
      <w:proofErr w:type="spellStart"/>
      <w:r w:rsidRPr="00021C48">
        <w:rPr>
          <w:rFonts w:ascii="Arial" w:hAnsi="Arial" w:cs="Arial"/>
          <w:b/>
          <w:bCs/>
          <w:sz w:val="22"/>
          <w:szCs w:val="22"/>
        </w:rPr>
        <w:t>KSeF</w:t>
      </w:r>
      <w:proofErr w:type="spellEnd"/>
    </w:p>
    <w:p w14:paraId="018EE815" w14:textId="4BDF58EB" w:rsidR="00937426" w:rsidRDefault="00937426" w:rsidP="00306891">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 xml:space="preserve">Wysyłanie faktur w </w:t>
      </w:r>
      <w:proofErr w:type="spellStart"/>
      <w:r w:rsidRPr="00937426">
        <w:rPr>
          <w:rFonts w:ascii="Arial" w:hAnsi="Arial" w:cs="Arial"/>
          <w:sz w:val="22"/>
          <w:szCs w:val="22"/>
        </w:rPr>
        <w:t>KSeF</w:t>
      </w:r>
      <w:proofErr w:type="spellEnd"/>
      <w:r w:rsidRPr="00937426">
        <w:rPr>
          <w:rFonts w:ascii="Arial" w:hAnsi="Arial" w:cs="Arial"/>
          <w:sz w:val="22"/>
          <w:szCs w:val="22"/>
        </w:rPr>
        <w:t xml:space="preserve"> odbywa się poprzez Aplikację Podatnika na stronie ksef.podatki.gov.pl lub poprzez zintegrowane systemy dziedzinowe jednostek. Integracja ta realizowana jest przy pomocy API z wykorzystaniem </w:t>
      </w:r>
      <w:proofErr w:type="spellStart"/>
      <w:r w:rsidRPr="00937426">
        <w:rPr>
          <w:rFonts w:ascii="Arial" w:hAnsi="Arial" w:cs="Arial"/>
          <w:sz w:val="22"/>
          <w:szCs w:val="22"/>
        </w:rPr>
        <w:t>tokenu</w:t>
      </w:r>
      <w:proofErr w:type="spellEnd"/>
      <w:r w:rsidRPr="00937426">
        <w:rPr>
          <w:rFonts w:ascii="Arial" w:hAnsi="Arial" w:cs="Arial"/>
          <w:sz w:val="22"/>
          <w:szCs w:val="22"/>
        </w:rPr>
        <w:t xml:space="preserve"> autoryzacyjnego lub certyfikatu </w:t>
      </w:r>
      <w:proofErr w:type="spellStart"/>
      <w:r w:rsidRPr="00937426">
        <w:rPr>
          <w:rFonts w:ascii="Arial" w:hAnsi="Arial" w:cs="Arial"/>
          <w:sz w:val="22"/>
          <w:szCs w:val="22"/>
        </w:rPr>
        <w:t>KSeF</w:t>
      </w:r>
      <w:proofErr w:type="spellEnd"/>
      <w:r w:rsidRPr="00937426">
        <w:rPr>
          <w:rFonts w:ascii="Arial" w:hAnsi="Arial" w:cs="Arial"/>
          <w:sz w:val="22"/>
          <w:szCs w:val="22"/>
        </w:rPr>
        <w:t>.</w:t>
      </w:r>
    </w:p>
    <w:p w14:paraId="626A10D8" w14:textId="59F9E4AD" w:rsidR="00937426" w:rsidRDefault="00937426" w:rsidP="00306891">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 xml:space="preserve">Pracownicy przygotowujący merytorycznie faktury przekazują je do wysyłki do </w:t>
      </w:r>
      <w:proofErr w:type="spellStart"/>
      <w:r w:rsidRPr="00937426">
        <w:rPr>
          <w:rFonts w:ascii="Arial" w:hAnsi="Arial" w:cs="Arial"/>
          <w:sz w:val="22"/>
          <w:szCs w:val="22"/>
        </w:rPr>
        <w:t>KSeF</w:t>
      </w:r>
      <w:proofErr w:type="spellEnd"/>
      <w:r>
        <w:rPr>
          <w:rFonts w:ascii="Arial" w:hAnsi="Arial" w:cs="Arial"/>
          <w:sz w:val="22"/>
          <w:szCs w:val="22"/>
        </w:rPr>
        <w:br/>
      </w:r>
      <w:r w:rsidRPr="00937426">
        <w:rPr>
          <w:rFonts w:ascii="Arial" w:hAnsi="Arial" w:cs="Arial"/>
          <w:sz w:val="22"/>
          <w:szCs w:val="22"/>
        </w:rPr>
        <w:t xml:space="preserve">w </w:t>
      </w:r>
      <w:r w:rsidRPr="00F50D22">
        <w:rPr>
          <w:rFonts w:ascii="Arial" w:hAnsi="Arial" w:cs="Arial"/>
          <w:sz w:val="22"/>
          <w:szCs w:val="22"/>
        </w:rPr>
        <w:t>dniu ich</w:t>
      </w:r>
      <w:r w:rsidRPr="00937426">
        <w:rPr>
          <w:rFonts w:ascii="Arial" w:hAnsi="Arial" w:cs="Arial"/>
          <w:sz w:val="22"/>
          <w:szCs w:val="22"/>
        </w:rPr>
        <w:t xml:space="preserve"> sporządzenia. Jest to podstawowy tryb wysyłania faktur tzw. tryb online. Data wystawienia faktury i data przesłania do </w:t>
      </w:r>
      <w:proofErr w:type="spellStart"/>
      <w:r w:rsidRPr="00937426">
        <w:rPr>
          <w:rFonts w:ascii="Arial" w:hAnsi="Arial" w:cs="Arial"/>
          <w:sz w:val="22"/>
          <w:szCs w:val="22"/>
        </w:rPr>
        <w:t>KSeF</w:t>
      </w:r>
      <w:proofErr w:type="spellEnd"/>
      <w:r w:rsidRPr="00937426">
        <w:rPr>
          <w:rFonts w:ascii="Arial" w:hAnsi="Arial" w:cs="Arial"/>
          <w:sz w:val="22"/>
          <w:szCs w:val="22"/>
        </w:rPr>
        <w:t xml:space="preserve"> jest tożsama.</w:t>
      </w:r>
    </w:p>
    <w:p w14:paraId="1EC77095" w14:textId="77777777" w:rsidR="00937426" w:rsidRDefault="00937426" w:rsidP="002441C5">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 xml:space="preserve">Pracownik merytoryczny sprawdza czy wszystkim fakturom wysłanym do </w:t>
      </w:r>
      <w:proofErr w:type="spellStart"/>
      <w:r w:rsidRPr="00937426">
        <w:rPr>
          <w:rFonts w:ascii="Arial" w:hAnsi="Arial" w:cs="Arial"/>
          <w:sz w:val="22"/>
          <w:szCs w:val="22"/>
        </w:rPr>
        <w:t>KSeF</w:t>
      </w:r>
      <w:proofErr w:type="spellEnd"/>
      <w:r w:rsidRPr="00937426">
        <w:rPr>
          <w:rFonts w:ascii="Arial" w:hAnsi="Arial" w:cs="Arial"/>
          <w:sz w:val="22"/>
          <w:szCs w:val="22"/>
        </w:rPr>
        <w:t xml:space="preserve"> został nadany numer </w:t>
      </w:r>
      <w:proofErr w:type="spellStart"/>
      <w:r w:rsidRPr="00937426">
        <w:rPr>
          <w:rFonts w:ascii="Arial" w:hAnsi="Arial" w:cs="Arial"/>
          <w:sz w:val="22"/>
          <w:szCs w:val="22"/>
        </w:rPr>
        <w:t>KSeF</w:t>
      </w:r>
      <w:proofErr w:type="spellEnd"/>
      <w:r w:rsidRPr="00937426">
        <w:rPr>
          <w:rFonts w:ascii="Arial" w:hAnsi="Arial" w:cs="Arial"/>
          <w:sz w:val="22"/>
          <w:szCs w:val="22"/>
        </w:rPr>
        <w:t xml:space="preserve">. </w:t>
      </w:r>
    </w:p>
    <w:p w14:paraId="360EC344" w14:textId="0B859590" w:rsidR="00937426" w:rsidRDefault="00937426" w:rsidP="002441C5">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 xml:space="preserve">Jeśli system </w:t>
      </w:r>
      <w:proofErr w:type="spellStart"/>
      <w:r w:rsidRPr="00937426">
        <w:rPr>
          <w:rFonts w:ascii="Arial" w:hAnsi="Arial" w:cs="Arial"/>
          <w:sz w:val="22"/>
          <w:szCs w:val="22"/>
        </w:rPr>
        <w:t>KSeF</w:t>
      </w:r>
      <w:proofErr w:type="spellEnd"/>
      <w:r w:rsidRPr="00937426">
        <w:rPr>
          <w:rFonts w:ascii="Arial" w:hAnsi="Arial" w:cs="Arial"/>
          <w:sz w:val="22"/>
          <w:szCs w:val="22"/>
        </w:rPr>
        <w:t xml:space="preserve"> odrzucił fakturę i nie nadał jej numeru systemowego osoba przygotowująca merytorycznie fakturę, sprawdza poprawność jej wystawienia i ponownie wysyła ją do </w:t>
      </w:r>
      <w:proofErr w:type="spellStart"/>
      <w:r w:rsidRPr="00937426">
        <w:rPr>
          <w:rFonts w:ascii="Arial" w:hAnsi="Arial" w:cs="Arial"/>
          <w:sz w:val="22"/>
          <w:szCs w:val="22"/>
        </w:rPr>
        <w:t>KSeF</w:t>
      </w:r>
      <w:proofErr w:type="spellEnd"/>
      <w:r w:rsidRPr="00937426">
        <w:rPr>
          <w:rFonts w:ascii="Arial" w:hAnsi="Arial" w:cs="Arial"/>
          <w:sz w:val="22"/>
          <w:szCs w:val="22"/>
        </w:rPr>
        <w:t xml:space="preserve"> </w:t>
      </w:r>
      <w:r w:rsidRPr="00EC03FB">
        <w:rPr>
          <w:rFonts w:ascii="Arial" w:hAnsi="Arial" w:cs="Arial"/>
          <w:sz w:val="22"/>
          <w:szCs w:val="22"/>
        </w:rPr>
        <w:t xml:space="preserve">zachowując tryb online wysyłania </w:t>
      </w:r>
      <w:r w:rsidRPr="00937426">
        <w:rPr>
          <w:rFonts w:ascii="Arial" w:hAnsi="Arial" w:cs="Arial"/>
          <w:sz w:val="22"/>
          <w:szCs w:val="22"/>
        </w:rPr>
        <w:t>faktur.</w:t>
      </w:r>
    </w:p>
    <w:p w14:paraId="6F65C956" w14:textId="262397D5" w:rsidR="00937426" w:rsidRDefault="00937426" w:rsidP="002441C5">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 xml:space="preserve">W uzasadnionych przypadkach pracownicy merytoryczni wysyłają faktury do </w:t>
      </w:r>
      <w:proofErr w:type="spellStart"/>
      <w:r w:rsidRPr="00937426">
        <w:rPr>
          <w:rFonts w:ascii="Arial" w:hAnsi="Arial" w:cs="Arial"/>
          <w:sz w:val="22"/>
          <w:szCs w:val="22"/>
        </w:rPr>
        <w:t>KSeF</w:t>
      </w:r>
      <w:proofErr w:type="spellEnd"/>
      <w:r w:rsidRPr="00937426">
        <w:rPr>
          <w:rFonts w:ascii="Arial" w:hAnsi="Arial" w:cs="Arial"/>
          <w:sz w:val="22"/>
          <w:szCs w:val="22"/>
        </w:rPr>
        <w:t xml:space="preserve"> najpóźniej w następnym dniu roboczym zg</w:t>
      </w:r>
      <w:r w:rsidR="00091B3A">
        <w:rPr>
          <w:rFonts w:ascii="Arial" w:hAnsi="Arial" w:cs="Arial"/>
          <w:sz w:val="22"/>
          <w:szCs w:val="22"/>
        </w:rPr>
        <w:t>o</w:t>
      </w:r>
      <w:r w:rsidRPr="00937426">
        <w:rPr>
          <w:rFonts w:ascii="Arial" w:hAnsi="Arial" w:cs="Arial"/>
          <w:sz w:val="22"/>
          <w:szCs w:val="22"/>
        </w:rPr>
        <w:t>dnie z trybem offline 24.</w:t>
      </w:r>
    </w:p>
    <w:p w14:paraId="2EE9ECF1" w14:textId="4301C239" w:rsidR="00937426" w:rsidRDefault="00937426" w:rsidP="002441C5">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 xml:space="preserve">Fakturę wystawioną w czasie prowadzonych prac serwisowych w </w:t>
      </w:r>
      <w:proofErr w:type="spellStart"/>
      <w:r w:rsidRPr="00937426">
        <w:rPr>
          <w:rFonts w:ascii="Arial" w:hAnsi="Arial" w:cs="Arial"/>
          <w:sz w:val="22"/>
          <w:szCs w:val="22"/>
        </w:rPr>
        <w:t>KSeF</w:t>
      </w:r>
      <w:proofErr w:type="spellEnd"/>
      <w:r w:rsidRPr="00937426">
        <w:rPr>
          <w:rFonts w:ascii="Arial" w:hAnsi="Arial" w:cs="Arial"/>
          <w:sz w:val="22"/>
          <w:szCs w:val="22"/>
        </w:rPr>
        <w:t>, tj</w:t>
      </w:r>
      <w:r w:rsidR="00F92A0F">
        <w:rPr>
          <w:rFonts w:ascii="Arial" w:hAnsi="Arial" w:cs="Arial"/>
          <w:sz w:val="22"/>
          <w:szCs w:val="22"/>
        </w:rPr>
        <w:t>.</w:t>
      </w:r>
      <w:r w:rsidRPr="00937426">
        <w:rPr>
          <w:rFonts w:ascii="Arial" w:hAnsi="Arial" w:cs="Arial"/>
          <w:sz w:val="22"/>
          <w:szCs w:val="22"/>
        </w:rPr>
        <w:t xml:space="preserve"> w trybie offline -</w:t>
      </w:r>
      <w:r w:rsidR="001138DD">
        <w:rPr>
          <w:rFonts w:ascii="Arial" w:hAnsi="Arial" w:cs="Arial"/>
          <w:sz w:val="22"/>
          <w:szCs w:val="22"/>
        </w:rPr>
        <w:t xml:space="preserve"> </w:t>
      </w:r>
      <w:r w:rsidRPr="00937426">
        <w:rPr>
          <w:rFonts w:ascii="Arial" w:hAnsi="Arial" w:cs="Arial"/>
          <w:sz w:val="22"/>
          <w:szCs w:val="22"/>
        </w:rPr>
        <w:t xml:space="preserve">niedostępność, przesyła się do </w:t>
      </w:r>
      <w:proofErr w:type="spellStart"/>
      <w:r w:rsidRPr="00937426">
        <w:rPr>
          <w:rFonts w:ascii="Arial" w:hAnsi="Arial" w:cs="Arial"/>
          <w:sz w:val="22"/>
          <w:szCs w:val="22"/>
        </w:rPr>
        <w:t>KSeF</w:t>
      </w:r>
      <w:proofErr w:type="spellEnd"/>
      <w:r w:rsidRPr="00937426">
        <w:rPr>
          <w:rFonts w:ascii="Arial" w:hAnsi="Arial" w:cs="Arial"/>
          <w:sz w:val="22"/>
          <w:szCs w:val="22"/>
        </w:rPr>
        <w:t xml:space="preserve"> nie później niż w następnym dniu roboczym</w:t>
      </w:r>
      <w:r w:rsidR="001138DD">
        <w:rPr>
          <w:rFonts w:ascii="Arial" w:hAnsi="Arial" w:cs="Arial"/>
          <w:sz w:val="22"/>
          <w:szCs w:val="22"/>
        </w:rPr>
        <w:br/>
      </w:r>
      <w:r w:rsidRPr="00937426">
        <w:rPr>
          <w:rFonts w:ascii="Arial" w:hAnsi="Arial" w:cs="Arial"/>
          <w:sz w:val="22"/>
          <w:szCs w:val="22"/>
        </w:rPr>
        <w:t xml:space="preserve">po zakończeniu okresu niedostępności, w celu nadania numeru </w:t>
      </w:r>
      <w:proofErr w:type="spellStart"/>
      <w:r w:rsidRPr="00937426">
        <w:rPr>
          <w:rFonts w:ascii="Arial" w:hAnsi="Arial" w:cs="Arial"/>
          <w:sz w:val="22"/>
          <w:szCs w:val="22"/>
        </w:rPr>
        <w:t>KSeF</w:t>
      </w:r>
      <w:proofErr w:type="spellEnd"/>
      <w:r w:rsidRPr="00937426">
        <w:rPr>
          <w:rFonts w:ascii="Arial" w:hAnsi="Arial" w:cs="Arial"/>
          <w:sz w:val="22"/>
          <w:szCs w:val="22"/>
        </w:rPr>
        <w:t xml:space="preserve"> faktury.</w:t>
      </w:r>
    </w:p>
    <w:p w14:paraId="5F33A766" w14:textId="45148DAC" w:rsidR="00937426" w:rsidRDefault="00937426" w:rsidP="002441C5">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W przypadku ogłoszenia trybu awaryjnego</w:t>
      </w:r>
      <w:r w:rsidR="00CF24B3">
        <w:rPr>
          <w:rFonts w:ascii="Arial" w:hAnsi="Arial" w:cs="Arial"/>
          <w:sz w:val="22"/>
          <w:szCs w:val="22"/>
        </w:rPr>
        <w:t>,</w:t>
      </w:r>
      <w:r w:rsidRPr="00937426">
        <w:rPr>
          <w:rFonts w:ascii="Arial" w:hAnsi="Arial" w:cs="Arial"/>
          <w:sz w:val="22"/>
          <w:szCs w:val="22"/>
        </w:rPr>
        <w:t xml:space="preserve"> przygotowaną przez pracownika </w:t>
      </w:r>
      <w:r w:rsidRPr="00D41924">
        <w:rPr>
          <w:rFonts w:ascii="Arial" w:hAnsi="Arial" w:cs="Arial"/>
          <w:sz w:val="22"/>
          <w:szCs w:val="22"/>
        </w:rPr>
        <w:t>merytorycznego</w:t>
      </w:r>
      <w:r w:rsidRPr="00937426">
        <w:rPr>
          <w:rFonts w:ascii="Arial" w:hAnsi="Arial" w:cs="Arial"/>
          <w:sz w:val="22"/>
          <w:szCs w:val="22"/>
        </w:rPr>
        <w:t xml:space="preserve"> fakturę udostępnia się nabywcy w sposób z nim uzgodniony. Fakturę przesyła się do </w:t>
      </w:r>
      <w:proofErr w:type="spellStart"/>
      <w:r w:rsidRPr="00937426">
        <w:rPr>
          <w:rFonts w:ascii="Arial" w:hAnsi="Arial" w:cs="Arial"/>
          <w:sz w:val="22"/>
          <w:szCs w:val="22"/>
        </w:rPr>
        <w:t>KSeF</w:t>
      </w:r>
      <w:proofErr w:type="spellEnd"/>
      <w:r w:rsidRPr="00937426">
        <w:rPr>
          <w:rFonts w:ascii="Arial" w:hAnsi="Arial" w:cs="Arial"/>
          <w:sz w:val="22"/>
          <w:szCs w:val="22"/>
        </w:rPr>
        <w:t xml:space="preserve"> w ciągu 7 dni roboczych od zakończenia awarii.</w:t>
      </w:r>
    </w:p>
    <w:p w14:paraId="5BA9E9B1" w14:textId="04D481AC" w:rsidR="00937426" w:rsidRDefault="00937426" w:rsidP="002441C5">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Datą wystawienia faktury w trybach offline (tj. offline 24, niedostępności i awarii) jest data wskazana na dokumencie przez wystawiającego fakturę.</w:t>
      </w:r>
    </w:p>
    <w:p w14:paraId="20770BE3" w14:textId="710240F1" w:rsidR="00937426" w:rsidRDefault="00937426" w:rsidP="002441C5">
      <w:pPr>
        <w:pStyle w:val="Akapitzlist"/>
        <w:numPr>
          <w:ilvl w:val="0"/>
          <w:numId w:val="27"/>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937426">
        <w:rPr>
          <w:rFonts w:ascii="Arial" w:hAnsi="Arial" w:cs="Arial"/>
          <w:sz w:val="22"/>
          <w:szCs w:val="22"/>
        </w:rPr>
        <w:t xml:space="preserve">Pracownik merytoryczny odpowiada za </w:t>
      </w:r>
      <w:r w:rsidR="00233E11">
        <w:rPr>
          <w:rFonts w:ascii="Arial" w:hAnsi="Arial" w:cs="Arial"/>
          <w:sz w:val="22"/>
          <w:szCs w:val="22"/>
        </w:rPr>
        <w:t>utrzymanie</w:t>
      </w:r>
      <w:r w:rsidRPr="00937426">
        <w:rPr>
          <w:rFonts w:ascii="Arial" w:hAnsi="Arial" w:cs="Arial"/>
          <w:sz w:val="22"/>
          <w:szCs w:val="22"/>
        </w:rPr>
        <w:t xml:space="preserve"> porządku chronologicznego zachowując ciągłość numeracji wystawianych faktur.</w:t>
      </w:r>
    </w:p>
    <w:p w14:paraId="00B0644E" w14:textId="3861B076" w:rsidR="00937426" w:rsidRDefault="00937426" w:rsidP="002441C5">
      <w:pPr>
        <w:pStyle w:val="Akapitzlist"/>
        <w:numPr>
          <w:ilvl w:val="0"/>
          <w:numId w:val="27"/>
        </w:numPr>
        <w:suppressLineNumbers/>
        <w:tabs>
          <w:tab w:val="left" w:pos="284"/>
          <w:tab w:val="left" w:pos="426"/>
        </w:tabs>
        <w:suppressAutoHyphens/>
        <w:spacing w:after="100" w:line="360" w:lineRule="auto"/>
        <w:ind w:left="284" w:hanging="284"/>
        <w:contextualSpacing w:val="0"/>
        <w:jc w:val="both"/>
        <w:rPr>
          <w:rFonts w:ascii="Arial" w:hAnsi="Arial" w:cs="Arial"/>
          <w:sz w:val="22"/>
          <w:szCs w:val="22"/>
        </w:rPr>
      </w:pPr>
      <w:r w:rsidRPr="00697DDA">
        <w:rPr>
          <w:rFonts w:ascii="Arial" w:hAnsi="Arial" w:cs="Arial"/>
          <w:sz w:val="22"/>
          <w:szCs w:val="22"/>
        </w:rPr>
        <w:lastRenderedPageBreak/>
        <w:t xml:space="preserve">Wizualizację faktury ustrukturyzowanej opatrzonej kodem QR i numerem </w:t>
      </w:r>
      <w:proofErr w:type="spellStart"/>
      <w:r w:rsidRPr="00697DDA">
        <w:rPr>
          <w:rFonts w:ascii="Arial" w:hAnsi="Arial" w:cs="Arial"/>
          <w:sz w:val="22"/>
          <w:szCs w:val="22"/>
        </w:rPr>
        <w:t>KS</w:t>
      </w:r>
      <w:r>
        <w:rPr>
          <w:rFonts w:ascii="Arial" w:hAnsi="Arial" w:cs="Arial"/>
          <w:sz w:val="22"/>
          <w:szCs w:val="22"/>
        </w:rPr>
        <w:t>e</w:t>
      </w:r>
      <w:r w:rsidRPr="00697DDA">
        <w:rPr>
          <w:rFonts w:ascii="Arial" w:hAnsi="Arial" w:cs="Arial"/>
          <w:sz w:val="22"/>
          <w:szCs w:val="22"/>
        </w:rPr>
        <w:t>F</w:t>
      </w:r>
      <w:proofErr w:type="spellEnd"/>
      <w:r w:rsidRPr="00697DDA">
        <w:rPr>
          <w:rFonts w:ascii="Arial" w:hAnsi="Arial" w:cs="Arial"/>
          <w:sz w:val="22"/>
          <w:szCs w:val="22"/>
        </w:rPr>
        <w:t xml:space="preserve"> pracownik może udostępnić nabywcy w sposób z nim uzgodniony.</w:t>
      </w:r>
    </w:p>
    <w:p w14:paraId="6F9CB44C" w14:textId="4E9E8BAB" w:rsidR="00937426" w:rsidRDefault="00937426" w:rsidP="002441C5">
      <w:pPr>
        <w:pStyle w:val="Akapitzlist"/>
        <w:numPr>
          <w:ilvl w:val="0"/>
          <w:numId w:val="27"/>
        </w:numPr>
        <w:suppressLineNumbers/>
        <w:tabs>
          <w:tab w:val="left" w:pos="284"/>
          <w:tab w:val="left" w:pos="426"/>
        </w:tabs>
        <w:suppressAutoHyphens/>
        <w:spacing w:after="0" w:line="360" w:lineRule="auto"/>
        <w:ind w:left="284" w:hanging="284"/>
        <w:contextualSpacing w:val="0"/>
        <w:jc w:val="both"/>
        <w:rPr>
          <w:rFonts w:ascii="Arial" w:hAnsi="Arial" w:cs="Arial"/>
          <w:sz w:val="22"/>
          <w:szCs w:val="22"/>
        </w:rPr>
      </w:pPr>
      <w:r w:rsidRPr="00697DDA">
        <w:rPr>
          <w:rFonts w:ascii="Arial" w:hAnsi="Arial" w:cs="Arial"/>
          <w:sz w:val="22"/>
          <w:szCs w:val="22"/>
        </w:rPr>
        <w:t xml:space="preserve">W przypadku niedostępności lub awarii </w:t>
      </w:r>
      <w:proofErr w:type="spellStart"/>
      <w:r w:rsidRPr="00697DDA">
        <w:rPr>
          <w:rFonts w:ascii="Arial" w:hAnsi="Arial" w:cs="Arial"/>
          <w:sz w:val="22"/>
          <w:szCs w:val="22"/>
        </w:rPr>
        <w:t>KSeF</w:t>
      </w:r>
      <w:proofErr w:type="spellEnd"/>
      <w:r w:rsidRPr="00697DDA">
        <w:rPr>
          <w:rFonts w:ascii="Arial" w:hAnsi="Arial" w:cs="Arial"/>
          <w:sz w:val="22"/>
          <w:szCs w:val="22"/>
        </w:rPr>
        <w:t xml:space="preserve"> wizualizacje faktur przekazywanych kontrahentom muszą zawierać wymagane kody QR.</w:t>
      </w:r>
    </w:p>
    <w:p w14:paraId="21917B9C" w14:textId="61463735" w:rsidR="00606616" w:rsidRDefault="00606616" w:rsidP="002441C5">
      <w:pPr>
        <w:pStyle w:val="Akapitzlist"/>
        <w:numPr>
          <w:ilvl w:val="0"/>
          <w:numId w:val="27"/>
        </w:numPr>
        <w:suppressLineNumbers/>
        <w:tabs>
          <w:tab w:val="left" w:pos="284"/>
          <w:tab w:val="left" w:pos="426"/>
        </w:tabs>
        <w:suppressAutoHyphens/>
        <w:spacing w:after="0" w:line="360" w:lineRule="auto"/>
        <w:ind w:left="284" w:hanging="284"/>
        <w:contextualSpacing w:val="0"/>
        <w:jc w:val="both"/>
        <w:rPr>
          <w:rFonts w:ascii="Arial" w:hAnsi="Arial" w:cs="Arial"/>
          <w:sz w:val="22"/>
          <w:szCs w:val="22"/>
        </w:rPr>
      </w:pPr>
      <w:r>
        <w:rPr>
          <w:rFonts w:ascii="Arial" w:hAnsi="Arial" w:cs="Arial"/>
          <w:sz w:val="22"/>
          <w:szCs w:val="22"/>
        </w:rPr>
        <w:t xml:space="preserve">Faktury wystawiane na rzecz osób fizycznych nie prowadzących działalności gospodarczej nie podlegają obowiązkowi wysyłania do </w:t>
      </w:r>
      <w:proofErr w:type="spellStart"/>
      <w:r>
        <w:rPr>
          <w:rFonts w:ascii="Arial" w:hAnsi="Arial" w:cs="Arial"/>
          <w:sz w:val="22"/>
          <w:szCs w:val="22"/>
        </w:rPr>
        <w:t>KSeF</w:t>
      </w:r>
      <w:proofErr w:type="spellEnd"/>
      <w:r>
        <w:rPr>
          <w:rFonts w:ascii="Arial" w:hAnsi="Arial" w:cs="Arial"/>
          <w:sz w:val="22"/>
          <w:szCs w:val="22"/>
        </w:rPr>
        <w:t>. Decyzję w tym zakresie podejmuje kierownik każdej jednostki organizacyjnej.</w:t>
      </w:r>
    </w:p>
    <w:p w14:paraId="5D800411" w14:textId="77777777" w:rsidR="004B7604" w:rsidRDefault="004B7604" w:rsidP="00306891">
      <w:pPr>
        <w:suppressLineNumbers/>
        <w:suppressAutoHyphens/>
        <w:spacing w:after="0" w:line="360" w:lineRule="auto"/>
        <w:jc w:val="center"/>
        <w:rPr>
          <w:rFonts w:ascii="Arial" w:hAnsi="Arial" w:cs="Arial"/>
          <w:b/>
          <w:bCs/>
          <w:sz w:val="22"/>
          <w:szCs w:val="22"/>
        </w:rPr>
      </w:pPr>
    </w:p>
    <w:p w14:paraId="6CCD75F0" w14:textId="266A77BB" w:rsidR="00937426" w:rsidRPr="00697DDA" w:rsidRDefault="00937426" w:rsidP="00306891">
      <w:pPr>
        <w:suppressLineNumbers/>
        <w:suppressAutoHyphens/>
        <w:spacing w:after="0" w:line="360" w:lineRule="auto"/>
        <w:jc w:val="center"/>
        <w:rPr>
          <w:rFonts w:ascii="Arial" w:hAnsi="Arial" w:cs="Arial"/>
          <w:b/>
          <w:bCs/>
          <w:sz w:val="22"/>
          <w:szCs w:val="22"/>
        </w:rPr>
      </w:pPr>
      <w:r w:rsidRPr="00697DDA">
        <w:rPr>
          <w:rFonts w:ascii="Arial" w:hAnsi="Arial" w:cs="Arial"/>
          <w:b/>
          <w:bCs/>
          <w:sz w:val="22"/>
          <w:szCs w:val="22"/>
        </w:rPr>
        <w:t>§ 5</w:t>
      </w:r>
    </w:p>
    <w:p w14:paraId="21326549" w14:textId="77777777" w:rsidR="00937426" w:rsidRDefault="00937426" w:rsidP="000340CB">
      <w:pPr>
        <w:pStyle w:val="Akapitzlist"/>
        <w:suppressLineNumbers/>
        <w:tabs>
          <w:tab w:val="left" w:pos="284"/>
          <w:tab w:val="left" w:pos="360"/>
        </w:tabs>
        <w:suppressAutoHyphens/>
        <w:spacing w:after="100" w:line="360" w:lineRule="auto"/>
        <w:ind w:left="0"/>
        <w:contextualSpacing w:val="0"/>
        <w:jc w:val="center"/>
        <w:rPr>
          <w:rFonts w:ascii="Arial" w:hAnsi="Arial" w:cs="Arial"/>
          <w:b/>
          <w:bCs/>
          <w:sz w:val="22"/>
          <w:szCs w:val="22"/>
        </w:rPr>
      </w:pPr>
      <w:r w:rsidRPr="00697DDA">
        <w:rPr>
          <w:rFonts w:ascii="Arial" w:hAnsi="Arial" w:cs="Arial"/>
          <w:b/>
          <w:bCs/>
          <w:sz w:val="22"/>
          <w:szCs w:val="22"/>
        </w:rPr>
        <w:t xml:space="preserve">Odbieranie faktur z </w:t>
      </w:r>
      <w:proofErr w:type="spellStart"/>
      <w:r w:rsidRPr="00697DDA">
        <w:rPr>
          <w:rFonts w:ascii="Arial" w:hAnsi="Arial" w:cs="Arial"/>
          <w:b/>
          <w:bCs/>
          <w:sz w:val="22"/>
          <w:szCs w:val="22"/>
        </w:rPr>
        <w:t>KSeF</w:t>
      </w:r>
      <w:proofErr w:type="spellEnd"/>
    </w:p>
    <w:p w14:paraId="240A28D5" w14:textId="77777777" w:rsidR="00F3797D" w:rsidRPr="003F0F37" w:rsidRDefault="00937426" w:rsidP="00306891">
      <w:pPr>
        <w:pStyle w:val="Akapitzlist"/>
        <w:numPr>
          <w:ilvl w:val="0"/>
          <w:numId w:val="5"/>
        </w:numPr>
        <w:suppressLineNumbers/>
        <w:tabs>
          <w:tab w:val="left" w:pos="284"/>
          <w:tab w:val="left" w:pos="426"/>
        </w:tabs>
        <w:suppressAutoHyphens/>
        <w:spacing w:after="100" w:line="360" w:lineRule="auto"/>
        <w:ind w:left="284" w:hanging="284"/>
        <w:contextualSpacing w:val="0"/>
        <w:jc w:val="both"/>
        <w:rPr>
          <w:rFonts w:ascii="Arial" w:hAnsi="Arial" w:cs="Arial"/>
          <w:sz w:val="22"/>
          <w:szCs w:val="22"/>
        </w:rPr>
      </w:pPr>
      <w:r w:rsidRPr="003F0F37">
        <w:rPr>
          <w:rFonts w:ascii="Arial" w:hAnsi="Arial" w:cs="Arial"/>
          <w:sz w:val="22"/>
          <w:szCs w:val="22"/>
        </w:rPr>
        <w:t xml:space="preserve">Odbieranie faktur z </w:t>
      </w:r>
      <w:proofErr w:type="spellStart"/>
      <w:r w:rsidRPr="003F0F37">
        <w:rPr>
          <w:rFonts w:ascii="Arial" w:hAnsi="Arial" w:cs="Arial"/>
          <w:sz w:val="22"/>
          <w:szCs w:val="22"/>
        </w:rPr>
        <w:t>KSeF</w:t>
      </w:r>
      <w:proofErr w:type="spellEnd"/>
      <w:r w:rsidRPr="003F0F37">
        <w:rPr>
          <w:rFonts w:ascii="Arial" w:hAnsi="Arial" w:cs="Arial"/>
          <w:sz w:val="22"/>
          <w:szCs w:val="22"/>
        </w:rPr>
        <w:t xml:space="preserve"> odbywa się poprzez Aplikację Podatnika na stronie ksef.podatki.gov.pl lub poprzez zintegrowane systemy dziedzinowe jednostek. Integracja ta realizowana jest przy pomocy API z wykorzystaniem </w:t>
      </w:r>
      <w:proofErr w:type="spellStart"/>
      <w:r w:rsidRPr="003F0F37">
        <w:rPr>
          <w:rFonts w:ascii="Arial" w:hAnsi="Arial" w:cs="Arial"/>
          <w:sz w:val="22"/>
          <w:szCs w:val="22"/>
        </w:rPr>
        <w:t>tokenu</w:t>
      </w:r>
      <w:proofErr w:type="spellEnd"/>
      <w:r w:rsidRPr="003F0F37">
        <w:rPr>
          <w:rFonts w:ascii="Arial" w:hAnsi="Arial" w:cs="Arial"/>
          <w:sz w:val="22"/>
          <w:szCs w:val="22"/>
        </w:rPr>
        <w:t xml:space="preserve"> autoryzacyjnego lub certyfikatu </w:t>
      </w:r>
      <w:proofErr w:type="spellStart"/>
      <w:r w:rsidRPr="003F0F37">
        <w:rPr>
          <w:rFonts w:ascii="Arial" w:hAnsi="Arial" w:cs="Arial"/>
          <w:sz w:val="22"/>
          <w:szCs w:val="22"/>
        </w:rPr>
        <w:t>KSeF</w:t>
      </w:r>
      <w:proofErr w:type="spellEnd"/>
      <w:r w:rsidRPr="003F0F37">
        <w:rPr>
          <w:rFonts w:ascii="Arial" w:hAnsi="Arial" w:cs="Arial"/>
          <w:sz w:val="22"/>
          <w:szCs w:val="22"/>
        </w:rPr>
        <w:t>.</w:t>
      </w:r>
    </w:p>
    <w:p w14:paraId="7D1E44DA" w14:textId="06939DDC" w:rsidR="00F3797D" w:rsidRPr="004B24CC" w:rsidRDefault="00937426" w:rsidP="00306891">
      <w:pPr>
        <w:pStyle w:val="Akapitzlist"/>
        <w:numPr>
          <w:ilvl w:val="0"/>
          <w:numId w:val="5"/>
        </w:numPr>
        <w:suppressLineNumbers/>
        <w:tabs>
          <w:tab w:val="left" w:pos="284"/>
          <w:tab w:val="left" w:pos="426"/>
        </w:tabs>
        <w:suppressAutoHyphens/>
        <w:spacing w:after="100" w:line="360" w:lineRule="auto"/>
        <w:ind w:left="284" w:hanging="284"/>
        <w:contextualSpacing w:val="0"/>
        <w:jc w:val="both"/>
        <w:rPr>
          <w:rFonts w:ascii="Arial" w:hAnsi="Arial" w:cs="Arial"/>
          <w:sz w:val="22"/>
          <w:szCs w:val="22"/>
        </w:rPr>
      </w:pPr>
      <w:r w:rsidRPr="004B24CC">
        <w:rPr>
          <w:rFonts w:ascii="Arial" w:hAnsi="Arial" w:cs="Arial"/>
          <w:sz w:val="22"/>
          <w:szCs w:val="22"/>
        </w:rPr>
        <w:t xml:space="preserve">Faktura ustrukturyzowana uznawana jest za otrzymaną przy użyciu </w:t>
      </w:r>
      <w:proofErr w:type="spellStart"/>
      <w:r w:rsidRPr="004B24CC">
        <w:rPr>
          <w:rFonts w:ascii="Arial" w:hAnsi="Arial" w:cs="Arial"/>
          <w:sz w:val="22"/>
          <w:szCs w:val="22"/>
        </w:rPr>
        <w:t>KS</w:t>
      </w:r>
      <w:r w:rsidR="00966173">
        <w:rPr>
          <w:rFonts w:ascii="Arial" w:hAnsi="Arial" w:cs="Arial"/>
          <w:sz w:val="22"/>
          <w:szCs w:val="22"/>
        </w:rPr>
        <w:t>e</w:t>
      </w:r>
      <w:r w:rsidRPr="004B24CC">
        <w:rPr>
          <w:rFonts w:ascii="Arial" w:hAnsi="Arial" w:cs="Arial"/>
          <w:sz w:val="22"/>
          <w:szCs w:val="22"/>
        </w:rPr>
        <w:t>F</w:t>
      </w:r>
      <w:proofErr w:type="spellEnd"/>
      <w:r w:rsidRPr="004B24CC">
        <w:rPr>
          <w:rFonts w:ascii="Arial" w:hAnsi="Arial" w:cs="Arial"/>
          <w:sz w:val="22"/>
          <w:szCs w:val="22"/>
        </w:rPr>
        <w:t xml:space="preserve"> w dniu przydzielenia w tym systemie numeru identyfikującego tę fakturę.</w:t>
      </w:r>
    </w:p>
    <w:p w14:paraId="0E85566D" w14:textId="65B7413A" w:rsidR="00F3797D" w:rsidRPr="004B24CC" w:rsidRDefault="00937426" w:rsidP="005747C5">
      <w:pPr>
        <w:pStyle w:val="Akapitzlist"/>
        <w:numPr>
          <w:ilvl w:val="0"/>
          <w:numId w:val="5"/>
        </w:numPr>
        <w:suppressLineNumbers/>
        <w:tabs>
          <w:tab w:val="left" w:pos="284"/>
          <w:tab w:val="left" w:pos="426"/>
        </w:tabs>
        <w:suppressAutoHyphens/>
        <w:spacing w:after="100" w:line="360" w:lineRule="auto"/>
        <w:ind w:left="284" w:hanging="284"/>
        <w:contextualSpacing w:val="0"/>
        <w:jc w:val="both"/>
        <w:rPr>
          <w:rFonts w:ascii="Arial" w:hAnsi="Arial" w:cs="Arial"/>
          <w:sz w:val="22"/>
          <w:szCs w:val="22"/>
        </w:rPr>
      </w:pPr>
      <w:r w:rsidRPr="004B24CC">
        <w:rPr>
          <w:rFonts w:ascii="Arial" w:hAnsi="Arial" w:cs="Arial"/>
          <w:sz w:val="22"/>
          <w:szCs w:val="22"/>
        </w:rPr>
        <w:t xml:space="preserve">Pracownicy uprawnieni do przeglądania/odbierania faktur, pobierają faktury ustrukturyzowane z </w:t>
      </w:r>
      <w:proofErr w:type="spellStart"/>
      <w:r w:rsidRPr="004B24CC">
        <w:rPr>
          <w:rFonts w:ascii="Arial" w:hAnsi="Arial" w:cs="Arial"/>
          <w:sz w:val="22"/>
          <w:szCs w:val="22"/>
        </w:rPr>
        <w:t>KSeF</w:t>
      </w:r>
      <w:proofErr w:type="spellEnd"/>
      <w:r w:rsidRPr="004B24CC">
        <w:rPr>
          <w:rFonts w:ascii="Arial" w:hAnsi="Arial" w:cs="Arial"/>
          <w:sz w:val="22"/>
          <w:szCs w:val="22"/>
        </w:rPr>
        <w:t xml:space="preserve"> w kontekście swojej jednostki/komórki organizacyjnej</w:t>
      </w:r>
      <w:r w:rsidR="0003527B" w:rsidRPr="004B24CC">
        <w:rPr>
          <w:rFonts w:ascii="Arial" w:hAnsi="Arial" w:cs="Arial"/>
          <w:sz w:val="22"/>
          <w:szCs w:val="22"/>
        </w:rPr>
        <w:br/>
      </w:r>
      <w:r w:rsidRPr="004B24CC">
        <w:rPr>
          <w:rFonts w:ascii="Arial" w:hAnsi="Arial" w:cs="Arial"/>
          <w:sz w:val="22"/>
          <w:szCs w:val="22"/>
        </w:rPr>
        <w:t>nie rzadziej niż raz dziennie.</w:t>
      </w:r>
    </w:p>
    <w:p w14:paraId="1702F05F" w14:textId="634F24B4" w:rsidR="003F0F37" w:rsidRPr="004B24CC" w:rsidRDefault="00937426" w:rsidP="00827C26">
      <w:pPr>
        <w:pStyle w:val="Akapitzlist"/>
        <w:numPr>
          <w:ilvl w:val="0"/>
          <w:numId w:val="5"/>
        </w:numPr>
        <w:suppressLineNumbers/>
        <w:tabs>
          <w:tab w:val="left" w:pos="284"/>
          <w:tab w:val="left" w:pos="426"/>
        </w:tabs>
        <w:suppressAutoHyphens/>
        <w:spacing w:after="100" w:line="360" w:lineRule="auto"/>
        <w:ind w:left="284" w:hanging="284"/>
        <w:contextualSpacing w:val="0"/>
        <w:jc w:val="both"/>
        <w:rPr>
          <w:rFonts w:ascii="Arial" w:hAnsi="Arial" w:cs="Arial"/>
          <w:sz w:val="22"/>
          <w:szCs w:val="22"/>
        </w:rPr>
      </w:pPr>
      <w:r w:rsidRPr="004B24CC">
        <w:rPr>
          <w:rFonts w:ascii="Arial" w:hAnsi="Arial" w:cs="Arial"/>
          <w:sz w:val="22"/>
          <w:szCs w:val="22"/>
        </w:rPr>
        <w:t xml:space="preserve">Uprawnieni pracownicy </w:t>
      </w:r>
      <w:r w:rsidR="003D496F">
        <w:rPr>
          <w:rFonts w:ascii="Arial" w:hAnsi="Arial" w:cs="Arial"/>
          <w:sz w:val="22"/>
          <w:szCs w:val="22"/>
        </w:rPr>
        <w:t>Urzędu Miasta</w:t>
      </w:r>
      <w:r w:rsidRPr="004B24CC">
        <w:rPr>
          <w:rFonts w:ascii="Arial" w:hAnsi="Arial" w:cs="Arial"/>
          <w:sz w:val="22"/>
          <w:szCs w:val="22"/>
        </w:rPr>
        <w:t xml:space="preserve"> pobierają faktury ustrukturyzowane z </w:t>
      </w:r>
      <w:proofErr w:type="spellStart"/>
      <w:r w:rsidRPr="004B24CC">
        <w:rPr>
          <w:rFonts w:ascii="Arial" w:hAnsi="Arial" w:cs="Arial"/>
          <w:sz w:val="22"/>
          <w:szCs w:val="22"/>
        </w:rPr>
        <w:t>KSeF</w:t>
      </w:r>
      <w:proofErr w:type="spellEnd"/>
      <w:r w:rsidR="003F0F37" w:rsidRPr="004B24CC">
        <w:rPr>
          <w:rFonts w:ascii="Arial" w:hAnsi="Arial" w:cs="Arial"/>
          <w:sz w:val="22"/>
          <w:szCs w:val="22"/>
        </w:rPr>
        <w:t>:</w:t>
      </w:r>
    </w:p>
    <w:p w14:paraId="4CE6CFA8" w14:textId="039CEF40" w:rsidR="003F0F37" w:rsidRPr="004B24CC" w:rsidRDefault="00937426" w:rsidP="00827C26">
      <w:pPr>
        <w:pStyle w:val="Akapitzlist"/>
        <w:numPr>
          <w:ilvl w:val="0"/>
          <w:numId w:val="29"/>
        </w:numPr>
        <w:suppressLineNumbers/>
        <w:tabs>
          <w:tab w:val="left" w:pos="284"/>
        </w:tabs>
        <w:suppressAutoHyphens/>
        <w:spacing w:after="100" w:line="360" w:lineRule="auto"/>
        <w:ind w:left="0" w:firstLine="284"/>
        <w:contextualSpacing w:val="0"/>
        <w:jc w:val="both"/>
        <w:rPr>
          <w:rFonts w:ascii="Arial" w:hAnsi="Arial" w:cs="Arial"/>
          <w:sz w:val="22"/>
          <w:szCs w:val="22"/>
        </w:rPr>
      </w:pPr>
      <w:r w:rsidRPr="004B24CC">
        <w:rPr>
          <w:rFonts w:ascii="Arial" w:hAnsi="Arial" w:cs="Arial"/>
          <w:sz w:val="22"/>
          <w:szCs w:val="22"/>
        </w:rPr>
        <w:t xml:space="preserve">bez określenia Podmiotu </w:t>
      </w:r>
      <w:r w:rsidR="00576911">
        <w:rPr>
          <w:rFonts w:ascii="Arial" w:hAnsi="Arial" w:cs="Arial"/>
          <w:sz w:val="22"/>
          <w:szCs w:val="22"/>
        </w:rPr>
        <w:t xml:space="preserve">Innego </w:t>
      </w:r>
      <w:r w:rsidR="006E4645">
        <w:rPr>
          <w:rFonts w:ascii="Arial" w:hAnsi="Arial" w:cs="Arial"/>
          <w:sz w:val="22"/>
          <w:szCs w:val="22"/>
        </w:rPr>
        <w:t>(</w:t>
      </w:r>
      <w:r w:rsidR="00576911">
        <w:rPr>
          <w:rFonts w:ascii="Arial" w:hAnsi="Arial" w:cs="Arial"/>
          <w:sz w:val="22"/>
          <w:szCs w:val="22"/>
        </w:rPr>
        <w:t>tzw. Podmiotu</w:t>
      </w:r>
      <w:r w:rsidR="002D0E00">
        <w:rPr>
          <w:rFonts w:ascii="Arial" w:hAnsi="Arial" w:cs="Arial"/>
          <w:sz w:val="22"/>
          <w:szCs w:val="22"/>
        </w:rPr>
        <w:t xml:space="preserve"> </w:t>
      </w:r>
      <w:r w:rsidR="00576911">
        <w:rPr>
          <w:rFonts w:ascii="Arial" w:hAnsi="Arial" w:cs="Arial"/>
          <w:sz w:val="22"/>
          <w:szCs w:val="22"/>
        </w:rPr>
        <w:t>3</w:t>
      </w:r>
      <w:r w:rsidR="006E4645">
        <w:rPr>
          <w:rFonts w:ascii="Arial" w:hAnsi="Arial" w:cs="Arial"/>
          <w:sz w:val="22"/>
          <w:szCs w:val="22"/>
        </w:rPr>
        <w:t>)</w:t>
      </w:r>
      <w:r w:rsidRPr="004B24CC">
        <w:rPr>
          <w:rFonts w:ascii="Arial" w:hAnsi="Arial" w:cs="Arial"/>
          <w:sz w:val="22"/>
          <w:szCs w:val="22"/>
        </w:rPr>
        <w:t xml:space="preserve"> lub numeru </w:t>
      </w:r>
      <w:proofErr w:type="spellStart"/>
      <w:r w:rsidRPr="004B24CC">
        <w:rPr>
          <w:rFonts w:ascii="Arial" w:hAnsi="Arial" w:cs="Arial"/>
          <w:sz w:val="22"/>
          <w:szCs w:val="22"/>
        </w:rPr>
        <w:t>IDW</w:t>
      </w:r>
      <w:r w:rsidR="00D6780A" w:rsidRPr="004B24CC">
        <w:rPr>
          <w:rFonts w:ascii="Arial" w:hAnsi="Arial" w:cs="Arial"/>
          <w:sz w:val="22"/>
          <w:szCs w:val="22"/>
        </w:rPr>
        <w:t>ew</w:t>
      </w:r>
      <w:proofErr w:type="spellEnd"/>
      <w:r w:rsidR="006E4645">
        <w:rPr>
          <w:rFonts w:ascii="Arial" w:hAnsi="Arial" w:cs="Arial"/>
          <w:sz w:val="22"/>
          <w:szCs w:val="22"/>
        </w:rPr>
        <w:t>,</w:t>
      </w:r>
    </w:p>
    <w:p w14:paraId="3DB2C654" w14:textId="123C921D" w:rsidR="003F0F37" w:rsidRPr="004B24CC" w:rsidRDefault="00937426" w:rsidP="00827C26">
      <w:pPr>
        <w:pStyle w:val="Akapitzlist"/>
        <w:numPr>
          <w:ilvl w:val="0"/>
          <w:numId w:val="29"/>
        </w:numPr>
        <w:suppressLineNumbers/>
        <w:tabs>
          <w:tab w:val="left" w:pos="0"/>
        </w:tabs>
        <w:suppressAutoHyphens/>
        <w:spacing w:after="100" w:line="360" w:lineRule="auto"/>
        <w:ind w:left="0" w:firstLine="284"/>
        <w:contextualSpacing w:val="0"/>
        <w:jc w:val="both"/>
        <w:rPr>
          <w:rFonts w:ascii="Arial" w:hAnsi="Arial" w:cs="Arial"/>
          <w:sz w:val="22"/>
          <w:szCs w:val="22"/>
        </w:rPr>
      </w:pPr>
      <w:r w:rsidRPr="004B24CC">
        <w:rPr>
          <w:rFonts w:ascii="Arial" w:hAnsi="Arial" w:cs="Arial"/>
          <w:sz w:val="22"/>
          <w:szCs w:val="22"/>
        </w:rPr>
        <w:t xml:space="preserve">z określonym Podmiotem </w:t>
      </w:r>
      <w:r w:rsidR="00576911">
        <w:rPr>
          <w:rFonts w:ascii="Arial" w:hAnsi="Arial" w:cs="Arial"/>
          <w:sz w:val="22"/>
          <w:szCs w:val="22"/>
        </w:rPr>
        <w:t>Innym</w:t>
      </w:r>
      <w:r w:rsidR="002D0E00">
        <w:rPr>
          <w:rFonts w:ascii="Arial" w:hAnsi="Arial" w:cs="Arial"/>
          <w:sz w:val="22"/>
          <w:szCs w:val="22"/>
        </w:rPr>
        <w:t xml:space="preserve">, w którym wskazane są </w:t>
      </w:r>
      <w:r w:rsidRPr="004B24CC">
        <w:rPr>
          <w:rFonts w:ascii="Arial" w:hAnsi="Arial" w:cs="Arial"/>
          <w:sz w:val="22"/>
          <w:szCs w:val="22"/>
        </w:rPr>
        <w:t>dane Urzędu Miasta</w:t>
      </w:r>
      <w:r w:rsidR="006E4645">
        <w:rPr>
          <w:rFonts w:ascii="Arial" w:hAnsi="Arial" w:cs="Arial"/>
          <w:sz w:val="22"/>
          <w:szCs w:val="22"/>
        </w:rPr>
        <w:t>,</w:t>
      </w:r>
    </w:p>
    <w:p w14:paraId="3882A43F" w14:textId="715BC570" w:rsidR="00F0167A" w:rsidRDefault="00937426" w:rsidP="00091B3A">
      <w:pPr>
        <w:pStyle w:val="Akapitzlist"/>
        <w:numPr>
          <w:ilvl w:val="0"/>
          <w:numId w:val="29"/>
        </w:numPr>
        <w:suppressLineNumbers/>
        <w:tabs>
          <w:tab w:val="left" w:pos="567"/>
        </w:tabs>
        <w:suppressAutoHyphens/>
        <w:spacing w:after="100" w:line="360" w:lineRule="auto"/>
        <w:ind w:left="567" w:hanging="283"/>
        <w:contextualSpacing w:val="0"/>
        <w:jc w:val="both"/>
        <w:rPr>
          <w:rFonts w:ascii="Arial" w:hAnsi="Arial" w:cs="Arial"/>
          <w:sz w:val="22"/>
          <w:szCs w:val="22"/>
        </w:rPr>
      </w:pPr>
      <w:r w:rsidRPr="00F0167A">
        <w:rPr>
          <w:rFonts w:ascii="Arial" w:hAnsi="Arial" w:cs="Arial"/>
          <w:sz w:val="22"/>
          <w:szCs w:val="22"/>
        </w:rPr>
        <w:t xml:space="preserve">oraz z określonym Podmiotem </w:t>
      </w:r>
      <w:r w:rsidR="006E4645" w:rsidRPr="00F0167A">
        <w:rPr>
          <w:rFonts w:ascii="Arial" w:hAnsi="Arial" w:cs="Arial"/>
          <w:sz w:val="22"/>
          <w:szCs w:val="22"/>
        </w:rPr>
        <w:t>Innym</w:t>
      </w:r>
      <w:r w:rsidRPr="00F0167A">
        <w:rPr>
          <w:rFonts w:ascii="Arial" w:hAnsi="Arial" w:cs="Arial"/>
          <w:sz w:val="22"/>
          <w:szCs w:val="22"/>
        </w:rPr>
        <w:t xml:space="preserve">, w którym może być wskazany NIP </w:t>
      </w:r>
      <w:r w:rsidR="00E010D1" w:rsidRPr="00F0167A">
        <w:rPr>
          <w:rFonts w:ascii="Arial" w:hAnsi="Arial" w:cs="Arial"/>
          <w:sz w:val="22"/>
          <w:szCs w:val="22"/>
        </w:rPr>
        <w:t>G</w:t>
      </w:r>
      <w:r w:rsidR="00E010D1">
        <w:rPr>
          <w:rFonts w:ascii="Arial" w:hAnsi="Arial" w:cs="Arial"/>
          <w:sz w:val="22"/>
          <w:szCs w:val="22"/>
        </w:rPr>
        <w:t>miny</w:t>
      </w:r>
      <w:r w:rsidR="00091B3A">
        <w:rPr>
          <w:rFonts w:ascii="Arial" w:hAnsi="Arial" w:cs="Arial"/>
          <w:sz w:val="22"/>
          <w:szCs w:val="22"/>
        </w:rPr>
        <w:t>.</w:t>
      </w:r>
      <w:r w:rsidR="002D0E00" w:rsidRPr="00F0167A">
        <w:rPr>
          <w:rFonts w:ascii="Arial" w:hAnsi="Arial" w:cs="Arial"/>
          <w:sz w:val="22"/>
          <w:szCs w:val="22"/>
        </w:rPr>
        <w:t xml:space="preserve"> </w:t>
      </w:r>
    </w:p>
    <w:p w14:paraId="10D35ED0" w14:textId="315ABFA3" w:rsidR="00F3797D" w:rsidRPr="00091B3A" w:rsidRDefault="00937426" w:rsidP="005747C5">
      <w:pPr>
        <w:pStyle w:val="Akapitzlist"/>
        <w:suppressLineNumbers/>
        <w:tabs>
          <w:tab w:val="left" w:pos="284"/>
          <w:tab w:val="left" w:pos="426"/>
        </w:tabs>
        <w:suppressAutoHyphens/>
        <w:spacing w:after="100" w:line="360" w:lineRule="auto"/>
        <w:ind w:left="284"/>
        <w:contextualSpacing w:val="0"/>
        <w:jc w:val="both"/>
        <w:rPr>
          <w:rFonts w:ascii="Arial" w:hAnsi="Arial" w:cs="Arial"/>
          <w:sz w:val="22"/>
          <w:szCs w:val="22"/>
        </w:rPr>
      </w:pPr>
      <w:r w:rsidRPr="00091B3A">
        <w:rPr>
          <w:rFonts w:ascii="Arial" w:hAnsi="Arial" w:cs="Arial"/>
          <w:sz w:val="22"/>
          <w:szCs w:val="22"/>
        </w:rPr>
        <w:t>Pobrane faktury przekazują</w:t>
      </w:r>
      <w:r w:rsidR="003F0F37" w:rsidRPr="00091B3A">
        <w:rPr>
          <w:rFonts w:ascii="Arial" w:hAnsi="Arial" w:cs="Arial"/>
          <w:sz w:val="22"/>
          <w:szCs w:val="22"/>
        </w:rPr>
        <w:t xml:space="preserve"> </w:t>
      </w:r>
      <w:r w:rsidRPr="00091B3A">
        <w:rPr>
          <w:rFonts w:ascii="Arial" w:hAnsi="Arial" w:cs="Arial"/>
          <w:sz w:val="22"/>
          <w:szCs w:val="22"/>
        </w:rPr>
        <w:t>do właściwych jednostek lub komórek organizacyjnych.</w:t>
      </w:r>
      <w:r w:rsidR="002D0E00" w:rsidRPr="00091B3A">
        <w:rPr>
          <w:rFonts w:ascii="Arial" w:hAnsi="Arial" w:cs="Arial"/>
          <w:sz w:val="22"/>
          <w:szCs w:val="22"/>
        </w:rPr>
        <w:t xml:space="preserve"> </w:t>
      </w:r>
      <w:r w:rsidR="005747C5">
        <w:rPr>
          <w:rFonts w:ascii="Arial" w:hAnsi="Arial" w:cs="Arial"/>
          <w:sz w:val="22"/>
          <w:szCs w:val="22"/>
        </w:rPr>
        <w:br/>
      </w:r>
      <w:r w:rsidRPr="00091B3A">
        <w:rPr>
          <w:rFonts w:ascii="Arial" w:hAnsi="Arial" w:cs="Arial"/>
          <w:sz w:val="22"/>
          <w:szCs w:val="22"/>
        </w:rPr>
        <w:t xml:space="preserve">W przypadku jednostek obsługiwanych w zakresie księgowości przez jednostki obsługujące, faktury </w:t>
      </w:r>
      <w:r w:rsidR="00091B3A">
        <w:rPr>
          <w:rFonts w:ascii="Arial" w:hAnsi="Arial" w:cs="Arial"/>
          <w:sz w:val="22"/>
          <w:szCs w:val="22"/>
        </w:rPr>
        <w:t xml:space="preserve">mogą być </w:t>
      </w:r>
      <w:r w:rsidRPr="00091B3A">
        <w:rPr>
          <w:rFonts w:ascii="Arial" w:hAnsi="Arial" w:cs="Arial"/>
          <w:sz w:val="22"/>
          <w:szCs w:val="22"/>
        </w:rPr>
        <w:t>przekazywane do jednostek obsługujących</w:t>
      </w:r>
      <w:r w:rsidR="003D496F">
        <w:rPr>
          <w:rFonts w:ascii="Arial" w:hAnsi="Arial" w:cs="Arial"/>
          <w:sz w:val="22"/>
          <w:szCs w:val="22"/>
        </w:rPr>
        <w:t xml:space="preserve"> lub bezpośrednio do jednostek obsługiwanych</w:t>
      </w:r>
      <w:r w:rsidR="00F3797D" w:rsidRPr="00091B3A">
        <w:rPr>
          <w:rFonts w:ascii="Arial" w:hAnsi="Arial" w:cs="Arial"/>
          <w:sz w:val="22"/>
          <w:szCs w:val="22"/>
        </w:rPr>
        <w:t>.</w:t>
      </w:r>
    </w:p>
    <w:p w14:paraId="74C8C8B9" w14:textId="19F0C027" w:rsidR="00F3797D" w:rsidRPr="00C31CCC" w:rsidRDefault="00937426" w:rsidP="005747C5">
      <w:pPr>
        <w:pStyle w:val="Akapitzlist"/>
        <w:numPr>
          <w:ilvl w:val="0"/>
          <w:numId w:val="5"/>
        </w:numPr>
        <w:suppressLineNumbers/>
        <w:tabs>
          <w:tab w:val="left" w:pos="284"/>
          <w:tab w:val="left" w:pos="426"/>
        </w:tabs>
        <w:suppressAutoHyphens/>
        <w:spacing w:after="100" w:line="360" w:lineRule="auto"/>
        <w:ind w:left="284" w:hanging="284"/>
        <w:contextualSpacing w:val="0"/>
        <w:jc w:val="both"/>
        <w:rPr>
          <w:rFonts w:ascii="Arial" w:hAnsi="Arial" w:cs="Arial"/>
          <w:sz w:val="22"/>
          <w:szCs w:val="22"/>
        </w:rPr>
      </w:pPr>
      <w:r w:rsidRPr="00C31CCC" w:rsidDel="008442C4">
        <w:rPr>
          <w:rFonts w:ascii="Arial" w:hAnsi="Arial" w:cs="Arial"/>
          <w:sz w:val="22"/>
          <w:szCs w:val="22"/>
        </w:rPr>
        <w:t>Uprawnieni pracownicy mogą przyjąć zasadę, że w danym dniu roboczym pobierają</w:t>
      </w:r>
      <w:r w:rsidR="003F0F37" w:rsidRPr="00C31CCC">
        <w:rPr>
          <w:rFonts w:ascii="Arial" w:hAnsi="Arial" w:cs="Arial"/>
          <w:sz w:val="22"/>
          <w:szCs w:val="22"/>
        </w:rPr>
        <w:br/>
      </w:r>
      <w:r w:rsidRPr="00C31CCC" w:rsidDel="008442C4">
        <w:rPr>
          <w:rFonts w:ascii="Arial" w:hAnsi="Arial" w:cs="Arial"/>
          <w:sz w:val="22"/>
          <w:szCs w:val="22"/>
        </w:rPr>
        <w:t xml:space="preserve">z </w:t>
      </w:r>
      <w:proofErr w:type="spellStart"/>
      <w:r w:rsidRPr="00C31CCC" w:rsidDel="008442C4">
        <w:rPr>
          <w:rFonts w:ascii="Arial" w:hAnsi="Arial" w:cs="Arial"/>
          <w:sz w:val="22"/>
          <w:szCs w:val="22"/>
        </w:rPr>
        <w:t>KS</w:t>
      </w:r>
      <w:r w:rsidR="002140B3">
        <w:rPr>
          <w:rFonts w:ascii="Arial" w:hAnsi="Arial" w:cs="Arial"/>
          <w:sz w:val="22"/>
          <w:szCs w:val="22"/>
        </w:rPr>
        <w:t>e</w:t>
      </w:r>
      <w:r w:rsidRPr="00C31CCC" w:rsidDel="008442C4">
        <w:rPr>
          <w:rFonts w:ascii="Arial" w:hAnsi="Arial" w:cs="Arial"/>
          <w:sz w:val="22"/>
          <w:szCs w:val="22"/>
        </w:rPr>
        <w:t>F</w:t>
      </w:r>
      <w:proofErr w:type="spellEnd"/>
      <w:r w:rsidRPr="00C31CCC" w:rsidDel="008442C4">
        <w:rPr>
          <w:rFonts w:ascii="Arial" w:hAnsi="Arial" w:cs="Arial"/>
          <w:sz w:val="22"/>
          <w:szCs w:val="22"/>
        </w:rPr>
        <w:t xml:space="preserve"> wszystkie wpływające faktury z dnia poprzedniego.</w:t>
      </w:r>
      <w:r w:rsidRPr="00C31CCC">
        <w:rPr>
          <w:rFonts w:ascii="Arial" w:hAnsi="Arial" w:cs="Arial"/>
          <w:sz w:val="22"/>
          <w:szCs w:val="22"/>
        </w:rPr>
        <w:t xml:space="preserve"> </w:t>
      </w:r>
      <w:r w:rsidR="00C70E1F" w:rsidRPr="00C31CCC">
        <w:rPr>
          <w:rFonts w:ascii="Arial" w:hAnsi="Arial" w:cs="Arial"/>
          <w:sz w:val="22"/>
          <w:szCs w:val="22"/>
        </w:rPr>
        <w:t>J</w:t>
      </w:r>
      <w:r w:rsidRPr="00C31CCC">
        <w:rPr>
          <w:rFonts w:ascii="Arial" w:hAnsi="Arial" w:cs="Arial"/>
          <w:sz w:val="22"/>
          <w:szCs w:val="22"/>
        </w:rPr>
        <w:t>eżeli poprzedni dzień był wolny od pracy</w:t>
      </w:r>
      <w:r w:rsidR="003F0F37" w:rsidRPr="00276BF8">
        <w:rPr>
          <w:rFonts w:ascii="Arial" w:hAnsi="Arial" w:cs="Arial"/>
          <w:sz w:val="22"/>
          <w:szCs w:val="22"/>
        </w:rPr>
        <w:t>,</w:t>
      </w:r>
      <w:r w:rsidRPr="00C31CCC">
        <w:rPr>
          <w:rFonts w:ascii="Arial" w:hAnsi="Arial" w:cs="Arial"/>
          <w:sz w:val="22"/>
          <w:szCs w:val="22"/>
        </w:rPr>
        <w:t xml:space="preserve"> uprawnieni pracownicy</w:t>
      </w:r>
      <w:r w:rsidR="00C70E1F" w:rsidRPr="00276BF8">
        <w:rPr>
          <w:rFonts w:ascii="Arial" w:hAnsi="Arial" w:cs="Arial"/>
          <w:sz w:val="22"/>
          <w:szCs w:val="22"/>
        </w:rPr>
        <w:t>,</w:t>
      </w:r>
      <w:r w:rsidRPr="00C31CCC">
        <w:rPr>
          <w:rFonts w:ascii="Arial" w:hAnsi="Arial" w:cs="Arial"/>
          <w:sz w:val="22"/>
          <w:szCs w:val="22"/>
        </w:rPr>
        <w:t xml:space="preserve"> pobierają z </w:t>
      </w:r>
      <w:proofErr w:type="spellStart"/>
      <w:r w:rsidRPr="00C31CCC">
        <w:rPr>
          <w:rFonts w:ascii="Arial" w:hAnsi="Arial" w:cs="Arial"/>
          <w:sz w:val="22"/>
          <w:szCs w:val="22"/>
        </w:rPr>
        <w:t>KS</w:t>
      </w:r>
      <w:r w:rsidR="002140B3">
        <w:rPr>
          <w:rFonts w:ascii="Arial" w:hAnsi="Arial" w:cs="Arial"/>
          <w:sz w:val="22"/>
          <w:szCs w:val="22"/>
        </w:rPr>
        <w:t>e</w:t>
      </w:r>
      <w:r w:rsidRPr="00C31CCC">
        <w:rPr>
          <w:rFonts w:ascii="Arial" w:hAnsi="Arial" w:cs="Arial"/>
          <w:sz w:val="22"/>
          <w:szCs w:val="22"/>
        </w:rPr>
        <w:t>F</w:t>
      </w:r>
      <w:proofErr w:type="spellEnd"/>
      <w:r w:rsidRPr="00C31CCC">
        <w:rPr>
          <w:rFonts w:ascii="Arial" w:hAnsi="Arial" w:cs="Arial"/>
          <w:sz w:val="22"/>
          <w:szCs w:val="22"/>
        </w:rPr>
        <w:t xml:space="preserve"> faktury z ostatniego dnia roboczego oraz wszystkich następujących po nim dni wolnych.</w:t>
      </w:r>
    </w:p>
    <w:p w14:paraId="13418029" w14:textId="046A5DA2" w:rsidR="00F3797D" w:rsidRPr="00F50D22" w:rsidRDefault="00937426" w:rsidP="001741F4">
      <w:pPr>
        <w:pStyle w:val="Akapitzlist"/>
        <w:numPr>
          <w:ilvl w:val="0"/>
          <w:numId w:val="5"/>
        </w:numPr>
        <w:suppressLineNumbers/>
        <w:tabs>
          <w:tab w:val="left" w:pos="284"/>
        </w:tabs>
        <w:suppressAutoHyphens/>
        <w:spacing w:after="120" w:line="360" w:lineRule="auto"/>
        <w:ind w:left="284" w:hanging="284"/>
        <w:contextualSpacing w:val="0"/>
        <w:jc w:val="both"/>
        <w:rPr>
          <w:rFonts w:ascii="Arial" w:hAnsi="Arial" w:cs="Arial"/>
          <w:sz w:val="22"/>
          <w:szCs w:val="22"/>
        </w:rPr>
      </w:pPr>
      <w:r w:rsidRPr="00F3797D">
        <w:rPr>
          <w:rFonts w:ascii="Arial" w:hAnsi="Arial" w:cs="Arial"/>
          <w:sz w:val="22"/>
          <w:szCs w:val="22"/>
        </w:rPr>
        <w:t xml:space="preserve">W przypadku wpływu faktury do niewłaściwej jednostki organizacyjnej Miasta lub komórki organizacyjnej Urzędu, pracownicy odbierający </w:t>
      </w:r>
      <w:r w:rsidR="00857358">
        <w:rPr>
          <w:rFonts w:ascii="Arial" w:hAnsi="Arial" w:cs="Arial"/>
          <w:sz w:val="22"/>
          <w:szCs w:val="22"/>
        </w:rPr>
        <w:t>dokument</w:t>
      </w:r>
      <w:r w:rsidRPr="00F3797D">
        <w:rPr>
          <w:rFonts w:ascii="Arial" w:hAnsi="Arial" w:cs="Arial"/>
          <w:sz w:val="22"/>
          <w:szCs w:val="22"/>
        </w:rPr>
        <w:t xml:space="preserve"> przekazują </w:t>
      </w:r>
      <w:r w:rsidR="00857358">
        <w:rPr>
          <w:rFonts w:ascii="Arial" w:hAnsi="Arial" w:cs="Arial"/>
          <w:sz w:val="22"/>
          <w:szCs w:val="22"/>
        </w:rPr>
        <w:t>go</w:t>
      </w:r>
      <w:r w:rsidRPr="00F3797D">
        <w:rPr>
          <w:rFonts w:ascii="Arial" w:hAnsi="Arial" w:cs="Arial"/>
          <w:sz w:val="22"/>
          <w:szCs w:val="22"/>
        </w:rPr>
        <w:t xml:space="preserve"> do właściwej </w:t>
      </w:r>
      <w:r w:rsidRPr="00F3797D">
        <w:rPr>
          <w:rFonts w:ascii="Arial" w:hAnsi="Arial" w:cs="Arial"/>
          <w:sz w:val="22"/>
          <w:szCs w:val="22"/>
        </w:rPr>
        <w:lastRenderedPageBreak/>
        <w:t>jednostki/</w:t>
      </w:r>
      <w:r w:rsidRPr="00EC03FB">
        <w:rPr>
          <w:rFonts w:ascii="Arial" w:hAnsi="Arial" w:cs="Arial"/>
          <w:sz w:val="22"/>
          <w:szCs w:val="22"/>
        </w:rPr>
        <w:t xml:space="preserve">komórki </w:t>
      </w:r>
      <w:r w:rsidR="00033537" w:rsidRPr="00EC03FB">
        <w:rPr>
          <w:rFonts w:ascii="Arial" w:hAnsi="Arial" w:cs="Arial"/>
          <w:sz w:val="22"/>
          <w:szCs w:val="22"/>
        </w:rPr>
        <w:t xml:space="preserve">organizacyjnej </w:t>
      </w:r>
      <w:r w:rsidRPr="00EC03FB">
        <w:rPr>
          <w:rFonts w:ascii="Arial" w:hAnsi="Arial" w:cs="Arial"/>
          <w:sz w:val="22"/>
          <w:szCs w:val="22"/>
        </w:rPr>
        <w:t xml:space="preserve">po uprzednim </w:t>
      </w:r>
      <w:r w:rsidRPr="00F3797D">
        <w:rPr>
          <w:rFonts w:ascii="Arial" w:hAnsi="Arial" w:cs="Arial"/>
          <w:sz w:val="22"/>
          <w:szCs w:val="22"/>
        </w:rPr>
        <w:t>jej ustaleniu lub zwraca</w:t>
      </w:r>
      <w:r w:rsidR="00857358">
        <w:rPr>
          <w:rFonts w:ascii="Arial" w:hAnsi="Arial" w:cs="Arial"/>
          <w:sz w:val="22"/>
          <w:szCs w:val="22"/>
        </w:rPr>
        <w:t>ją</w:t>
      </w:r>
      <w:r w:rsidRPr="00F3797D">
        <w:rPr>
          <w:rFonts w:ascii="Arial" w:hAnsi="Arial" w:cs="Arial"/>
          <w:sz w:val="22"/>
          <w:szCs w:val="22"/>
        </w:rPr>
        <w:t xml:space="preserve"> fakturę do </w:t>
      </w:r>
      <w:r w:rsidR="006A4EC5">
        <w:rPr>
          <w:rFonts w:ascii="Arial" w:hAnsi="Arial" w:cs="Arial"/>
          <w:sz w:val="22"/>
          <w:szCs w:val="22"/>
        </w:rPr>
        <w:t>przekazującego.</w:t>
      </w:r>
    </w:p>
    <w:p w14:paraId="75008D70" w14:textId="7508C177" w:rsidR="00F3797D" w:rsidRDefault="00937426" w:rsidP="00306891">
      <w:pPr>
        <w:pStyle w:val="Akapitzlist"/>
        <w:numPr>
          <w:ilvl w:val="0"/>
          <w:numId w:val="5"/>
        </w:numPr>
        <w:suppressLineNumbers/>
        <w:tabs>
          <w:tab w:val="left" w:pos="284"/>
        </w:tabs>
        <w:suppressAutoHyphens/>
        <w:spacing w:after="120" w:line="360" w:lineRule="auto"/>
        <w:ind w:left="142" w:hanging="284"/>
        <w:contextualSpacing w:val="0"/>
        <w:jc w:val="both"/>
        <w:rPr>
          <w:rFonts w:ascii="Arial" w:hAnsi="Arial" w:cs="Arial"/>
          <w:sz w:val="22"/>
          <w:szCs w:val="22"/>
        </w:rPr>
      </w:pPr>
      <w:r w:rsidRPr="00F50D22">
        <w:rPr>
          <w:rFonts w:ascii="Arial" w:hAnsi="Arial" w:cs="Arial"/>
          <w:sz w:val="22"/>
          <w:szCs w:val="22"/>
        </w:rPr>
        <w:t xml:space="preserve">Przekazanie faktury pobranej z </w:t>
      </w:r>
      <w:proofErr w:type="spellStart"/>
      <w:r w:rsidRPr="00F50D22">
        <w:rPr>
          <w:rFonts w:ascii="Arial" w:hAnsi="Arial" w:cs="Arial"/>
          <w:sz w:val="22"/>
          <w:szCs w:val="22"/>
        </w:rPr>
        <w:t>KSeF</w:t>
      </w:r>
      <w:proofErr w:type="spellEnd"/>
      <w:r w:rsidRPr="00F50D22">
        <w:rPr>
          <w:rFonts w:ascii="Arial" w:hAnsi="Arial" w:cs="Arial"/>
          <w:sz w:val="22"/>
          <w:szCs w:val="22"/>
        </w:rPr>
        <w:t xml:space="preserve"> do właściwej jednostki/</w:t>
      </w:r>
      <w:r w:rsidRPr="00EC03FB">
        <w:rPr>
          <w:rFonts w:ascii="Arial" w:hAnsi="Arial" w:cs="Arial"/>
          <w:sz w:val="22"/>
          <w:szCs w:val="22"/>
        </w:rPr>
        <w:t xml:space="preserve">komórki </w:t>
      </w:r>
      <w:r w:rsidR="00F50D22" w:rsidRPr="00EC03FB">
        <w:rPr>
          <w:rFonts w:ascii="Arial" w:hAnsi="Arial" w:cs="Arial"/>
          <w:sz w:val="22"/>
          <w:szCs w:val="22"/>
        </w:rPr>
        <w:t>organizacyjnej</w:t>
      </w:r>
      <w:r w:rsidR="00033537" w:rsidRPr="00EC03FB">
        <w:rPr>
          <w:rFonts w:ascii="Arial" w:hAnsi="Arial" w:cs="Arial"/>
          <w:sz w:val="22"/>
          <w:szCs w:val="22"/>
        </w:rPr>
        <w:t xml:space="preserve"> </w:t>
      </w:r>
      <w:r w:rsidRPr="00F3797D">
        <w:rPr>
          <w:rFonts w:ascii="Arial" w:hAnsi="Arial" w:cs="Arial"/>
          <w:sz w:val="22"/>
          <w:szCs w:val="22"/>
        </w:rPr>
        <w:t xml:space="preserve">powinno nastąpić natychmiast po ustaleniu właściwego odbiorcy faktury. </w:t>
      </w:r>
    </w:p>
    <w:p w14:paraId="48FCBF3E" w14:textId="0E671A4D" w:rsidR="005747C5" w:rsidRPr="00B06863" w:rsidRDefault="004440DE" w:rsidP="005747C5">
      <w:pPr>
        <w:pStyle w:val="Akapitzlist"/>
        <w:numPr>
          <w:ilvl w:val="0"/>
          <w:numId w:val="5"/>
        </w:numPr>
        <w:suppressLineNumbers/>
        <w:tabs>
          <w:tab w:val="left" w:pos="284"/>
        </w:tabs>
        <w:suppressAutoHyphens/>
        <w:spacing w:after="120" w:line="360" w:lineRule="auto"/>
        <w:ind w:left="142" w:hanging="284"/>
        <w:contextualSpacing w:val="0"/>
        <w:jc w:val="both"/>
        <w:rPr>
          <w:rFonts w:ascii="Arial" w:hAnsi="Arial" w:cs="Arial"/>
          <w:sz w:val="22"/>
          <w:szCs w:val="22"/>
        </w:rPr>
      </w:pPr>
      <w:r w:rsidRPr="00B06863">
        <w:rPr>
          <w:rFonts w:ascii="Arial" w:hAnsi="Arial" w:cs="Arial"/>
          <w:sz w:val="22"/>
          <w:szCs w:val="22"/>
        </w:rPr>
        <w:t>Procedowaniu podlegają</w:t>
      </w:r>
      <w:r w:rsidR="005747C5" w:rsidRPr="00B06863">
        <w:rPr>
          <w:rFonts w:ascii="Arial" w:hAnsi="Arial" w:cs="Arial"/>
          <w:sz w:val="22"/>
          <w:szCs w:val="22"/>
        </w:rPr>
        <w:t xml:space="preserve"> wyłącznie faktury ustrukturyzowane z nadanym numerem identyfikującym </w:t>
      </w:r>
      <w:proofErr w:type="spellStart"/>
      <w:r w:rsidR="00056725" w:rsidRPr="00B06863">
        <w:rPr>
          <w:rFonts w:ascii="Arial" w:hAnsi="Arial" w:cs="Arial"/>
          <w:sz w:val="22"/>
          <w:szCs w:val="22"/>
        </w:rPr>
        <w:t>KSeF</w:t>
      </w:r>
      <w:proofErr w:type="spellEnd"/>
      <w:r w:rsidR="00056725" w:rsidRPr="00B06863">
        <w:rPr>
          <w:rFonts w:ascii="Arial" w:hAnsi="Arial" w:cs="Arial"/>
          <w:sz w:val="22"/>
          <w:szCs w:val="22"/>
        </w:rPr>
        <w:t xml:space="preserve">, </w:t>
      </w:r>
      <w:r w:rsidR="005747C5" w:rsidRPr="00B06863">
        <w:rPr>
          <w:rFonts w:ascii="Arial" w:hAnsi="Arial" w:cs="Arial"/>
          <w:sz w:val="22"/>
          <w:szCs w:val="22"/>
        </w:rPr>
        <w:t>po</w:t>
      </w:r>
      <w:r w:rsidR="00056725" w:rsidRPr="00B06863">
        <w:rPr>
          <w:rFonts w:ascii="Arial" w:hAnsi="Arial" w:cs="Arial"/>
          <w:sz w:val="22"/>
          <w:szCs w:val="22"/>
        </w:rPr>
        <w:t>brane</w:t>
      </w:r>
      <w:r w:rsidR="005747C5" w:rsidRPr="00B06863">
        <w:rPr>
          <w:rFonts w:ascii="Arial" w:hAnsi="Arial" w:cs="Arial"/>
          <w:sz w:val="22"/>
          <w:szCs w:val="22"/>
        </w:rPr>
        <w:t xml:space="preserve"> bezpośrednio </w:t>
      </w:r>
      <w:r w:rsidR="00056725" w:rsidRPr="00B06863">
        <w:rPr>
          <w:rFonts w:ascii="Arial" w:hAnsi="Arial" w:cs="Arial"/>
          <w:sz w:val="22"/>
          <w:szCs w:val="22"/>
        </w:rPr>
        <w:t xml:space="preserve">z Krajowego Systemu e-Faktur </w:t>
      </w:r>
      <w:r w:rsidR="005747C5" w:rsidRPr="00B06863">
        <w:rPr>
          <w:rFonts w:ascii="Arial" w:hAnsi="Arial" w:cs="Arial"/>
          <w:sz w:val="22"/>
          <w:szCs w:val="22"/>
        </w:rPr>
        <w:t>z</w:t>
      </w:r>
      <w:r w:rsidR="00056725" w:rsidRPr="00B06863">
        <w:rPr>
          <w:rFonts w:ascii="Arial" w:hAnsi="Arial" w:cs="Arial"/>
          <w:sz w:val="22"/>
          <w:szCs w:val="22"/>
        </w:rPr>
        <w:t>a pośrednictwem</w:t>
      </w:r>
      <w:r w:rsidR="005747C5" w:rsidRPr="00B06863">
        <w:rPr>
          <w:rFonts w:ascii="Arial" w:hAnsi="Arial" w:cs="Arial"/>
          <w:sz w:val="22"/>
          <w:szCs w:val="22"/>
        </w:rPr>
        <w:t xml:space="preserve"> Aplikacji Podatnika lub zintegrowanego systemu dziedzinowego</w:t>
      </w:r>
      <w:r w:rsidR="00056725" w:rsidRPr="00B06863">
        <w:rPr>
          <w:rFonts w:ascii="Arial" w:hAnsi="Arial" w:cs="Arial"/>
          <w:sz w:val="22"/>
          <w:szCs w:val="22"/>
        </w:rPr>
        <w:t xml:space="preserve"> jednostki</w:t>
      </w:r>
      <w:r w:rsidR="005747C5" w:rsidRPr="00B06863">
        <w:rPr>
          <w:rFonts w:ascii="Arial" w:hAnsi="Arial" w:cs="Arial"/>
          <w:sz w:val="22"/>
          <w:szCs w:val="22"/>
        </w:rPr>
        <w:t xml:space="preserve">. </w:t>
      </w:r>
    </w:p>
    <w:p w14:paraId="27AB0B55" w14:textId="2468BC90" w:rsidR="004440DE" w:rsidRPr="00B06863" w:rsidRDefault="00937426" w:rsidP="004440DE">
      <w:pPr>
        <w:pStyle w:val="Akapitzlist"/>
        <w:numPr>
          <w:ilvl w:val="0"/>
          <w:numId w:val="5"/>
        </w:numPr>
        <w:suppressLineNumbers/>
        <w:tabs>
          <w:tab w:val="left" w:pos="284"/>
        </w:tabs>
        <w:suppressAutoHyphens/>
        <w:spacing w:after="0" w:line="360" w:lineRule="auto"/>
        <w:ind w:left="142" w:hanging="350"/>
        <w:contextualSpacing w:val="0"/>
        <w:jc w:val="both"/>
        <w:rPr>
          <w:rFonts w:ascii="Arial" w:hAnsi="Arial" w:cs="Arial"/>
          <w:sz w:val="22"/>
          <w:szCs w:val="22"/>
        </w:rPr>
      </w:pPr>
      <w:r w:rsidRPr="00B06863">
        <w:rPr>
          <w:rFonts w:ascii="Arial" w:hAnsi="Arial" w:cs="Arial"/>
          <w:sz w:val="22"/>
          <w:szCs w:val="22"/>
        </w:rPr>
        <w:t>Pracownicy dokonujący zakupu towarów i usług w sklepach stacjonarnych</w:t>
      </w:r>
      <w:r w:rsidR="004440DE" w:rsidRPr="00B06863">
        <w:rPr>
          <w:rFonts w:ascii="Arial" w:hAnsi="Arial" w:cs="Arial"/>
          <w:sz w:val="22"/>
          <w:szCs w:val="22"/>
        </w:rPr>
        <w:t xml:space="preserve">, </w:t>
      </w:r>
      <w:r w:rsidR="0007169F" w:rsidRPr="00B06863">
        <w:rPr>
          <w:rFonts w:ascii="Arial" w:hAnsi="Arial" w:cs="Arial"/>
          <w:sz w:val="22"/>
          <w:szCs w:val="22"/>
        </w:rPr>
        <w:t xml:space="preserve">który </w:t>
      </w:r>
      <w:r w:rsidR="004440DE" w:rsidRPr="00B06863">
        <w:rPr>
          <w:rFonts w:ascii="Arial" w:hAnsi="Arial" w:cs="Arial"/>
          <w:sz w:val="22"/>
          <w:szCs w:val="22"/>
        </w:rPr>
        <w:t xml:space="preserve">otrzymali </w:t>
      </w:r>
      <w:r w:rsidRPr="00B06863">
        <w:rPr>
          <w:rFonts w:ascii="Arial" w:hAnsi="Arial" w:cs="Arial"/>
          <w:sz w:val="22"/>
          <w:szCs w:val="22"/>
        </w:rPr>
        <w:t xml:space="preserve">od kontrahentów </w:t>
      </w:r>
      <w:r w:rsidR="004440DE" w:rsidRPr="00B06863">
        <w:rPr>
          <w:rFonts w:ascii="Arial" w:hAnsi="Arial" w:cs="Arial"/>
          <w:sz w:val="22"/>
          <w:szCs w:val="22"/>
        </w:rPr>
        <w:t>inne dowody potwierdzające zakup</w:t>
      </w:r>
      <w:r w:rsidR="005747C5" w:rsidRPr="00B06863">
        <w:rPr>
          <w:rFonts w:ascii="Arial" w:hAnsi="Arial" w:cs="Arial"/>
          <w:sz w:val="22"/>
          <w:szCs w:val="22"/>
        </w:rPr>
        <w:t xml:space="preserve"> -</w:t>
      </w:r>
      <w:r w:rsidRPr="00B06863">
        <w:rPr>
          <w:rFonts w:ascii="Arial" w:hAnsi="Arial" w:cs="Arial"/>
          <w:sz w:val="22"/>
          <w:szCs w:val="22"/>
        </w:rPr>
        <w:t xml:space="preserve"> dołączają </w:t>
      </w:r>
      <w:r w:rsidR="0007169F" w:rsidRPr="00B06863">
        <w:rPr>
          <w:rFonts w:ascii="Arial" w:hAnsi="Arial" w:cs="Arial"/>
          <w:sz w:val="22"/>
          <w:szCs w:val="22"/>
        </w:rPr>
        <w:t xml:space="preserve">te dokumenty </w:t>
      </w:r>
      <w:r w:rsidRPr="00B06863">
        <w:rPr>
          <w:rFonts w:ascii="Arial" w:hAnsi="Arial" w:cs="Arial"/>
          <w:sz w:val="22"/>
          <w:szCs w:val="22"/>
        </w:rPr>
        <w:t xml:space="preserve">do faktury </w:t>
      </w:r>
      <w:r w:rsidR="009B2BA9" w:rsidRPr="00B06863">
        <w:rPr>
          <w:rFonts w:ascii="Arial" w:hAnsi="Arial" w:cs="Arial"/>
          <w:sz w:val="22"/>
          <w:szCs w:val="22"/>
        </w:rPr>
        <w:t>otrzymanej w</w:t>
      </w:r>
      <w:r w:rsidRPr="00B06863">
        <w:rPr>
          <w:rFonts w:ascii="Arial" w:hAnsi="Arial" w:cs="Arial"/>
          <w:sz w:val="22"/>
          <w:szCs w:val="22"/>
        </w:rPr>
        <w:t xml:space="preserve"> </w:t>
      </w:r>
      <w:proofErr w:type="spellStart"/>
      <w:r w:rsidRPr="00B06863">
        <w:rPr>
          <w:rFonts w:ascii="Arial" w:hAnsi="Arial" w:cs="Arial"/>
          <w:sz w:val="22"/>
          <w:szCs w:val="22"/>
        </w:rPr>
        <w:t>KSeF</w:t>
      </w:r>
      <w:proofErr w:type="spellEnd"/>
      <w:r w:rsidRPr="00B06863">
        <w:rPr>
          <w:rFonts w:ascii="Arial" w:hAnsi="Arial" w:cs="Arial"/>
          <w:sz w:val="22"/>
          <w:szCs w:val="22"/>
        </w:rPr>
        <w:t>.</w:t>
      </w:r>
    </w:p>
    <w:p w14:paraId="1BCB8DE3" w14:textId="7AF86E43" w:rsidR="006D616A" w:rsidRPr="004440DE" w:rsidRDefault="00937426" w:rsidP="004440DE">
      <w:pPr>
        <w:pStyle w:val="Akapitzlist"/>
        <w:numPr>
          <w:ilvl w:val="0"/>
          <w:numId w:val="5"/>
        </w:numPr>
        <w:suppressLineNumbers/>
        <w:tabs>
          <w:tab w:val="left" w:pos="284"/>
        </w:tabs>
        <w:suppressAutoHyphens/>
        <w:spacing w:after="0" w:line="360" w:lineRule="auto"/>
        <w:ind w:left="142" w:hanging="350"/>
        <w:contextualSpacing w:val="0"/>
        <w:jc w:val="both"/>
        <w:rPr>
          <w:rFonts w:ascii="Arial" w:hAnsi="Arial" w:cs="Arial"/>
          <w:color w:val="C00000"/>
          <w:sz w:val="22"/>
          <w:szCs w:val="22"/>
        </w:rPr>
      </w:pPr>
      <w:r w:rsidRPr="00B06863">
        <w:rPr>
          <w:rFonts w:ascii="Arial" w:hAnsi="Arial" w:cs="Arial"/>
          <w:sz w:val="22"/>
          <w:szCs w:val="22"/>
        </w:rPr>
        <w:t xml:space="preserve">Potwierdzenie transakcji powinno być pobierane przez pracowników dokonujących zakupu towarów i usług w szczególności, gdy kontrahent nie chce lub nie </w:t>
      </w:r>
      <w:r w:rsidRPr="004440DE">
        <w:rPr>
          <w:rFonts w:ascii="Arial" w:hAnsi="Arial" w:cs="Arial"/>
          <w:sz w:val="22"/>
          <w:szCs w:val="22"/>
        </w:rPr>
        <w:t xml:space="preserve">może wypełnić na fakturze danych Podmiotu </w:t>
      </w:r>
      <w:r w:rsidR="00E2174B" w:rsidRPr="004440DE">
        <w:rPr>
          <w:rFonts w:ascii="Arial" w:hAnsi="Arial" w:cs="Arial"/>
          <w:sz w:val="22"/>
          <w:szCs w:val="22"/>
        </w:rPr>
        <w:t>Innego</w:t>
      </w:r>
      <w:r w:rsidRPr="004440DE">
        <w:rPr>
          <w:rFonts w:ascii="Arial" w:hAnsi="Arial" w:cs="Arial"/>
          <w:sz w:val="22"/>
          <w:szCs w:val="22"/>
        </w:rPr>
        <w:t>.</w:t>
      </w:r>
    </w:p>
    <w:p w14:paraId="48B489DE" w14:textId="0C9C9BCC" w:rsidR="003575B9" w:rsidRPr="006D616A" w:rsidRDefault="00937426" w:rsidP="006D616A">
      <w:pPr>
        <w:pStyle w:val="Akapitzlist"/>
        <w:numPr>
          <w:ilvl w:val="0"/>
          <w:numId w:val="5"/>
        </w:numPr>
        <w:suppressLineNumbers/>
        <w:tabs>
          <w:tab w:val="left" w:pos="284"/>
        </w:tabs>
        <w:suppressAutoHyphens/>
        <w:spacing w:after="120" w:line="360" w:lineRule="auto"/>
        <w:ind w:left="142" w:hanging="284"/>
        <w:contextualSpacing w:val="0"/>
        <w:jc w:val="both"/>
        <w:rPr>
          <w:rFonts w:ascii="Arial" w:hAnsi="Arial" w:cs="Arial"/>
          <w:sz w:val="22"/>
          <w:szCs w:val="22"/>
        </w:rPr>
      </w:pPr>
      <w:r w:rsidRPr="006D616A">
        <w:rPr>
          <w:rFonts w:ascii="Arial" w:hAnsi="Arial" w:cs="Arial"/>
          <w:sz w:val="22"/>
          <w:szCs w:val="22"/>
        </w:rPr>
        <w:t xml:space="preserve">W przypadku ogłoszenia awarii </w:t>
      </w:r>
      <w:proofErr w:type="spellStart"/>
      <w:r w:rsidRPr="006D616A">
        <w:rPr>
          <w:rFonts w:ascii="Arial" w:hAnsi="Arial" w:cs="Arial"/>
          <w:sz w:val="22"/>
          <w:szCs w:val="22"/>
        </w:rPr>
        <w:t>KSeF</w:t>
      </w:r>
      <w:proofErr w:type="spellEnd"/>
      <w:r w:rsidRPr="006D616A">
        <w:rPr>
          <w:rFonts w:ascii="Arial" w:hAnsi="Arial" w:cs="Arial"/>
          <w:sz w:val="22"/>
          <w:szCs w:val="22"/>
        </w:rPr>
        <w:t xml:space="preserve"> do dalszego procedowania dopuszcza się dokumenty wystawione w trybie offline opatrzone 2 kodami QR.</w:t>
      </w:r>
    </w:p>
    <w:p w14:paraId="4F9A4C50" w14:textId="6589B7C1" w:rsidR="00937426" w:rsidRPr="00C40F54" w:rsidRDefault="00937426" w:rsidP="00306891">
      <w:pPr>
        <w:suppressLineNumbers/>
        <w:tabs>
          <w:tab w:val="left" w:pos="0"/>
        </w:tabs>
        <w:suppressAutoHyphens/>
        <w:spacing w:after="0" w:line="360" w:lineRule="auto"/>
        <w:jc w:val="center"/>
        <w:rPr>
          <w:rFonts w:ascii="Arial" w:hAnsi="Arial" w:cs="Arial"/>
          <w:b/>
          <w:bCs/>
          <w:sz w:val="22"/>
          <w:szCs w:val="22"/>
        </w:rPr>
      </w:pPr>
      <w:r w:rsidRPr="00C40F54">
        <w:rPr>
          <w:rFonts w:ascii="Arial" w:hAnsi="Arial" w:cs="Arial"/>
          <w:b/>
          <w:bCs/>
          <w:sz w:val="22"/>
          <w:szCs w:val="22"/>
        </w:rPr>
        <w:t>§ 6</w:t>
      </w:r>
    </w:p>
    <w:p w14:paraId="74B7B2DF" w14:textId="68D2958B" w:rsidR="00937426" w:rsidRPr="00C40F54" w:rsidRDefault="00937426" w:rsidP="000340CB">
      <w:pPr>
        <w:suppressLineNumbers/>
        <w:tabs>
          <w:tab w:val="left" w:pos="0"/>
          <w:tab w:val="left" w:pos="426"/>
        </w:tabs>
        <w:suppressAutoHyphens/>
        <w:spacing w:after="100" w:line="360" w:lineRule="auto"/>
        <w:jc w:val="center"/>
        <w:rPr>
          <w:rFonts w:ascii="Arial" w:hAnsi="Arial" w:cs="Arial"/>
          <w:b/>
          <w:bCs/>
          <w:sz w:val="22"/>
          <w:szCs w:val="22"/>
        </w:rPr>
      </w:pPr>
      <w:r w:rsidRPr="00C40F54">
        <w:rPr>
          <w:rFonts w:ascii="Arial" w:hAnsi="Arial" w:cs="Arial"/>
          <w:b/>
          <w:bCs/>
          <w:sz w:val="22"/>
          <w:szCs w:val="22"/>
        </w:rPr>
        <w:t xml:space="preserve">Podmiot </w:t>
      </w:r>
      <w:r w:rsidR="000340CB">
        <w:rPr>
          <w:rFonts w:ascii="Arial" w:hAnsi="Arial" w:cs="Arial"/>
          <w:b/>
          <w:bCs/>
          <w:sz w:val="22"/>
          <w:szCs w:val="22"/>
        </w:rPr>
        <w:t xml:space="preserve">Inny </w:t>
      </w:r>
      <w:r w:rsidRPr="00C40F54">
        <w:rPr>
          <w:rFonts w:ascii="Arial" w:hAnsi="Arial" w:cs="Arial"/>
          <w:b/>
          <w:bCs/>
          <w:sz w:val="22"/>
          <w:szCs w:val="22"/>
        </w:rPr>
        <w:t xml:space="preserve">i </w:t>
      </w:r>
      <w:proofErr w:type="spellStart"/>
      <w:r w:rsidRPr="00C40F54">
        <w:rPr>
          <w:rFonts w:ascii="Arial" w:hAnsi="Arial" w:cs="Arial"/>
          <w:b/>
          <w:bCs/>
          <w:sz w:val="22"/>
          <w:szCs w:val="22"/>
        </w:rPr>
        <w:t>IDWew</w:t>
      </w:r>
      <w:proofErr w:type="spellEnd"/>
    </w:p>
    <w:p w14:paraId="01F8F340" w14:textId="193A84B0" w:rsidR="00483111" w:rsidRPr="004A0208" w:rsidRDefault="00CF16A0" w:rsidP="004E19ED">
      <w:pPr>
        <w:pStyle w:val="Akapitzlist"/>
        <w:numPr>
          <w:ilvl w:val="0"/>
          <w:numId w:val="37"/>
        </w:numPr>
        <w:suppressLineNumbers/>
        <w:tabs>
          <w:tab w:val="left" w:pos="284"/>
        </w:tabs>
        <w:suppressAutoHyphens/>
        <w:spacing w:after="100" w:line="360" w:lineRule="auto"/>
        <w:ind w:left="284" w:hanging="284"/>
        <w:jc w:val="both"/>
        <w:rPr>
          <w:rFonts w:ascii="Arial" w:hAnsi="Arial" w:cs="Arial"/>
          <w:sz w:val="22"/>
          <w:szCs w:val="22"/>
        </w:rPr>
      </w:pPr>
      <w:r w:rsidRPr="004A0208">
        <w:rPr>
          <w:rFonts w:ascii="Arial" w:hAnsi="Arial" w:cs="Arial"/>
          <w:sz w:val="22"/>
          <w:szCs w:val="22"/>
        </w:rPr>
        <w:t>Pracowni</w:t>
      </w:r>
      <w:r w:rsidR="00D41924" w:rsidRPr="004A0208">
        <w:rPr>
          <w:rFonts w:ascii="Arial" w:hAnsi="Arial" w:cs="Arial"/>
          <w:sz w:val="22"/>
          <w:szCs w:val="22"/>
        </w:rPr>
        <w:t>k</w:t>
      </w:r>
      <w:r w:rsidRPr="004A0208">
        <w:rPr>
          <w:rFonts w:ascii="Arial" w:hAnsi="Arial" w:cs="Arial"/>
          <w:sz w:val="22"/>
          <w:szCs w:val="22"/>
        </w:rPr>
        <w:t xml:space="preserve"> </w:t>
      </w:r>
      <w:r w:rsidR="00D41924" w:rsidRPr="004A0208">
        <w:rPr>
          <w:rFonts w:ascii="Arial" w:hAnsi="Arial" w:cs="Arial"/>
          <w:sz w:val="22"/>
          <w:szCs w:val="22"/>
        </w:rPr>
        <w:t xml:space="preserve">merytoryczny </w:t>
      </w:r>
      <w:r w:rsidR="00483111" w:rsidRPr="004A0208">
        <w:rPr>
          <w:rFonts w:ascii="Arial" w:hAnsi="Arial" w:cs="Arial"/>
          <w:sz w:val="22"/>
          <w:szCs w:val="22"/>
        </w:rPr>
        <w:t>wystawiając</w:t>
      </w:r>
      <w:r w:rsidRPr="004A0208">
        <w:rPr>
          <w:rFonts w:ascii="Arial" w:hAnsi="Arial" w:cs="Arial"/>
          <w:sz w:val="22"/>
          <w:szCs w:val="22"/>
        </w:rPr>
        <w:t>y</w:t>
      </w:r>
      <w:r w:rsidR="00483111" w:rsidRPr="004A0208">
        <w:rPr>
          <w:rFonts w:ascii="Arial" w:hAnsi="Arial" w:cs="Arial"/>
          <w:sz w:val="22"/>
          <w:szCs w:val="22"/>
        </w:rPr>
        <w:t xml:space="preserve"> </w:t>
      </w:r>
      <w:r w:rsidRPr="004A0208">
        <w:rPr>
          <w:rFonts w:ascii="Arial" w:hAnsi="Arial" w:cs="Arial"/>
          <w:sz w:val="22"/>
          <w:szCs w:val="22"/>
        </w:rPr>
        <w:t>w imieniu jednost</w:t>
      </w:r>
      <w:r w:rsidR="00F34ED4" w:rsidRPr="004A0208">
        <w:rPr>
          <w:rFonts w:ascii="Arial" w:hAnsi="Arial" w:cs="Arial"/>
          <w:sz w:val="22"/>
          <w:szCs w:val="22"/>
        </w:rPr>
        <w:t>ki</w:t>
      </w:r>
      <w:r w:rsidRPr="004A0208">
        <w:rPr>
          <w:rFonts w:ascii="Arial" w:hAnsi="Arial" w:cs="Arial"/>
          <w:sz w:val="22"/>
          <w:szCs w:val="22"/>
        </w:rPr>
        <w:t>/komór</w:t>
      </w:r>
      <w:r w:rsidR="00F34ED4" w:rsidRPr="004A0208">
        <w:rPr>
          <w:rFonts w:ascii="Arial" w:hAnsi="Arial" w:cs="Arial"/>
          <w:sz w:val="22"/>
          <w:szCs w:val="22"/>
        </w:rPr>
        <w:t>ki</w:t>
      </w:r>
      <w:r w:rsidRPr="004A0208">
        <w:rPr>
          <w:rFonts w:ascii="Arial" w:hAnsi="Arial" w:cs="Arial"/>
          <w:sz w:val="22"/>
          <w:szCs w:val="22"/>
        </w:rPr>
        <w:t xml:space="preserve"> organizacyj</w:t>
      </w:r>
      <w:r w:rsidR="00F34ED4" w:rsidRPr="004A0208">
        <w:rPr>
          <w:rFonts w:ascii="Arial" w:hAnsi="Arial" w:cs="Arial"/>
          <w:sz w:val="22"/>
          <w:szCs w:val="22"/>
        </w:rPr>
        <w:t>nej</w:t>
      </w:r>
      <w:r w:rsidRPr="004A0208">
        <w:rPr>
          <w:rFonts w:ascii="Arial" w:hAnsi="Arial" w:cs="Arial"/>
          <w:sz w:val="22"/>
          <w:szCs w:val="22"/>
        </w:rPr>
        <w:t xml:space="preserve"> </w:t>
      </w:r>
      <w:r w:rsidR="00692682" w:rsidRPr="004A0208">
        <w:rPr>
          <w:rFonts w:ascii="Arial" w:hAnsi="Arial" w:cs="Arial"/>
          <w:sz w:val="22"/>
          <w:szCs w:val="22"/>
        </w:rPr>
        <w:t xml:space="preserve">ustrukturyzowane </w:t>
      </w:r>
      <w:r w:rsidR="00483111" w:rsidRPr="004A0208">
        <w:rPr>
          <w:rFonts w:ascii="Arial" w:hAnsi="Arial" w:cs="Arial"/>
          <w:sz w:val="22"/>
          <w:szCs w:val="22"/>
        </w:rPr>
        <w:t>faktur</w:t>
      </w:r>
      <w:r w:rsidRPr="004A0208">
        <w:rPr>
          <w:rFonts w:ascii="Arial" w:hAnsi="Arial" w:cs="Arial"/>
          <w:sz w:val="22"/>
          <w:szCs w:val="22"/>
        </w:rPr>
        <w:t>y</w:t>
      </w:r>
      <w:r w:rsidR="00483111" w:rsidRPr="004A0208">
        <w:rPr>
          <w:rFonts w:ascii="Arial" w:hAnsi="Arial" w:cs="Arial"/>
          <w:sz w:val="22"/>
          <w:szCs w:val="22"/>
        </w:rPr>
        <w:t xml:space="preserve"> sprzedaż</w:t>
      </w:r>
      <w:r w:rsidRPr="004A0208">
        <w:rPr>
          <w:rFonts w:ascii="Arial" w:hAnsi="Arial" w:cs="Arial"/>
          <w:sz w:val="22"/>
          <w:szCs w:val="22"/>
        </w:rPr>
        <w:t>y</w:t>
      </w:r>
      <w:r w:rsidR="00483111" w:rsidRPr="004A0208">
        <w:rPr>
          <w:rFonts w:ascii="Arial" w:hAnsi="Arial" w:cs="Arial"/>
          <w:sz w:val="22"/>
          <w:szCs w:val="22"/>
        </w:rPr>
        <w:t xml:space="preserve"> wskazuj</w:t>
      </w:r>
      <w:r w:rsidR="00F34ED4" w:rsidRPr="004A0208">
        <w:rPr>
          <w:rFonts w:ascii="Arial" w:hAnsi="Arial" w:cs="Arial"/>
          <w:sz w:val="22"/>
          <w:szCs w:val="22"/>
        </w:rPr>
        <w:t>e</w:t>
      </w:r>
      <w:r w:rsidR="0023451C" w:rsidRPr="004A0208">
        <w:rPr>
          <w:rFonts w:ascii="Arial" w:hAnsi="Arial" w:cs="Arial"/>
          <w:sz w:val="22"/>
          <w:szCs w:val="22"/>
        </w:rPr>
        <w:t xml:space="preserve"> </w:t>
      </w:r>
      <w:r w:rsidR="00483111" w:rsidRPr="004A0208">
        <w:rPr>
          <w:rFonts w:ascii="Arial" w:hAnsi="Arial" w:cs="Arial"/>
          <w:sz w:val="22"/>
          <w:szCs w:val="22"/>
        </w:rPr>
        <w:t xml:space="preserve">w </w:t>
      </w:r>
      <w:r w:rsidR="003B0BA1" w:rsidRPr="004A0208">
        <w:rPr>
          <w:rFonts w:ascii="Arial" w:hAnsi="Arial" w:cs="Arial"/>
          <w:sz w:val="22"/>
          <w:szCs w:val="22"/>
        </w:rPr>
        <w:t>danych</w:t>
      </w:r>
      <w:r w:rsidR="00483111" w:rsidRPr="004A0208">
        <w:rPr>
          <w:rFonts w:ascii="Arial" w:hAnsi="Arial" w:cs="Arial"/>
          <w:sz w:val="22"/>
          <w:szCs w:val="22"/>
        </w:rPr>
        <w:t xml:space="preserve"> sprzedawcy następujące </w:t>
      </w:r>
      <w:r w:rsidR="003B0BA1" w:rsidRPr="004A0208">
        <w:rPr>
          <w:rFonts w:ascii="Arial" w:hAnsi="Arial" w:cs="Arial"/>
          <w:sz w:val="22"/>
          <w:szCs w:val="22"/>
        </w:rPr>
        <w:t>informacje</w:t>
      </w:r>
      <w:r w:rsidR="00483111" w:rsidRPr="004A0208">
        <w:rPr>
          <w:rFonts w:ascii="Arial" w:hAnsi="Arial" w:cs="Arial"/>
          <w:sz w:val="22"/>
          <w:szCs w:val="22"/>
        </w:rPr>
        <w:t>:</w:t>
      </w:r>
    </w:p>
    <w:p w14:paraId="48BB21C8" w14:textId="6CA6CCFA" w:rsidR="006F6D41" w:rsidRPr="006E7CDD" w:rsidRDefault="006E7CDD" w:rsidP="005E0FD2">
      <w:pPr>
        <w:pStyle w:val="Akapitzlist"/>
        <w:numPr>
          <w:ilvl w:val="1"/>
          <w:numId w:val="30"/>
        </w:numPr>
        <w:suppressLineNumbers/>
        <w:tabs>
          <w:tab w:val="left" w:pos="284"/>
          <w:tab w:val="left" w:pos="426"/>
        </w:tabs>
        <w:suppressAutoHyphens/>
        <w:spacing w:after="100" w:line="360" w:lineRule="auto"/>
        <w:ind w:left="284" w:firstLine="0"/>
        <w:contextualSpacing w:val="0"/>
        <w:jc w:val="both"/>
        <w:rPr>
          <w:rFonts w:ascii="Arial" w:hAnsi="Arial" w:cs="Arial"/>
          <w:sz w:val="22"/>
          <w:szCs w:val="22"/>
        </w:rPr>
      </w:pPr>
      <w:r>
        <w:rPr>
          <w:rFonts w:ascii="Arial" w:hAnsi="Arial" w:cs="Arial"/>
          <w:sz w:val="22"/>
          <w:szCs w:val="22"/>
        </w:rPr>
        <w:t xml:space="preserve"> </w:t>
      </w:r>
      <w:r w:rsidR="006F6D41" w:rsidRPr="006E7CDD">
        <w:rPr>
          <w:rFonts w:ascii="Arial" w:hAnsi="Arial" w:cs="Arial"/>
          <w:sz w:val="22"/>
          <w:szCs w:val="22"/>
        </w:rPr>
        <w:t>Podmiot 1</w:t>
      </w:r>
      <w:r w:rsidR="008C7175" w:rsidRPr="006E7CDD">
        <w:rPr>
          <w:rFonts w:ascii="Arial" w:hAnsi="Arial" w:cs="Arial"/>
          <w:sz w:val="22"/>
          <w:szCs w:val="22"/>
        </w:rPr>
        <w:t xml:space="preserve"> </w:t>
      </w:r>
      <w:r w:rsidR="00E2174B">
        <w:rPr>
          <w:rFonts w:ascii="Arial" w:hAnsi="Arial" w:cs="Arial"/>
          <w:sz w:val="22"/>
          <w:szCs w:val="22"/>
        </w:rPr>
        <w:t>-</w:t>
      </w:r>
      <w:r w:rsidR="008C7175" w:rsidRPr="006E7CDD">
        <w:rPr>
          <w:rFonts w:ascii="Arial" w:hAnsi="Arial" w:cs="Arial"/>
          <w:sz w:val="22"/>
          <w:szCs w:val="22"/>
        </w:rPr>
        <w:t xml:space="preserve"> Sprzedawca (Podatnik)</w:t>
      </w:r>
      <w:r w:rsidR="006F6D41" w:rsidRPr="006E7CDD">
        <w:rPr>
          <w:rFonts w:ascii="Arial" w:hAnsi="Arial" w:cs="Arial"/>
          <w:sz w:val="22"/>
          <w:szCs w:val="22"/>
        </w:rPr>
        <w:t>:</w:t>
      </w:r>
    </w:p>
    <w:p w14:paraId="74E6A7DD" w14:textId="1D2E01D3" w:rsidR="00483111" w:rsidRPr="006E7CDD" w:rsidRDefault="00483111" w:rsidP="00306891">
      <w:pPr>
        <w:pStyle w:val="Akapitzlist"/>
        <w:suppressLineNumbers/>
        <w:tabs>
          <w:tab w:val="left" w:pos="426"/>
          <w:tab w:val="left" w:pos="851"/>
        </w:tabs>
        <w:suppressAutoHyphens/>
        <w:spacing w:after="0" w:line="360" w:lineRule="auto"/>
        <w:ind w:left="567"/>
        <w:contextualSpacing w:val="0"/>
        <w:jc w:val="both"/>
        <w:rPr>
          <w:rFonts w:ascii="Arial" w:hAnsi="Arial" w:cs="Arial"/>
          <w:sz w:val="22"/>
          <w:szCs w:val="22"/>
        </w:rPr>
      </w:pPr>
      <w:r w:rsidRPr="006E7CDD">
        <w:rPr>
          <w:rFonts w:ascii="Arial" w:hAnsi="Arial" w:cs="Arial"/>
          <w:sz w:val="22"/>
          <w:szCs w:val="22"/>
        </w:rPr>
        <w:t>Gmin</w:t>
      </w:r>
      <w:r w:rsidR="00564FD3">
        <w:rPr>
          <w:rFonts w:ascii="Arial" w:hAnsi="Arial" w:cs="Arial"/>
          <w:sz w:val="22"/>
          <w:szCs w:val="22"/>
        </w:rPr>
        <w:t>a</w:t>
      </w:r>
      <w:r w:rsidRPr="006E7CDD">
        <w:rPr>
          <w:rFonts w:ascii="Arial" w:hAnsi="Arial" w:cs="Arial"/>
          <w:sz w:val="22"/>
          <w:szCs w:val="22"/>
        </w:rPr>
        <w:t xml:space="preserve"> Miasta Tychy</w:t>
      </w:r>
      <w:r w:rsidR="00735611">
        <w:rPr>
          <w:rFonts w:ascii="Arial" w:hAnsi="Arial" w:cs="Arial"/>
          <w:sz w:val="22"/>
          <w:szCs w:val="22"/>
        </w:rPr>
        <w:t>,</w:t>
      </w:r>
      <w:r w:rsidR="00B510CE" w:rsidRPr="006E7CDD">
        <w:rPr>
          <w:rFonts w:ascii="Arial" w:hAnsi="Arial" w:cs="Arial"/>
          <w:sz w:val="22"/>
          <w:szCs w:val="22"/>
        </w:rPr>
        <w:t xml:space="preserve"> </w:t>
      </w:r>
    </w:p>
    <w:p w14:paraId="58CA4602" w14:textId="75673A73" w:rsidR="00483111" w:rsidRPr="006E7CDD" w:rsidRDefault="00483111" w:rsidP="00306891">
      <w:pPr>
        <w:pStyle w:val="Akapitzlist"/>
        <w:suppressLineNumbers/>
        <w:tabs>
          <w:tab w:val="left" w:pos="426"/>
          <w:tab w:val="left" w:pos="851"/>
        </w:tabs>
        <w:suppressAutoHyphens/>
        <w:spacing w:after="0" w:line="360" w:lineRule="auto"/>
        <w:ind w:left="567"/>
        <w:contextualSpacing w:val="0"/>
        <w:jc w:val="both"/>
        <w:rPr>
          <w:rFonts w:ascii="Arial" w:hAnsi="Arial" w:cs="Arial"/>
          <w:sz w:val="22"/>
          <w:szCs w:val="22"/>
        </w:rPr>
      </w:pPr>
      <w:r w:rsidRPr="006E7CDD">
        <w:rPr>
          <w:rFonts w:ascii="Arial" w:hAnsi="Arial" w:cs="Arial"/>
          <w:sz w:val="22"/>
          <w:szCs w:val="22"/>
        </w:rPr>
        <w:t>Al. Niepodległości 49</w:t>
      </w:r>
      <w:r w:rsidR="00735611">
        <w:rPr>
          <w:rFonts w:ascii="Arial" w:hAnsi="Arial" w:cs="Arial"/>
          <w:sz w:val="22"/>
          <w:szCs w:val="22"/>
        </w:rPr>
        <w:t>,</w:t>
      </w:r>
    </w:p>
    <w:p w14:paraId="1D95A7C8" w14:textId="143A38A1" w:rsidR="00483111" w:rsidRPr="006E7CDD" w:rsidRDefault="00483111" w:rsidP="00306891">
      <w:pPr>
        <w:pStyle w:val="Akapitzlist"/>
        <w:suppressLineNumbers/>
        <w:tabs>
          <w:tab w:val="left" w:pos="426"/>
          <w:tab w:val="left" w:pos="851"/>
        </w:tabs>
        <w:suppressAutoHyphens/>
        <w:spacing w:after="0" w:line="360" w:lineRule="auto"/>
        <w:ind w:left="567"/>
        <w:contextualSpacing w:val="0"/>
        <w:jc w:val="both"/>
        <w:rPr>
          <w:rFonts w:ascii="Arial" w:hAnsi="Arial" w:cs="Arial"/>
          <w:sz w:val="22"/>
          <w:szCs w:val="22"/>
        </w:rPr>
      </w:pPr>
      <w:r w:rsidRPr="006E7CDD">
        <w:rPr>
          <w:rFonts w:ascii="Arial" w:hAnsi="Arial" w:cs="Arial"/>
          <w:sz w:val="22"/>
          <w:szCs w:val="22"/>
        </w:rPr>
        <w:t>43-100 Tychy</w:t>
      </w:r>
      <w:r w:rsidR="00735611">
        <w:rPr>
          <w:rFonts w:ascii="Arial" w:hAnsi="Arial" w:cs="Arial"/>
          <w:sz w:val="22"/>
          <w:szCs w:val="22"/>
        </w:rPr>
        <w:t>,</w:t>
      </w:r>
    </w:p>
    <w:p w14:paraId="4FEB03B1" w14:textId="70A9B711" w:rsidR="00483111" w:rsidRPr="006E7CDD" w:rsidRDefault="00483111" w:rsidP="00306891">
      <w:pPr>
        <w:pStyle w:val="Akapitzlist"/>
        <w:suppressLineNumbers/>
        <w:tabs>
          <w:tab w:val="left" w:pos="426"/>
          <w:tab w:val="left" w:pos="851"/>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NIP: 6460013450</w:t>
      </w:r>
      <w:r w:rsidR="00B510CE" w:rsidRPr="006E7CDD">
        <w:rPr>
          <w:rFonts w:ascii="Arial" w:hAnsi="Arial" w:cs="Arial"/>
          <w:sz w:val="22"/>
          <w:szCs w:val="22"/>
        </w:rPr>
        <w:t>;</w:t>
      </w:r>
    </w:p>
    <w:p w14:paraId="7B82392E" w14:textId="75E2843A" w:rsidR="006F6D41" w:rsidRPr="006E7CDD" w:rsidRDefault="006F6D41" w:rsidP="00306891">
      <w:pPr>
        <w:pStyle w:val="Akapitzlist"/>
        <w:numPr>
          <w:ilvl w:val="1"/>
          <w:numId w:val="30"/>
        </w:numPr>
        <w:suppressLineNumbers/>
        <w:tabs>
          <w:tab w:val="left" w:pos="284"/>
          <w:tab w:val="left" w:pos="426"/>
        </w:tabs>
        <w:suppressAutoHyphens/>
        <w:spacing w:after="100" w:line="360" w:lineRule="auto"/>
        <w:ind w:left="284" w:firstLine="0"/>
        <w:contextualSpacing w:val="0"/>
        <w:jc w:val="both"/>
        <w:rPr>
          <w:rFonts w:ascii="Arial" w:hAnsi="Arial" w:cs="Arial"/>
          <w:sz w:val="22"/>
          <w:szCs w:val="22"/>
        </w:rPr>
      </w:pPr>
      <w:r w:rsidRPr="006E7CDD">
        <w:rPr>
          <w:rFonts w:ascii="Arial" w:hAnsi="Arial" w:cs="Arial"/>
          <w:sz w:val="22"/>
          <w:szCs w:val="22"/>
        </w:rPr>
        <w:t xml:space="preserve">Podmiot </w:t>
      </w:r>
      <w:r w:rsidR="000340CB">
        <w:rPr>
          <w:rFonts w:ascii="Arial" w:hAnsi="Arial" w:cs="Arial"/>
          <w:sz w:val="22"/>
          <w:szCs w:val="22"/>
        </w:rPr>
        <w:t xml:space="preserve">Inny </w:t>
      </w:r>
      <w:r w:rsidR="00E2174B">
        <w:rPr>
          <w:rFonts w:ascii="Arial" w:hAnsi="Arial" w:cs="Arial"/>
          <w:sz w:val="22"/>
          <w:szCs w:val="22"/>
        </w:rPr>
        <w:t>-</w:t>
      </w:r>
      <w:r w:rsidR="008C7175" w:rsidRPr="006E7CDD">
        <w:rPr>
          <w:rFonts w:ascii="Arial" w:hAnsi="Arial" w:cs="Arial"/>
          <w:sz w:val="22"/>
          <w:szCs w:val="22"/>
        </w:rPr>
        <w:t xml:space="preserve"> </w:t>
      </w:r>
      <w:r w:rsidR="00F34ED4" w:rsidRPr="006E7CDD">
        <w:rPr>
          <w:rFonts w:ascii="Arial" w:hAnsi="Arial" w:cs="Arial"/>
          <w:sz w:val="22"/>
          <w:szCs w:val="22"/>
        </w:rPr>
        <w:t>Wystawca</w:t>
      </w:r>
      <w:r w:rsidRPr="006E7CDD">
        <w:rPr>
          <w:rFonts w:ascii="Arial" w:hAnsi="Arial" w:cs="Arial"/>
          <w:sz w:val="22"/>
          <w:szCs w:val="22"/>
        </w:rPr>
        <w:t xml:space="preserve">: </w:t>
      </w:r>
    </w:p>
    <w:p w14:paraId="4C8DF76B" w14:textId="189B2CDE" w:rsidR="00F50D22" w:rsidRPr="006E7CDD" w:rsidRDefault="00F50D22" w:rsidP="00306891">
      <w:pPr>
        <w:pStyle w:val="Akapitzlist"/>
        <w:suppressLineNumbers/>
        <w:tabs>
          <w:tab w:val="left" w:pos="426"/>
          <w:tab w:val="left" w:pos="709"/>
        </w:tabs>
        <w:suppressAutoHyphens/>
        <w:spacing w:after="0" w:line="360" w:lineRule="auto"/>
        <w:ind w:left="284" w:firstLine="283"/>
        <w:contextualSpacing w:val="0"/>
        <w:jc w:val="both"/>
        <w:rPr>
          <w:rFonts w:ascii="Arial" w:hAnsi="Arial" w:cs="Arial"/>
          <w:sz w:val="22"/>
          <w:szCs w:val="22"/>
        </w:rPr>
      </w:pPr>
      <w:r w:rsidRPr="006E7CDD">
        <w:rPr>
          <w:rFonts w:ascii="Arial" w:hAnsi="Arial" w:cs="Arial"/>
          <w:sz w:val="22"/>
          <w:szCs w:val="22"/>
        </w:rPr>
        <w:t>Nazwa i adres jednostki organizacyjnej</w:t>
      </w:r>
      <w:r w:rsidR="00735611">
        <w:rPr>
          <w:rFonts w:ascii="Arial" w:hAnsi="Arial" w:cs="Arial"/>
          <w:sz w:val="22"/>
          <w:szCs w:val="22"/>
        </w:rPr>
        <w:t>,</w:t>
      </w:r>
    </w:p>
    <w:p w14:paraId="7D599876" w14:textId="6A3B670B" w:rsidR="00F50D22" w:rsidRPr="006E7CDD" w:rsidRDefault="00F50D22" w:rsidP="00306891">
      <w:pPr>
        <w:pStyle w:val="Akapitzlist"/>
        <w:suppressLineNumbers/>
        <w:tabs>
          <w:tab w:val="left" w:pos="426"/>
          <w:tab w:val="left" w:pos="709"/>
        </w:tabs>
        <w:suppressAutoHyphens/>
        <w:spacing w:after="0" w:line="360" w:lineRule="auto"/>
        <w:ind w:left="284" w:firstLine="283"/>
        <w:contextualSpacing w:val="0"/>
        <w:jc w:val="both"/>
        <w:rPr>
          <w:rFonts w:ascii="Arial" w:hAnsi="Arial" w:cs="Arial"/>
          <w:sz w:val="22"/>
          <w:szCs w:val="22"/>
        </w:rPr>
      </w:pPr>
      <w:r w:rsidRPr="006E7CDD">
        <w:rPr>
          <w:rFonts w:ascii="Arial" w:hAnsi="Arial" w:cs="Arial"/>
          <w:sz w:val="22"/>
          <w:szCs w:val="22"/>
        </w:rPr>
        <w:t>Indywidualny numer NIP</w:t>
      </w:r>
      <w:r w:rsidR="00803763">
        <w:rPr>
          <w:rFonts w:ascii="Arial" w:hAnsi="Arial" w:cs="Arial"/>
          <w:sz w:val="22"/>
          <w:szCs w:val="22"/>
        </w:rPr>
        <w:t xml:space="preserve"> lub</w:t>
      </w:r>
    </w:p>
    <w:p w14:paraId="546AEE88" w14:textId="51A08CAE" w:rsidR="00F50D22" w:rsidRPr="006E7CDD" w:rsidRDefault="00803763" w:rsidP="00306891">
      <w:pPr>
        <w:pStyle w:val="Akapitzlist"/>
        <w:suppressLineNumbers/>
        <w:tabs>
          <w:tab w:val="left" w:pos="426"/>
          <w:tab w:val="left" w:pos="709"/>
        </w:tabs>
        <w:suppressAutoHyphens/>
        <w:spacing w:after="0" w:line="360" w:lineRule="auto"/>
        <w:ind w:left="284" w:firstLine="283"/>
        <w:contextualSpacing w:val="0"/>
        <w:jc w:val="both"/>
        <w:rPr>
          <w:rFonts w:ascii="Arial" w:hAnsi="Arial" w:cs="Arial"/>
          <w:sz w:val="22"/>
          <w:szCs w:val="22"/>
        </w:rPr>
      </w:pPr>
      <w:r w:rsidRPr="006E7CDD">
        <w:rPr>
          <w:rFonts w:ascii="Arial" w:hAnsi="Arial" w:cs="Arial"/>
          <w:sz w:val="22"/>
          <w:szCs w:val="22"/>
        </w:rPr>
        <w:t>Indywidualny numer NIP</w:t>
      </w:r>
      <w:r>
        <w:rPr>
          <w:rFonts w:ascii="Arial" w:hAnsi="Arial" w:cs="Arial"/>
          <w:sz w:val="22"/>
          <w:szCs w:val="22"/>
        </w:rPr>
        <w:t xml:space="preserve"> i identyfikator</w:t>
      </w:r>
      <w:r w:rsidR="00F50D22" w:rsidRPr="006E7CDD">
        <w:rPr>
          <w:rFonts w:ascii="Arial" w:hAnsi="Arial" w:cs="Arial"/>
          <w:sz w:val="22"/>
          <w:szCs w:val="22"/>
        </w:rPr>
        <w:t xml:space="preserve"> wewnętrzny </w:t>
      </w:r>
      <w:proofErr w:type="spellStart"/>
      <w:r w:rsidR="00F50D22" w:rsidRPr="006E7CDD">
        <w:rPr>
          <w:rFonts w:ascii="Arial" w:hAnsi="Arial" w:cs="Arial"/>
          <w:sz w:val="22"/>
          <w:szCs w:val="22"/>
        </w:rPr>
        <w:t>IDWew</w:t>
      </w:r>
      <w:proofErr w:type="spellEnd"/>
      <w:r w:rsidR="00EC03FB" w:rsidRPr="006E7CDD">
        <w:rPr>
          <w:rFonts w:ascii="Arial" w:hAnsi="Arial" w:cs="Arial"/>
          <w:sz w:val="22"/>
          <w:szCs w:val="22"/>
        </w:rPr>
        <w:t xml:space="preserve"> (w przypadku jego nadania)</w:t>
      </w:r>
      <w:r w:rsidR="00735611">
        <w:rPr>
          <w:rFonts w:ascii="Arial" w:hAnsi="Arial" w:cs="Arial"/>
          <w:sz w:val="22"/>
          <w:szCs w:val="22"/>
        </w:rPr>
        <w:t>;</w:t>
      </w:r>
    </w:p>
    <w:p w14:paraId="6C11B7D6" w14:textId="624A8995" w:rsidR="00937426" w:rsidRPr="006E7CDD" w:rsidRDefault="00735611" w:rsidP="00276BF8">
      <w:pPr>
        <w:pStyle w:val="Akapitzlist"/>
        <w:numPr>
          <w:ilvl w:val="1"/>
          <w:numId w:val="30"/>
        </w:numPr>
        <w:suppressLineNumbers/>
        <w:tabs>
          <w:tab w:val="left" w:pos="284"/>
          <w:tab w:val="left" w:pos="426"/>
        </w:tabs>
        <w:suppressAutoHyphens/>
        <w:spacing w:after="0" w:line="360" w:lineRule="auto"/>
        <w:ind w:left="284" w:firstLine="0"/>
        <w:contextualSpacing w:val="0"/>
        <w:jc w:val="both"/>
        <w:rPr>
          <w:rFonts w:ascii="Arial" w:hAnsi="Arial" w:cs="Arial"/>
          <w:sz w:val="22"/>
          <w:szCs w:val="22"/>
        </w:rPr>
      </w:pPr>
      <w:r>
        <w:rPr>
          <w:rFonts w:ascii="Arial" w:hAnsi="Arial" w:cs="Arial"/>
          <w:sz w:val="22"/>
          <w:szCs w:val="22"/>
        </w:rPr>
        <w:t>Określenie</w:t>
      </w:r>
      <w:r w:rsidR="00F50D22" w:rsidRPr="006E7CDD">
        <w:rPr>
          <w:rFonts w:ascii="Arial" w:hAnsi="Arial" w:cs="Arial"/>
          <w:sz w:val="22"/>
          <w:szCs w:val="22"/>
        </w:rPr>
        <w:t xml:space="preserve"> pola ROLA</w:t>
      </w:r>
      <w:r w:rsidR="000340CB">
        <w:rPr>
          <w:rFonts w:ascii="Arial" w:hAnsi="Arial" w:cs="Arial"/>
          <w:sz w:val="22"/>
          <w:szCs w:val="22"/>
        </w:rPr>
        <w:t xml:space="preserve"> o</w:t>
      </w:r>
      <w:r w:rsidR="00044C1F">
        <w:rPr>
          <w:rFonts w:ascii="Arial" w:hAnsi="Arial" w:cs="Arial"/>
          <w:sz w:val="22"/>
          <w:szCs w:val="22"/>
        </w:rPr>
        <w:t>znaczająca</w:t>
      </w:r>
      <w:r w:rsidR="00F50D22" w:rsidRPr="006E7CDD">
        <w:rPr>
          <w:rFonts w:ascii="Arial" w:hAnsi="Arial" w:cs="Arial"/>
          <w:sz w:val="22"/>
          <w:szCs w:val="22"/>
        </w:rPr>
        <w:t xml:space="preserve">: </w:t>
      </w:r>
      <w:r w:rsidR="001764EF">
        <w:rPr>
          <w:rFonts w:ascii="Arial" w:hAnsi="Arial" w:cs="Arial"/>
          <w:sz w:val="22"/>
          <w:szCs w:val="22"/>
        </w:rPr>
        <w:t>JST wystawc</w:t>
      </w:r>
      <w:r w:rsidR="00692682">
        <w:rPr>
          <w:rFonts w:ascii="Arial" w:hAnsi="Arial" w:cs="Arial"/>
          <w:sz w:val="22"/>
          <w:szCs w:val="22"/>
        </w:rPr>
        <w:t>a</w:t>
      </w:r>
      <w:r w:rsidR="000340CB">
        <w:rPr>
          <w:rFonts w:ascii="Arial" w:hAnsi="Arial" w:cs="Arial"/>
          <w:sz w:val="22"/>
          <w:szCs w:val="22"/>
        </w:rPr>
        <w:t xml:space="preserve"> faktury</w:t>
      </w:r>
      <w:r w:rsidR="001764EF">
        <w:rPr>
          <w:rFonts w:ascii="Arial" w:hAnsi="Arial" w:cs="Arial"/>
          <w:sz w:val="22"/>
          <w:szCs w:val="22"/>
        </w:rPr>
        <w:t>.</w:t>
      </w:r>
    </w:p>
    <w:p w14:paraId="39B386F0" w14:textId="0ABEC102" w:rsidR="00B510CE" w:rsidRPr="006E7CDD" w:rsidRDefault="00CF16A0" w:rsidP="00276BF8">
      <w:pPr>
        <w:pStyle w:val="Akapitzlist"/>
        <w:numPr>
          <w:ilvl w:val="0"/>
          <w:numId w:val="37"/>
        </w:numPr>
        <w:suppressLineNumbers/>
        <w:tabs>
          <w:tab w:val="left" w:pos="426"/>
        </w:tabs>
        <w:suppressAutoHyphens/>
        <w:spacing w:after="0" w:line="360" w:lineRule="auto"/>
        <w:ind w:left="426" w:hanging="426"/>
        <w:contextualSpacing w:val="0"/>
        <w:jc w:val="both"/>
        <w:rPr>
          <w:rFonts w:ascii="Arial" w:hAnsi="Arial" w:cs="Arial"/>
          <w:sz w:val="22"/>
          <w:szCs w:val="22"/>
        </w:rPr>
      </w:pPr>
      <w:r w:rsidRPr="006E7CDD">
        <w:rPr>
          <w:rFonts w:ascii="Arial" w:hAnsi="Arial" w:cs="Arial"/>
          <w:sz w:val="22"/>
          <w:szCs w:val="22"/>
        </w:rPr>
        <w:t>Pracowni</w:t>
      </w:r>
      <w:r w:rsidR="00D41924" w:rsidRPr="006E7CDD">
        <w:rPr>
          <w:rFonts w:ascii="Arial" w:hAnsi="Arial" w:cs="Arial"/>
          <w:sz w:val="22"/>
          <w:szCs w:val="22"/>
        </w:rPr>
        <w:t>k</w:t>
      </w:r>
      <w:r w:rsidRPr="006E7CDD">
        <w:rPr>
          <w:rFonts w:ascii="Arial" w:hAnsi="Arial" w:cs="Arial"/>
          <w:sz w:val="22"/>
          <w:szCs w:val="22"/>
        </w:rPr>
        <w:t xml:space="preserve"> </w:t>
      </w:r>
      <w:r w:rsidR="00D41924" w:rsidRPr="006E7CDD">
        <w:rPr>
          <w:rFonts w:ascii="Arial" w:hAnsi="Arial" w:cs="Arial"/>
          <w:sz w:val="22"/>
          <w:szCs w:val="22"/>
        </w:rPr>
        <w:t xml:space="preserve">merytoryczny </w:t>
      </w:r>
      <w:r w:rsidRPr="006E7CDD">
        <w:rPr>
          <w:rFonts w:ascii="Arial" w:hAnsi="Arial" w:cs="Arial"/>
          <w:sz w:val="22"/>
          <w:szCs w:val="22"/>
        </w:rPr>
        <w:t xml:space="preserve">dokonujący w imieniu </w:t>
      </w:r>
      <w:r w:rsidR="00F34ED4" w:rsidRPr="006E7CDD">
        <w:rPr>
          <w:rFonts w:ascii="Arial" w:hAnsi="Arial" w:cs="Arial"/>
          <w:sz w:val="22"/>
          <w:szCs w:val="22"/>
        </w:rPr>
        <w:t xml:space="preserve">jednostki/komórki organizacyjnej </w:t>
      </w:r>
      <w:r w:rsidR="00483111" w:rsidRPr="006E7CDD">
        <w:rPr>
          <w:rFonts w:ascii="Arial" w:hAnsi="Arial" w:cs="Arial"/>
          <w:sz w:val="22"/>
          <w:szCs w:val="22"/>
        </w:rPr>
        <w:t>zakup</w:t>
      </w:r>
      <w:r w:rsidR="00F34ED4" w:rsidRPr="006E7CDD">
        <w:rPr>
          <w:rFonts w:ascii="Arial" w:hAnsi="Arial" w:cs="Arial"/>
          <w:sz w:val="22"/>
          <w:szCs w:val="22"/>
        </w:rPr>
        <w:t>u</w:t>
      </w:r>
      <w:r w:rsidR="00483111" w:rsidRPr="006E7CDD">
        <w:rPr>
          <w:rFonts w:ascii="Arial" w:hAnsi="Arial" w:cs="Arial"/>
          <w:sz w:val="22"/>
          <w:szCs w:val="22"/>
        </w:rPr>
        <w:t xml:space="preserve"> towarów</w:t>
      </w:r>
      <w:r w:rsidR="00D41924" w:rsidRPr="006E7CDD">
        <w:rPr>
          <w:rFonts w:ascii="Arial" w:hAnsi="Arial" w:cs="Arial"/>
          <w:sz w:val="22"/>
          <w:szCs w:val="22"/>
        </w:rPr>
        <w:t xml:space="preserve"> </w:t>
      </w:r>
      <w:r w:rsidR="00483111" w:rsidRPr="006E7CDD">
        <w:rPr>
          <w:rFonts w:ascii="Arial" w:hAnsi="Arial" w:cs="Arial"/>
          <w:sz w:val="22"/>
          <w:szCs w:val="22"/>
        </w:rPr>
        <w:t xml:space="preserve">i usług </w:t>
      </w:r>
      <w:r w:rsidRPr="006E7CDD">
        <w:rPr>
          <w:rFonts w:ascii="Arial" w:hAnsi="Arial" w:cs="Arial"/>
          <w:sz w:val="22"/>
          <w:szCs w:val="22"/>
        </w:rPr>
        <w:t>zobowiąz</w:t>
      </w:r>
      <w:r w:rsidR="00F34ED4" w:rsidRPr="006E7CDD">
        <w:rPr>
          <w:rFonts w:ascii="Arial" w:hAnsi="Arial" w:cs="Arial"/>
          <w:sz w:val="22"/>
          <w:szCs w:val="22"/>
        </w:rPr>
        <w:t>any jest</w:t>
      </w:r>
      <w:r w:rsidRPr="006E7CDD">
        <w:rPr>
          <w:rFonts w:ascii="Arial" w:hAnsi="Arial" w:cs="Arial"/>
          <w:sz w:val="22"/>
          <w:szCs w:val="22"/>
        </w:rPr>
        <w:t xml:space="preserve"> do przekazania </w:t>
      </w:r>
      <w:r w:rsidR="00B510CE" w:rsidRPr="006E7CDD">
        <w:rPr>
          <w:rFonts w:ascii="Arial" w:hAnsi="Arial" w:cs="Arial"/>
          <w:sz w:val="22"/>
          <w:szCs w:val="22"/>
        </w:rPr>
        <w:t>kontrahent</w:t>
      </w:r>
      <w:r w:rsidRPr="006E7CDD">
        <w:rPr>
          <w:rFonts w:ascii="Arial" w:hAnsi="Arial" w:cs="Arial"/>
          <w:sz w:val="22"/>
          <w:szCs w:val="22"/>
        </w:rPr>
        <w:t>om - w umowach oraz</w:t>
      </w:r>
      <w:r w:rsidR="00306891">
        <w:rPr>
          <w:rFonts w:ascii="Arial" w:hAnsi="Arial" w:cs="Arial"/>
          <w:sz w:val="22"/>
          <w:szCs w:val="22"/>
        </w:rPr>
        <w:br/>
      </w:r>
      <w:r w:rsidRPr="006E7CDD">
        <w:rPr>
          <w:rFonts w:ascii="Arial" w:hAnsi="Arial" w:cs="Arial"/>
          <w:sz w:val="22"/>
          <w:szCs w:val="22"/>
        </w:rPr>
        <w:t xml:space="preserve">do wystawianych </w:t>
      </w:r>
      <w:r w:rsidR="00B510CE" w:rsidRPr="006E7CDD">
        <w:rPr>
          <w:rFonts w:ascii="Arial" w:hAnsi="Arial" w:cs="Arial"/>
          <w:sz w:val="22"/>
          <w:szCs w:val="22"/>
        </w:rPr>
        <w:t>faktur</w:t>
      </w:r>
      <w:r w:rsidRPr="006E7CDD">
        <w:rPr>
          <w:rFonts w:ascii="Arial" w:hAnsi="Arial" w:cs="Arial"/>
          <w:sz w:val="22"/>
          <w:szCs w:val="22"/>
        </w:rPr>
        <w:t xml:space="preserve"> -</w:t>
      </w:r>
      <w:r w:rsidR="00B510CE" w:rsidRPr="006E7CDD">
        <w:rPr>
          <w:rFonts w:ascii="Arial" w:hAnsi="Arial" w:cs="Arial"/>
          <w:sz w:val="22"/>
          <w:szCs w:val="22"/>
        </w:rPr>
        <w:t xml:space="preserve"> następując</w:t>
      </w:r>
      <w:r w:rsidRPr="006E7CDD">
        <w:rPr>
          <w:rFonts w:ascii="Arial" w:hAnsi="Arial" w:cs="Arial"/>
          <w:sz w:val="22"/>
          <w:szCs w:val="22"/>
        </w:rPr>
        <w:t>ych</w:t>
      </w:r>
      <w:r w:rsidR="00B510CE" w:rsidRPr="006E7CDD">
        <w:rPr>
          <w:rFonts w:ascii="Arial" w:hAnsi="Arial" w:cs="Arial"/>
          <w:sz w:val="22"/>
          <w:szCs w:val="22"/>
        </w:rPr>
        <w:t xml:space="preserve"> da</w:t>
      </w:r>
      <w:r w:rsidR="00483111" w:rsidRPr="006E7CDD">
        <w:rPr>
          <w:rFonts w:ascii="Arial" w:hAnsi="Arial" w:cs="Arial"/>
          <w:sz w:val="22"/>
          <w:szCs w:val="22"/>
        </w:rPr>
        <w:t>n</w:t>
      </w:r>
      <w:r w:rsidRPr="006E7CDD">
        <w:rPr>
          <w:rFonts w:ascii="Arial" w:hAnsi="Arial" w:cs="Arial"/>
          <w:sz w:val="22"/>
          <w:szCs w:val="22"/>
        </w:rPr>
        <w:t>ych</w:t>
      </w:r>
      <w:r w:rsidR="00B510CE" w:rsidRPr="006E7CDD">
        <w:rPr>
          <w:rFonts w:ascii="Arial" w:hAnsi="Arial" w:cs="Arial"/>
          <w:sz w:val="22"/>
          <w:szCs w:val="22"/>
        </w:rPr>
        <w:t>:</w:t>
      </w:r>
    </w:p>
    <w:p w14:paraId="07C337DF" w14:textId="470B5CFB" w:rsidR="008C7175" w:rsidRPr="006E7CDD" w:rsidRDefault="008C7175" w:rsidP="004E19ED">
      <w:pPr>
        <w:pStyle w:val="Akapitzlist"/>
        <w:numPr>
          <w:ilvl w:val="0"/>
          <w:numId w:val="38"/>
        </w:numPr>
        <w:suppressLineNumbers/>
        <w:tabs>
          <w:tab w:val="left" w:pos="360"/>
          <w:tab w:val="left" w:pos="426"/>
        </w:tabs>
        <w:suppressAutoHyphens/>
        <w:spacing w:after="100" w:line="360" w:lineRule="auto"/>
        <w:contextualSpacing w:val="0"/>
        <w:jc w:val="both"/>
        <w:rPr>
          <w:rFonts w:ascii="Arial" w:hAnsi="Arial" w:cs="Arial"/>
          <w:sz w:val="22"/>
          <w:szCs w:val="22"/>
        </w:rPr>
      </w:pPr>
      <w:r w:rsidRPr="006E7CDD">
        <w:rPr>
          <w:rFonts w:ascii="Arial" w:hAnsi="Arial" w:cs="Arial"/>
          <w:sz w:val="22"/>
          <w:szCs w:val="22"/>
        </w:rPr>
        <w:lastRenderedPageBreak/>
        <w:t>Podmiot 2 – Nabywca (Podatnik):</w:t>
      </w:r>
    </w:p>
    <w:p w14:paraId="7744AAB2" w14:textId="630AB9B6" w:rsidR="00B510CE" w:rsidRPr="006E7CDD" w:rsidRDefault="00483111" w:rsidP="00306891">
      <w:pPr>
        <w:pStyle w:val="Akapitzlist"/>
        <w:suppressLineNumbers/>
        <w:tabs>
          <w:tab w:val="left" w:pos="426"/>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Gmin</w:t>
      </w:r>
      <w:r w:rsidR="00564FD3">
        <w:rPr>
          <w:rFonts w:ascii="Arial" w:hAnsi="Arial" w:cs="Arial"/>
          <w:sz w:val="22"/>
          <w:szCs w:val="22"/>
        </w:rPr>
        <w:t>a</w:t>
      </w:r>
      <w:r w:rsidRPr="006E7CDD">
        <w:rPr>
          <w:rFonts w:ascii="Arial" w:hAnsi="Arial" w:cs="Arial"/>
          <w:sz w:val="22"/>
          <w:szCs w:val="22"/>
        </w:rPr>
        <w:t xml:space="preserve"> Miasta Tychy</w:t>
      </w:r>
      <w:r w:rsidR="00735611">
        <w:rPr>
          <w:rFonts w:ascii="Arial" w:hAnsi="Arial" w:cs="Arial"/>
          <w:sz w:val="22"/>
          <w:szCs w:val="22"/>
        </w:rPr>
        <w:t>,</w:t>
      </w:r>
    </w:p>
    <w:p w14:paraId="4A137039" w14:textId="16FA468C" w:rsidR="00B510CE" w:rsidRPr="006E7CDD" w:rsidRDefault="00483111" w:rsidP="00306891">
      <w:pPr>
        <w:pStyle w:val="Akapitzlist"/>
        <w:suppressLineNumbers/>
        <w:tabs>
          <w:tab w:val="left" w:pos="426"/>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Al. Niepodległości 49</w:t>
      </w:r>
      <w:r w:rsidR="00735611">
        <w:rPr>
          <w:rFonts w:ascii="Arial" w:hAnsi="Arial" w:cs="Arial"/>
          <w:sz w:val="22"/>
          <w:szCs w:val="22"/>
        </w:rPr>
        <w:t>,</w:t>
      </w:r>
    </w:p>
    <w:p w14:paraId="2E6112E2" w14:textId="1A71218C" w:rsidR="00B510CE" w:rsidRPr="006E7CDD" w:rsidRDefault="00483111" w:rsidP="00306891">
      <w:pPr>
        <w:pStyle w:val="Akapitzlist"/>
        <w:suppressLineNumbers/>
        <w:tabs>
          <w:tab w:val="left" w:pos="426"/>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43-100 Tychy</w:t>
      </w:r>
      <w:r w:rsidR="00735611">
        <w:rPr>
          <w:rFonts w:ascii="Arial" w:hAnsi="Arial" w:cs="Arial"/>
          <w:sz w:val="22"/>
          <w:szCs w:val="22"/>
        </w:rPr>
        <w:t>,</w:t>
      </w:r>
    </w:p>
    <w:p w14:paraId="4A04ACEB" w14:textId="77777777" w:rsidR="00841914" w:rsidRDefault="00483111" w:rsidP="00841914">
      <w:pPr>
        <w:pStyle w:val="Akapitzlist"/>
        <w:suppressLineNumbers/>
        <w:tabs>
          <w:tab w:val="left" w:pos="426"/>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NIP: 6460013450</w:t>
      </w:r>
      <w:r w:rsidR="008C7175" w:rsidRPr="006E7CDD">
        <w:rPr>
          <w:rFonts w:ascii="Arial" w:hAnsi="Arial" w:cs="Arial"/>
          <w:sz w:val="22"/>
          <w:szCs w:val="22"/>
        </w:rPr>
        <w:t>;</w:t>
      </w:r>
    </w:p>
    <w:p w14:paraId="14706257" w14:textId="2AC7B903" w:rsidR="008C7175" w:rsidRPr="00841914" w:rsidRDefault="008C7175" w:rsidP="00841914">
      <w:pPr>
        <w:pStyle w:val="Akapitzlist"/>
        <w:numPr>
          <w:ilvl w:val="0"/>
          <w:numId w:val="38"/>
        </w:numPr>
        <w:suppressLineNumbers/>
        <w:tabs>
          <w:tab w:val="left" w:pos="426"/>
        </w:tabs>
        <w:suppressAutoHyphens/>
        <w:spacing w:after="100" w:line="360" w:lineRule="auto"/>
        <w:contextualSpacing w:val="0"/>
        <w:jc w:val="both"/>
        <w:rPr>
          <w:rFonts w:ascii="Arial" w:hAnsi="Arial" w:cs="Arial"/>
          <w:sz w:val="22"/>
          <w:szCs w:val="22"/>
        </w:rPr>
      </w:pPr>
      <w:r w:rsidRPr="00841914">
        <w:rPr>
          <w:rFonts w:ascii="Arial" w:hAnsi="Arial" w:cs="Arial"/>
          <w:sz w:val="22"/>
          <w:szCs w:val="22"/>
        </w:rPr>
        <w:t xml:space="preserve">Podmiot </w:t>
      </w:r>
      <w:r w:rsidR="000340CB" w:rsidRPr="00841914">
        <w:rPr>
          <w:rFonts w:ascii="Arial" w:hAnsi="Arial" w:cs="Arial"/>
          <w:sz w:val="22"/>
          <w:szCs w:val="22"/>
        </w:rPr>
        <w:t xml:space="preserve">Inny </w:t>
      </w:r>
      <w:r w:rsidRPr="00841914">
        <w:rPr>
          <w:rFonts w:ascii="Arial" w:hAnsi="Arial" w:cs="Arial"/>
          <w:sz w:val="22"/>
          <w:szCs w:val="22"/>
        </w:rPr>
        <w:t>- Odbiorca (Płatnik):</w:t>
      </w:r>
    </w:p>
    <w:p w14:paraId="4C20C797" w14:textId="2AD2BEC5" w:rsidR="008C7175" w:rsidRPr="006E7CDD" w:rsidRDefault="008C7175" w:rsidP="00306891">
      <w:pPr>
        <w:pStyle w:val="Akapitzlist"/>
        <w:suppressLineNumbers/>
        <w:tabs>
          <w:tab w:val="left" w:pos="426"/>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Nazwa i adres jednostki organizacyjnej</w:t>
      </w:r>
      <w:r w:rsidR="00735611">
        <w:rPr>
          <w:rFonts w:ascii="Arial" w:hAnsi="Arial" w:cs="Arial"/>
          <w:sz w:val="22"/>
          <w:szCs w:val="22"/>
        </w:rPr>
        <w:t>,</w:t>
      </w:r>
    </w:p>
    <w:p w14:paraId="5EB9F933" w14:textId="0CBFE4B1" w:rsidR="008C7175" w:rsidRPr="006E7CDD" w:rsidRDefault="008C7175" w:rsidP="00306891">
      <w:pPr>
        <w:pStyle w:val="Akapitzlist"/>
        <w:suppressLineNumbers/>
        <w:tabs>
          <w:tab w:val="left" w:pos="426"/>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Indywidualny numer NIP</w:t>
      </w:r>
      <w:r w:rsidR="00E81A14">
        <w:rPr>
          <w:rFonts w:ascii="Arial" w:hAnsi="Arial" w:cs="Arial"/>
          <w:sz w:val="22"/>
          <w:szCs w:val="22"/>
        </w:rPr>
        <w:t xml:space="preserve"> </w:t>
      </w:r>
      <w:r w:rsidR="00803763">
        <w:rPr>
          <w:rFonts w:ascii="Arial" w:hAnsi="Arial" w:cs="Arial"/>
          <w:sz w:val="22"/>
          <w:szCs w:val="22"/>
        </w:rPr>
        <w:t>lub</w:t>
      </w:r>
    </w:p>
    <w:p w14:paraId="1F3A5F39" w14:textId="69FF2494" w:rsidR="008C7175" w:rsidRPr="006E7CDD" w:rsidRDefault="00803763" w:rsidP="00306891">
      <w:pPr>
        <w:pStyle w:val="Akapitzlist"/>
        <w:suppressLineNumbers/>
        <w:tabs>
          <w:tab w:val="left" w:pos="426"/>
        </w:tabs>
        <w:suppressAutoHyphens/>
        <w:spacing w:after="100" w:line="360" w:lineRule="auto"/>
        <w:ind w:left="567"/>
        <w:contextualSpacing w:val="0"/>
        <w:jc w:val="both"/>
        <w:rPr>
          <w:rFonts w:ascii="Arial" w:hAnsi="Arial" w:cs="Arial"/>
          <w:sz w:val="22"/>
          <w:szCs w:val="22"/>
        </w:rPr>
      </w:pPr>
      <w:r w:rsidRPr="006E7CDD">
        <w:rPr>
          <w:rFonts w:ascii="Arial" w:hAnsi="Arial" w:cs="Arial"/>
          <w:sz w:val="22"/>
          <w:szCs w:val="22"/>
        </w:rPr>
        <w:t>Indywidualny numer NIP</w:t>
      </w:r>
      <w:r>
        <w:rPr>
          <w:rFonts w:ascii="Arial" w:hAnsi="Arial" w:cs="Arial"/>
          <w:sz w:val="22"/>
          <w:szCs w:val="22"/>
        </w:rPr>
        <w:t xml:space="preserve"> i i</w:t>
      </w:r>
      <w:r w:rsidR="008C7175" w:rsidRPr="006E7CDD">
        <w:rPr>
          <w:rFonts w:ascii="Arial" w:hAnsi="Arial" w:cs="Arial"/>
          <w:sz w:val="22"/>
          <w:szCs w:val="22"/>
        </w:rPr>
        <w:t xml:space="preserve">dentyfikator wewnętrzny </w:t>
      </w:r>
      <w:proofErr w:type="spellStart"/>
      <w:r w:rsidR="008C7175" w:rsidRPr="006E7CDD">
        <w:rPr>
          <w:rFonts w:ascii="Arial" w:hAnsi="Arial" w:cs="Arial"/>
          <w:sz w:val="22"/>
          <w:szCs w:val="22"/>
        </w:rPr>
        <w:t>IDWew</w:t>
      </w:r>
      <w:proofErr w:type="spellEnd"/>
      <w:r w:rsidR="00EC03FB" w:rsidRPr="006E7CDD">
        <w:rPr>
          <w:rFonts w:ascii="Arial" w:hAnsi="Arial" w:cs="Arial"/>
          <w:sz w:val="22"/>
          <w:szCs w:val="22"/>
        </w:rPr>
        <w:t xml:space="preserve"> (w przypadku jego nadania)</w:t>
      </w:r>
      <w:r w:rsidR="00735611">
        <w:rPr>
          <w:rFonts w:ascii="Arial" w:hAnsi="Arial" w:cs="Arial"/>
          <w:sz w:val="22"/>
          <w:szCs w:val="22"/>
        </w:rPr>
        <w:t>;</w:t>
      </w:r>
    </w:p>
    <w:p w14:paraId="5883B0E7" w14:textId="0ADF2465" w:rsidR="008C7175" w:rsidRPr="00B06863" w:rsidRDefault="00735611" w:rsidP="00841914">
      <w:pPr>
        <w:pStyle w:val="Akapitzlist"/>
        <w:numPr>
          <w:ilvl w:val="0"/>
          <w:numId w:val="38"/>
        </w:numPr>
        <w:suppressLineNumbers/>
        <w:tabs>
          <w:tab w:val="left" w:pos="426"/>
        </w:tabs>
        <w:suppressAutoHyphens/>
        <w:spacing w:after="100" w:line="360" w:lineRule="auto"/>
        <w:contextualSpacing w:val="0"/>
        <w:jc w:val="both"/>
        <w:rPr>
          <w:rFonts w:ascii="Arial" w:hAnsi="Arial" w:cs="Arial"/>
          <w:sz w:val="22"/>
          <w:szCs w:val="22"/>
        </w:rPr>
      </w:pPr>
      <w:r w:rsidRPr="00B06863">
        <w:rPr>
          <w:rFonts w:ascii="Arial" w:hAnsi="Arial" w:cs="Arial"/>
          <w:sz w:val="22"/>
          <w:szCs w:val="22"/>
        </w:rPr>
        <w:t xml:space="preserve">Określenie pola ROLA </w:t>
      </w:r>
      <w:r w:rsidR="000340CB" w:rsidRPr="00B06863">
        <w:rPr>
          <w:rFonts w:ascii="Arial" w:hAnsi="Arial" w:cs="Arial"/>
          <w:sz w:val="22"/>
          <w:szCs w:val="22"/>
        </w:rPr>
        <w:t>oznaczająca</w:t>
      </w:r>
      <w:r w:rsidR="008C7175" w:rsidRPr="00B06863">
        <w:rPr>
          <w:rFonts w:ascii="Arial" w:hAnsi="Arial" w:cs="Arial"/>
          <w:sz w:val="22"/>
          <w:szCs w:val="22"/>
        </w:rPr>
        <w:t xml:space="preserve">: </w:t>
      </w:r>
      <w:r w:rsidR="001764EF" w:rsidRPr="00B06863">
        <w:rPr>
          <w:rFonts w:ascii="Arial" w:hAnsi="Arial" w:cs="Arial"/>
          <w:sz w:val="22"/>
          <w:szCs w:val="22"/>
        </w:rPr>
        <w:t xml:space="preserve">JST </w:t>
      </w:r>
      <w:r w:rsidR="000340CB" w:rsidRPr="00B06863">
        <w:rPr>
          <w:rFonts w:ascii="Arial" w:hAnsi="Arial" w:cs="Arial"/>
          <w:sz w:val="22"/>
          <w:szCs w:val="22"/>
        </w:rPr>
        <w:t>odbiorca faktury</w:t>
      </w:r>
      <w:r w:rsidR="008C7175" w:rsidRPr="00B06863">
        <w:rPr>
          <w:rFonts w:ascii="Arial" w:hAnsi="Arial" w:cs="Arial"/>
          <w:sz w:val="22"/>
          <w:szCs w:val="22"/>
        </w:rPr>
        <w:t xml:space="preserve">; </w:t>
      </w:r>
    </w:p>
    <w:p w14:paraId="54DECA0D" w14:textId="3627184B" w:rsidR="006A4EC5" w:rsidRPr="00B06863" w:rsidRDefault="006A4EC5" w:rsidP="00841914">
      <w:pPr>
        <w:pStyle w:val="Akapitzlist"/>
        <w:numPr>
          <w:ilvl w:val="0"/>
          <w:numId w:val="38"/>
        </w:numPr>
        <w:suppressLineNumbers/>
        <w:tabs>
          <w:tab w:val="left" w:pos="426"/>
        </w:tabs>
        <w:suppressAutoHyphens/>
        <w:spacing w:after="100" w:line="360" w:lineRule="auto"/>
        <w:contextualSpacing w:val="0"/>
        <w:jc w:val="both"/>
        <w:rPr>
          <w:rFonts w:ascii="Arial" w:hAnsi="Arial" w:cs="Arial"/>
          <w:sz w:val="22"/>
          <w:szCs w:val="22"/>
        </w:rPr>
      </w:pPr>
      <w:r w:rsidRPr="00B06863">
        <w:rPr>
          <w:rFonts w:ascii="Arial" w:hAnsi="Arial" w:cs="Arial"/>
          <w:sz w:val="22"/>
          <w:szCs w:val="22"/>
        </w:rPr>
        <w:t>Wskazanie: Faktura dotyczy jednostki podrzędnej – TAK;</w:t>
      </w:r>
    </w:p>
    <w:p w14:paraId="6EA8DEEF" w14:textId="5DF765F4" w:rsidR="00B510CE" w:rsidRPr="006E7CDD" w:rsidRDefault="008C7175" w:rsidP="00841914">
      <w:pPr>
        <w:pStyle w:val="Akapitzlist"/>
        <w:numPr>
          <w:ilvl w:val="0"/>
          <w:numId w:val="38"/>
        </w:numPr>
        <w:suppressLineNumbers/>
        <w:tabs>
          <w:tab w:val="left" w:pos="426"/>
          <w:tab w:val="left" w:pos="709"/>
        </w:tabs>
        <w:suppressAutoHyphens/>
        <w:spacing w:after="100" w:line="360" w:lineRule="auto"/>
        <w:contextualSpacing w:val="0"/>
        <w:jc w:val="both"/>
        <w:rPr>
          <w:rFonts w:ascii="Arial" w:hAnsi="Arial" w:cs="Arial"/>
          <w:sz w:val="22"/>
          <w:szCs w:val="22"/>
        </w:rPr>
      </w:pPr>
      <w:r w:rsidRPr="00B06863">
        <w:rPr>
          <w:rFonts w:ascii="Arial" w:hAnsi="Arial" w:cs="Arial"/>
          <w:sz w:val="22"/>
          <w:szCs w:val="22"/>
        </w:rPr>
        <w:t>Dodatkowo</w:t>
      </w:r>
      <w:r w:rsidR="00B510CE" w:rsidRPr="00B06863">
        <w:rPr>
          <w:rFonts w:ascii="Arial" w:hAnsi="Arial" w:cs="Arial"/>
          <w:sz w:val="22"/>
          <w:szCs w:val="22"/>
        </w:rPr>
        <w:t xml:space="preserve"> </w:t>
      </w:r>
      <w:r w:rsidR="00BA7E88" w:rsidRPr="00B06863">
        <w:rPr>
          <w:rFonts w:ascii="Arial" w:hAnsi="Arial" w:cs="Arial"/>
          <w:sz w:val="22"/>
          <w:szCs w:val="22"/>
        </w:rPr>
        <w:t xml:space="preserve">jednostka </w:t>
      </w:r>
      <w:r w:rsidR="00B510CE" w:rsidRPr="00B06863">
        <w:rPr>
          <w:rFonts w:ascii="Arial" w:hAnsi="Arial" w:cs="Arial"/>
          <w:sz w:val="22"/>
          <w:szCs w:val="22"/>
        </w:rPr>
        <w:t xml:space="preserve">może </w:t>
      </w:r>
      <w:r w:rsidR="006A4EC5" w:rsidRPr="00B06863">
        <w:rPr>
          <w:rFonts w:ascii="Arial" w:hAnsi="Arial" w:cs="Arial"/>
          <w:sz w:val="22"/>
          <w:szCs w:val="22"/>
        </w:rPr>
        <w:t>zasygnalizować</w:t>
      </w:r>
      <w:r w:rsidR="00B510CE" w:rsidRPr="00B06863">
        <w:rPr>
          <w:rFonts w:ascii="Arial" w:hAnsi="Arial" w:cs="Arial"/>
          <w:sz w:val="22"/>
          <w:szCs w:val="22"/>
        </w:rPr>
        <w:t xml:space="preserve"> kontrahentowi, aby </w:t>
      </w:r>
      <w:r w:rsidR="00BA7E88" w:rsidRPr="00B06863">
        <w:rPr>
          <w:rFonts w:ascii="Arial" w:hAnsi="Arial" w:cs="Arial"/>
          <w:sz w:val="22"/>
          <w:szCs w:val="22"/>
        </w:rPr>
        <w:t xml:space="preserve">poza </w:t>
      </w:r>
      <w:r w:rsidR="00B510CE" w:rsidRPr="00B06863">
        <w:rPr>
          <w:rFonts w:ascii="Arial" w:hAnsi="Arial" w:cs="Arial"/>
          <w:sz w:val="22"/>
          <w:szCs w:val="22"/>
        </w:rPr>
        <w:t>dany</w:t>
      </w:r>
      <w:r w:rsidR="00BA7E88" w:rsidRPr="00B06863">
        <w:rPr>
          <w:rFonts w:ascii="Arial" w:hAnsi="Arial" w:cs="Arial"/>
          <w:sz w:val="22"/>
          <w:szCs w:val="22"/>
        </w:rPr>
        <w:t>mi</w:t>
      </w:r>
      <w:r w:rsidR="00B510CE" w:rsidRPr="00B06863">
        <w:rPr>
          <w:rFonts w:ascii="Arial" w:hAnsi="Arial" w:cs="Arial"/>
          <w:sz w:val="22"/>
          <w:szCs w:val="22"/>
        </w:rPr>
        <w:t xml:space="preserve"> </w:t>
      </w:r>
      <w:r w:rsidR="00B510CE" w:rsidRPr="006E7CDD">
        <w:rPr>
          <w:rFonts w:ascii="Arial" w:hAnsi="Arial" w:cs="Arial"/>
          <w:sz w:val="22"/>
          <w:szCs w:val="22"/>
        </w:rPr>
        <w:t xml:space="preserve">Podmiotu </w:t>
      </w:r>
      <w:r w:rsidR="000340CB">
        <w:rPr>
          <w:rFonts w:ascii="Arial" w:hAnsi="Arial" w:cs="Arial"/>
          <w:sz w:val="22"/>
          <w:szCs w:val="22"/>
        </w:rPr>
        <w:t xml:space="preserve">Innego </w:t>
      </w:r>
      <w:r w:rsidR="00B510CE" w:rsidRPr="006E7CDD">
        <w:rPr>
          <w:rFonts w:ascii="Arial" w:hAnsi="Arial" w:cs="Arial"/>
          <w:sz w:val="22"/>
          <w:szCs w:val="22"/>
        </w:rPr>
        <w:t xml:space="preserve">umieszczał na fakturze ustrukturyzowanej </w:t>
      </w:r>
      <w:r w:rsidR="00BA7E88" w:rsidRPr="006E7CDD">
        <w:rPr>
          <w:rFonts w:ascii="Arial" w:hAnsi="Arial" w:cs="Arial"/>
          <w:sz w:val="22"/>
          <w:szCs w:val="22"/>
        </w:rPr>
        <w:t xml:space="preserve">- </w:t>
      </w:r>
      <w:r w:rsidR="00B510CE" w:rsidRPr="006E7CDD">
        <w:rPr>
          <w:rFonts w:ascii="Arial" w:hAnsi="Arial" w:cs="Arial"/>
          <w:sz w:val="22"/>
          <w:szCs w:val="22"/>
        </w:rPr>
        <w:t xml:space="preserve">w </w:t>
      </w:r>
      <w:r w:rsidR="00BA7E88" w:rsidRPr="006E7CDD">
        <w:rPr>
          <w:rFonts w:ascii="Arial" w:hAnsi="Arial" w:cs="Arial"/>
          <w:sz w:val="22"/>
          <w:szCs w:val="22"/>
        </w:rPr>
        <w:t>części</w:t>
      </w:r>
      <w:r w:rsidR="00B510CE" w:rsidRPr="006E7CDD">
        <w:rPr>
          <w:rFonts w:ascii="Arial" w:hAnsi="Arial" w:cs="Arial"/>
          <w:sz w:val="22"/>
          <w:szCs w:val="22"/>
        </w:rPr>
        <w:t xml:space="preserve"> </w:t>
      </w:r>
      <w:r w:rsidR="00BA7E88" w:rsidRPr="006E7CDD">
        <w:rPr>
          <w:rFonts w:ascii="Arial" w:hAnsi="Arial" w:cs="Arial"/>
          <w:sz w:val="22"/>
          <w:szCs w:val="22"/>
        </w:rPr>
        <w:t>informacyjnej</w:t>
      </w:r>
      <w:r w:rsidR="00B510CE" w:rsidRPr="006E7CDD">
        <w:rPr>
          <w:rFonts w:ascii="Arial" w:hAnsi="Arial" w:cs="Arial"/>
          <w:sz w:val="22"/>
          <w:szCs w:val="22"/>
        </w:rPr>
        <w:t xml:space="preserve"> (</w:t>
      </w:r>
      <w:r w:rsidR="00BA7E88" w:rsidRPr="006E7CDD">
        <w:rPr>
          <w:rFonts w:ascii="Arial" w:hAnsi="Arial" w:cs="Arial"/>
          <w:sz w:val="22"/>
          <w:szCs w:val="22"/>
        </w:rPr>
        <w:t xml:space="preserve">np. </w:t>
      </w:r>
      <w:r w:rsidR="00B510CE" w:rsidRPr="006E7CDD">
        <w:rPr>
          <w:rFonts w:ascii="Arial" w:hAnsi="Arial" w:cs="Arial"/>
          <w:sz w:val="22"/>
          <w:szCs w:val="22"/>
        </w:rPr>
        <w:t>stop</w:t>
      </w:r>
      <w:r w:rsidR="00BA7E88" w:rsidRPr="006E7CDD">
        <w:rPr>
          <w:rFonts w:ascii="Arial" w:hAnsi="Arial" w:cs="Arial"/>
          <w:sz w:val="22"/>
          <w:szCs w:val="22"/>
        </w:rPr>
        <w:t>ce</w:t>
      </w:r>
      <w:r w:rsidR="00B510CE" w:rsidRPr="006E7CDD">
        <w:rPr>
          <w:rFonts w:ascii="Arial" w:hAnsi="Arial" w:cs="Arial"/>
          <w:sz w:val="22"/>
          <w:szCs w:val="22"/>
        </w:rPr>
        <w:t xml:space="preserve"> faktury) lub w </w:t>
      </w:r>
      <w:r w:rsidR="00BA7E88" w:rsidRPr="006E7CDD">
        <w:rPr>
          <w:rFonts w:ascii="Arial" w:hAnsi="Arial" w:cs="Arial"/>
          <w:sz w:val="22"/>
          <w:szCs w:val="22"/>
        </w:rPr>
        <w:t xml:space="preserve">opisie </w:t>
      </w:r>
      <w:r w:rsidR="00B510CE" w:rsidRPr="006E7CDD">
        <w:rPr>
          <w:rFonts w:ascii="Arial" w:hAnsi="Arial" w:cs="Arial"/>
          <w:sz w:val="22"/>
          <w:szCs w:val="22"/>
        </w:rPr>
        <w:t>dodatkowym</w:t>
      </w:r>
      <w:r w:rsidR="00BA7E88" w:rsidRPr="006E7CDD">
        <w:rPr>
          <w:rFonts w:ascii="Arial" w:hAnsi="Arial" w:cs="Arial"/>
          <w:sz w:val="22"/>
          <w:szCs w:val="22"/>
        </w:rPr>
        <w:t xml:space="preserve"> - </w:t>
      </w:r>
      <w:r w:rsidR="00B510CE" w:rsidRPr="006E7CDD">
        <w:rPr>
          <w:rFonts w:ascii="Arial" w:hAnsi="Arial" w:cs="Arial"/>
          <w:sz w:val="22"/>
          <w:szCs w:val="22"/>
        </w:rPr>
        <w:t>inne dane</w:t>
      </w:r>
      <w:r w:rsidR="00BA7E88" w:rsidRPr="006E7CDD">
        <w:rPr>
          <w:rFonts w:ascii="Arial" w:hAnsi="Arial" w:cs="Arial"/>
          <w:sz w:val="22"/>
          <w:szCs w:val="22"/>
        </w:rPr>
        <w:t xml:space="preserve"> ułatwiające</w:t>
      </w:r>
      <w:r w:rsidR="00B510CE" w:rsidRPr="006E7CDD">
        <w:rPr>
          <w:rFonts w:ascii="Arial" w:hAnsi="Arial" w:cs="Arial"/>
          <w:sz w:val="22"/>
          <w:szCs w:val="22"/>
        </w:rPr>
        <w:t xml:space="preserve"> szybk</w:t>
      </w:r>
      <w:r w:rsidR="00F90392" w:rsidRPr="006E7CDD">
        <w:rPr>
          <w:rFonts w:ascii="Arial" w:hAnsi="Arial" w:cs="Arial"/>
          <w:sz w:val="22"/>
          <w:szCs w:val="22"/>
        </w:rPr>
        <w:t>ą</w:t>
      </w:r>
      <w:r w:rsidR="00B510CE" w:rsidRPr="006E7CDD">
        <w:rPr>
          <w:rFonts w:ascii="Arial" w:hAnsi="Arial" w:cs="Arial"/>
          <w:sz w:val="22"/>
          <w:szCs w:val="22"/>
        </w:rPr>
        <w:t xml:space="preserve"> identyfikacj</w:t>
      </w:r>
      <w:r w:rsidR="00F90392" w:rsidRPr="006E7CDD">
        <w:rPr>
          <w:rFonts w:ascii="Arial" w:hAnsi="Arial" w:cs="Arial"/>
          <w:sz w:val="22"/>
          <w:szCs w:val="22"/>
        </w:rPr>
        <w:t>ę</w:t>
      </w:r>
      <w:r w:rsidR="00B510CE" w:rsidRPr="006E7CDD">
        <w:rPr>
          <w:rFonts w:ascii="Arial" w:hAnsi="Arial" w:cs="Arial"/>
          <w:sz w:val="22"/>
          <w:szCs w:val="22"/>
        </w:rPr>
        <w:t xml:space="preserve"> odbiorcy faktury.</w:t>
      </w:r>
    </w:p>
    <w:p w14:paraId="408A7FEC" w14:textId="3D7D9809" w:rsidR="00937426" w:rsidRPr="00EB5CA9" w:rsidRDefault="002441C5" w:rsidP="00E26377">
      <w:pPr>
        <w:suppressLineNumbers/>
        <w:tabs>
          <w:tab w:val="left" w:pos="142"/>
        </w:tabs>
        <w:suppressAutoHyphens/>
        <w:spacing w:after="0" w:line="360" w:lineRule="auto"/>
        <w:ind w:left="426" w:hanging="426"/>
        <w:jc w:val="both"/>
        <w:rPr>
          <w:rFonts w:ascii="Arial" w:hAnsi="Arial" w:cs="Arial"/>
          <w:sz w:val="22"/>
          <w:szCs w:val="22"/>
        </w:rPr>
      </w:pPr>
      <w:r>
        <w:rPr>
          <w:rFonts w:ascii="Arial" w:hAnsi="Arial" w:cs="Arial"/>
          <w:sz w:val="22"/>
          <w:szCs w:val="22"/>
        </w:rPr>
        <w:t xml:space="preserve">3.  </w:t>
      </w:r>
      <w:r w:rsidR="00937426" w:rsidRPr="002441C5">
        <w:rPr>
          <w:rFonts w:ascii="Arial" w:hAnsi="Arial" w:cs="Arial"/>
          <w:sz w:val="22"/>
          <w:szCs w:val="22"/>
        </w:rPr>
        <w:t xml:space="preserve">Kierownicy jednostek i komórek organizacyjnych zgłaszają potrzebę utworzenia lub wycofania numerów </w:t>
      </w:r>
      <w:proofErr w:type="spellStart"/>
      <w:r w:rsidR="00937426" w:rsidRPr="00EB5CA9">
        <w:rPr>
          <w:rFonts w:ascii="Arial" w:hAnsi="Arial" w:cs="Arial"/>
          <w:sz w:val="22"/>
          <w:szCs w:val="22"/>
        </w:rPr>
        <w:t>IDWew</w:t>
      </w:r>
      <w:proofErr w:type="spellEnd"/>
      <w:r w:rsidR="003606EF" w:rsidRPr="00EB5CA9">
        <w:rPr>
          <w:rFonts w:ascii="Arial" w:hAnsi="Arial" w:cs="Arial"/>
          <w:sz w:val="22"/>
          <w:szCs w:val="22"/>
        </w:rPr>
        <w:t xml:space="preserve"> do</w:t>
      </w:r>
      <w:r w:rsidR="007112FF" w:rsidRPr="00EB5CA9">
        <w:rPr>
          <w:rFonts w:ascii="Arial" w:hAnsi="Arial" w:cs="Arial"/>
          <w:sz w:val="22"/>
          <w:szCs w:val="22"/>
        </w:rPr>
        <w:t xml:space="preserve"> Administratora danej jednostki</w:t>
      </w:r>
      <w:r w:rsidR="00937426" w:rsidRPr="00EB5CA9">
        <w:rPr>
          <w:rFonts w:ascii="Arial" w:hAnsi="Arial" w:cs="Arial"/>
          <w:sz w:val="22"/>
          <w:szCs w:val="22"/>
        </w:rPr>
        <w:t>.</w:t>
      </w:r>
      <w:r w:rsidR="007112FF" w:rsidRPr="00EB5CA9">
        <w:rPr>
          <w:rFonts w:ascii="Arial" w:hAnsi="Arial" w:cs="Arial"/>
          <w:sz w:val="22"/>
          <w:szCs w:val="22"/>
        </w:rPr>
        <w:t xml:space="preserve"> Jednostki organizacyjne samodzielnie decydują o celowości tworzenia </w:t>
      </w:r>
      <w:proofErr w:type="spellStart"/>
      <w:r w:rsidR="007112FF" w:rsidRPr="00EB5CA9">
        <w:rPr>
          <w:rFonts w:ascii="Arial" w:hAnsi="Arial" w:cs="Arial"/>
          <w:sz w:val="22"/>
          <w:szCs w:val="22"/>
        </w:rPr>
        <w:t>IDWew</w:t>
      </w:r>
      <w:proofErr w:type="spellEnd"/>
      <w:r w:rsidR="007112FF" w:rsidRPr="00EB5CA9">
        <w:rPr>
          <w:rFonts w:ascii="Arial" w:hAnsi="Arial" w:cs="Arial"/>
          <w:sz w:val="22"/>
          <w:szCs w:val="22"/>
        </w:rPr>
        <w:t xml:space="preserve"> oraz zarządzają nimi we własnym zakresie.</w:t>
      </w:r>
    </w:p>
    <w:p w14:paraId="530C3728" w14:textId="0564B0E7" w:rsidR="00937426" w:rsidRPr="00697DDA" w:rsidRDefault="00937426" w:rsidP="00D55D8E">
      <w:pPr>
        <w:suppressLineNumbers/>
        <w:tabs>
          <w:tab w:val="left" w:pos="0"/>
        </w:tabs>
        <w:suppressAutoHyphens/>
        <w:spacing w:after="100" w:line="360" w:lineRule="auto"/>
        <w:jc w:val="center"/>
        <w:rPr>
          <w:rFonts w:ascii="Arial" w:hAnsi="Arial" w:cs="Arial"/>
          <w:b/>
          <w:bCs/>
          <w:sz w:val="22"/>
          <w:szCs w:val="22"/>
        </w:rPr>
      </w:pPr>
      <w:r w:rsidRPr="00697DDA">
        <w:rPr>
          <w:rFonts w:ascii="Arial" w:hAnsi="Arial" w:cs="Arial"/>
          <w:b/>
          <w:bCs/>
          <w:sz w:val="22"/>
          <w:szCs w:val="22"/>
        </w:rPr>
        <w:t xml:space="preserve">§ </w:t>
      </w:r>
      <w:r>
        <w:rPr>
          <w:rFonts w:ascii="Arial" w:hAnsi="Arial" w:cs="Arial"/>
          <w:b/>
          <w:bCs/>
          <w:sz w:val="22"/>
          <w:szCs w:val="22"/>
        </w:rPr>
        <w:t>7</w:t>
      </w:r>
    </w:p>
    <w:p w14:paraId="16ACE475" w14:textId="77777777" w:rsidR="00937426" w:rsidRPr="00697DDA" w:rsidRDefault="00937426" w:rsidP="00D55D8E">
      <w:pPr>
        <w:suppressLineNumbers/>
        <w:tabs>
          <w:tab w:val="left" w:pos="0"/>
        </w:tabs>
        <w:suppressAutoHyphens/>
        <w:spacing w:after="100" w:line="360" w:lineRule="auto"/>
        <w:jc w:val="center"/>
        <w:rPr>
          <w:rFonts w:ascii="Arial" w:hAnsi="Arial" w:cs="Arial"/>
          <w:b/>
          <w:bCs/>
          <w:sz w:val="22"/>
          <w:szCs w:val="22"/>
        </w:rPr>
      </w:pPr>
      <w:r w:rsidRPr="00697DDA">
        <w:rPr>
          <w:rFonts w:ascii="Arial" w:hAnsi="Arial" w:cs="Arial"/>
          <w:b/>
          <w:bCs/>
          <w:sz w:val="22"/>
          <w:szCs w:val="22"/>
        </w:rPr>
        <w:t>Przepisy końcowe</w:t>
      </w:r>
    </w:p>
    <w:p w14:paraId="01C517B4" w14:textId="3EBD105A" w:rsidR="00937426" w:rsidRDefault="00937426" w:rsidP="00E26377">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23451C">
        <w:rPr>
          <w:rFonts w:ascii="Arial" w:hAnsi="Arial" w:cs="Arial"/>
          <w:sz w:val="22"/>
          <w:szCs w:val="22"/>
        </w:rPr>
        <w:t>W sprawach nieuregulowanych niniejszą procedurą w pierwszej kolejności należy brać pod uwagę przepisy ustawy o VAT i rozporządzeń wykonawczych.</w:t>
      </w:r>
    </w:p>
    <w:p w14:paraId="012AF48A" w14:textId="76709284" w:rsidR="00937426" w:rsidRDefault="00937426" w:rsidP="00306891">
      <w:pPr>
        <w:pStyle w:val="Akapitzlist"/>
        <w:numPr>
          <w:ilvl w:val="1"/>
          <w:numId w:val="32"/>
        </w:numPr>
        <w:suppressLineNumbers/>
        <w:tabs>
          <w:tab w:val="left" w:pos="284"/>
          <w:tab w:val="left" w:pos="567"/>
        </w:tabs>
        <w:suppressAutoHyphens/>
        <w:spacing w:after="100" w:line="360" w:lineRule="auto"/>
        <w:ind w:left="284" w:hanging="284"/>
        <w:contextualSpacing w:val="0"/>
        <w:jc w:val="both"/>
        <w:rPr>
          <w:rFonts w:ascii="Arial" w:hAnsi="Arial" w:cs="Arial"/>
          <w:sz w:val="22"/>
          <w:szCs w:val="22"/>
        </w:rPr>
      </w:pPr>
      <w:r w:rsidRPr="0023451C">
        <w:rPr>
          <w:rFonts w:ascii="Arial" w:hAnsi="Arial" w:cs="Arial"/>
          <w:sz w:val="22"/>
          <w:szCs w:val="22"/>
        </w:rPr>
        <w:t xml:space="preserve">Administratorzy oraz pracownicy uprawnieni monitorują komunikaty dotyczące </w:t>
      </w:r>
      <w:proofErr w:type="spellStart"/>
      <w:r w:rsidRPr="0023451C">
        <w:rPr>
          <w:rFonts w:ascii="Arial" w:hAnsi="Arial" w:cs="Arial"/>
          <w:sz w:val="22"/>
          <w:szCs w:val="22"/>
        </w:rPr>
        <w:t>KSeF</w:t>
      </w:r>
      <w:proofErr w:type="spellEnd"/>
      <w:r w:rsidRPr="0023451C">
        <w:rPr>
          <w:rFonts w:ascii="Arial" w:hAnsi="Arial" w:cs="Arial"/>
          <w:sz w:val="22"/>
          <w:szCs w:val="22"/>
        </w:rPr>
        <w:t>,</w:t>
      </w:r>
      <w:r w:rsidR="00F90392">
        <w:rPr>
          <w:rFonts w:ascii="Arial" w:hAnsi="Arial" w:cs="Arial"/>
          <w:sz w:val="22"/>
          <w:szCs w:val="22"/>
        </w:rPr>
        <w:br/>
      </w:r>
      <w:r w:rsidRPr="0023451C">
        <w:rPr>
          <w:rFonts w:ascii="Arial" w:hAnsi="Arial" w:cs="Arial"/>
          <w:sz w:val="22"/>
          <w:szCs w:val="22"/>
        </w:rPr>
        <w:t>w szczególności w zakresie planowanych prac serwisowych oraz awarii systemu, w celu zapewnienia ciągłości obsługi faktur w Gminie.</w:t>
      </w:r>
    </w:p>
    <w:p w14:paraId="67F402B0" w14:textId="6B7EC74E" w:rsidR="00937426" w:rsidRDefault="00937426" w:rsidP="00306891">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23451C">
        <w:rPr>
          <w:rFonts w:ascii="Arial" w:hAnsi="Arial" w:cs="Arial"/>
          <w:sz w:val="22"/>
          <w:szCs w:val="22"/>
        </w:rPr>
        <w:t xml:space="preserve">Pracownicy generujący wizualizacje wszystkich faktur ustrukturyzowanych oraz pracownicy odbierający od kontrahentów wizualizacje faktur/potwierdzenia transakcji mają na uwadze, aby posiadały one wymagany/e kod(y) QR. Przepis nie dotyczy faktur innych niż ustrukturyzowane tj. takich które nie muszą być przesyłane do </w:t>
      </w:r>
      <w:proofErr w:type="spellStart"/>
      <w:r w:rsidRPr="0023451C">
        <w:rPr>
          <w:rFonts w:ascii="Arial" w:hAnsi="Arial" w:cs="Arial"/>
          <w:sz w:val="22"/>
          <w:szCs w:val="22"/>
        </w:rPr>
        <w:t>KSeF</w:t>
      </w:r>
      <w:proofErr w:type="spellEnd"/>
      <w:r w:rsidRPr="0023451C">
        <w:rPr>
          <w:rFonts w:ascii="Arial" w:hAnsi="Arial" w:cs="Arial"/>
          <w:sz w:val="22"/>
          <w:szCs w:val="22"/>
        </w:rPr>
        <w:t>.</w:t>
      </w:r>
    </w:p>
    <w:p w14:paraId="1717FF63" w14:textId="19AD1D59" w:rsidR="00937426" w:rsidRPr="00374F89" w:rsidRDefault="00937426" w:rsidP="00306891">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374F89">
        <w:rPr>
          <w:rFonts w:ascii="Arial" w:hAnsi="Arial" w:cs="Arial"/>
          <w:sz w:val="22"/>
          <w:szCs w:val="22"/>
        </w:rPr>
        <w:lastRenderedPageBreak/>
        <w:t xml:space="preserve">W przypadku awarii całkowitej </w:t>
      </w:r>
      <w:proofErr w:type="spellStart"/>
      <w:r w:rsidRPr="00374F89">
        <w:rPr>
          <w:rFonts w:ascii="Arial" w:hAnsi="Arial" w:cs="Arial"/>
          <w:sz w:val="22"/>
          <w:szCs w:val="22"/>
        </w:rPr>
        <w:t>KSeF</w:t>
      </w:r>
      <w:proofErr w:type="spellEnd"/>
      <w:r w:rsidRPr="00374F89">
        <w:rPr>
          <w:rFonts w:ascii="Arial" w:hAnsi="Arial" w:cs="Arial"/>
          <w:sz w:val="22"/>
          <w:szCs w:val="22"/>
        </w:rPr>
        <w:t xml:space="preserve"> faktury są wystawiane i odbierane na zasadach obowiązujących przed 1 lutego 2026 r.</w:t>
      </w:r>
    </w:p>
    <w:p w14:paraId="7491EFBD" w14:textId="77777777" w:rsidR="00374F89" w:rsidRPr="00B06863" w:rsidRDefault="00937426" w:rsidP="00306891">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374F89">
        <w:rPr>
          <w:rFonts w:ascii="Arial" w:hAnsi="Arial" w:cs="Arial"/>
          <w:sz w:val="22"/>
          <w:szCs w:val="22"/>
        </w:rPr>
        <w:t>W przypadku awarii systemu dziedzinowego, pracownicy uprawnieni są zobowiązani</w:t>
      </w:r>
      <w:r w:rsidR="00F90392" w:rsidRPr="00374F89">
        <w:rPr>
          <w:rFonts w:ascii="Arial" w:hAnsi="Arial" w:cs="Arial"/>
          <w:sz w:val="22"/>
          <w:szCs w:val="22"/>
        </w:rPr>
        <w:br/>
      </w:r>
      <w:r w:rsidRPr="00374F89">
        <w:rPr>
          <w:rFonts w:ascii="Arial" w:hAnsi="Arial" w:cs="Arial"/>
          <w:sz w:val="22"/>
          <w:szCs w:val="22"/>
        </w:rPr>
        <w:t>do obsługi faktur z pominięciem automatyzacji API, poprzez bezpośrednie korzystanie</w:t>
      </w:r>
      <w:r w:rsidR="00F90392" w:rsidRPr="00374F89">
        <w:rPr>
          <w:rFonts w:ascii="Arial" w:hAnsi="Arial" w:cs="Arial"/>
          <w:sz w:val="22"/>
          <w:szCs w:val="22"/>
        </w:rPr>
        <w:br/>
      </w:r>
      <w:r w:rsidRPr="00B06863">
        <w:rPr>
          <w:rFonts w:ascii="Arial" w:hAnsi="Arial" w:cs="Arial"/>
          <w:sz w:val="22"/>
          <w:szCs w:val="22"/>
        </w:rPr>
        <w:t>z Aplikacji Podatnika udostępnionej przez Ministerstwo Finansów.</w:t>
      </w:r>
    </w:p>
    <w:p w14:paraId="2946BBDC" w14:textId="751781AB" w:rsidR="00910627" w:rsidRPr="00B06863" w:rsidRDefault="00910627" w:rsidP="00306891">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B06863">
        <w:rPr>
          <w:rFonts w:ascii="Arial" w:hAnsi="Arial" w:cs="Arial"/>
          <w:sz w:val="22"/>
          <w:szCs w:val="22"/>
        </w:rPr>
        <w:t xml:space="preserve">W przypadku stwierdzenia nieprawidłowości w zakresie danych Podmiotu </w:t>
      </w:r>
      <w:r w:rsidR="00DE128C" w:rsidRPr="00B06863">
        <w:rPr>
          <w:rFonts w:ascii="Arial" w:hAnsi="Arial" w:cs="Arial"/>
          <w:sz w:val="22"/>
          <w:szCs w:val="22"/>
        </w:rPr>
        <w:t>Innego</w:t>
      </w:r>
      <w:r w:rsidRPr="00B06863">
        <w:rPr>
          <w:rFonts w:ascii="Arial" w:hAnsi="Arial" w:cs="Arial"/>
          <w:sz w:val="22"/>
          <w:szCs w:val="22"/>
        </w:rPr>
        <w:t xml:space="preserve"> na fakturach zakupowych, jednostki/komórki organizacyjne zobowiązane są podjąć działania mające na celu poinformowanie kontrahentów o właściwym sposobie ich wypełniania</w:t>
      </w:r>
      <w:r w:rsidR="006A4EC5" w:rsidRPr="00B06863">
        <w:rPr>
          <w:rFonts w:ascii="Arial" w:hAnsi="Arial" w:cs="Arial"/>
          <w:sz w:val="22"/>
          <w:szCs w:val="22"/>
        </w:rPr>
        <w:t xml:space="preserve">, </w:t>
      </w:r>
      <w:r w:rsidR="001741F4">
        <w:rPr>
          <w:rFonts w:ascii="Arial" w:hAnsi="Arial" w:cs="Arial"/>
          <w:sz w:val="22"/>
          <w:szCs w:val="22"/>
        </w:rPr>
        <w:br/>
      </w:r>
      <w:r w:rsidR="006A4EC5" w:rsidRPr="00B06863">
        <w:rPr>
          <w:rFonts w:ascii="Arial" w:hAnsi="Arial" w:cs="Arial"/>
          <w:sz w:val="22"/>
          <w:szCs w:val="22"/>
        </w:rPr>
        <w:t xml:space="preserve">o których mowa </w:t>
      </w:r>
      <w:r w:rsidR="00152EE1" w:rsidRPr="00B06863">
        <w:rPr>
          <w:rFonts w:ascii="Arial" w:hAnsi="Arial" w:cs="Arial"/>
          <w:sz w:val="22"/>
          <w:szCs w:val="22"/>
        </w:rPr>
        <w:t xml:space="preserve">w § 6 </w:t>
      </w:r>
      <w:r w:rsidR="003D496F" w:rsidRPr="00B06863">
        <w:rPr>
          <w:rFonts w:ascii="Arial" w:hAnsi="Arial" w:cs="Arial"/>
          <w:sz w:val="22"/>
          <w:szCs w:val="22"/>
        </w:rPr>
        <w:t>ust.</w:t>
      </w:r>
      <w:r w:rsidR="00152EE1" w:rsidRPr="00B06863">
        <w:rPr>
          <w:rFonts w:ascii="Arial" w:hAnsi="Arial" w:cs="Arial"/>
          <w:sz w:val="22"/>
          <w:szCs w:val="22"/>
        </w:rPr>
        <w:t xml:space="preserve"> 2.</w:t>
      </w:r>
    </w:p>
    <w:p w14:paraId="5B5AC3C7" w14:textId="1E7193C4" w:rsidR="00937426" w:rsidRPr="00B06863" w:rsidRDefault="00937426" w:rsidP="00306891">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B06863">
        <w:rPr>
          <w:rFonts w:ascii="Arial" w:hAnsi="Arial" w:cs="Arial"/>
          <w:sz w:val="22"/>
          <w:szCs w:val="22"/>
        </w:rPr>
        <w:t xml:space="preserve">Załączniki do faktur (poza wyjątkami określonymi w ustawie) takie jak np. umowy, protokoły odbioru robót, gwarancje, instrukcje przekazywane są pomiędzy </w:t>
      </w:r>
      <w:r w:rsidR="00CF16A0" w:rsidRPr="00B06863">
        <w:rPr>
          <w:rFonts w:ascii="Arial" w:hAnsi="Arial" w:cs="Arial"/>
          <w:sz w:val="22"/>
          <w:szCs w:val="22"/>
        </w:rPr>
        <w:t>jednostkami/komórkami organizacyjn</w:t>
      </w:r>
      <w:r w:rsidR="00374F89" w:rsidRPr="00B06863">
        <w:rPr>
          <w:rFonts w:ascii="Arial" w:hAnsi="Arial" w:cs="Arial"/>
          <w:sz w:val="22"/>
          <w:szCs w:val="22"/>
        </w:rPr>
        <w:t>y</w:t>
      </w:r>
      <w:r w:rsidR="00CF16A0" w:rsidRPr="00B06863">
        <w:rPr>
          <w:rFonts w:ascii="Arial" w:hAnsi="Arial" w:cs="Arial"/>
          <w:sz w:val="22"/>
          <w:szCs w:val="22"/>
        </w:rPr>
        <w:t xml:space="preserve">mi </w:t>
      </w:r>
      <w:r w:rsidRPr="00B06863">
        <w:rPr>
          <w:rFonts w:ascii="Arial" w:hAnsi="Arial" w:cs="Arial"/>
          <w:sz w:val="22"/>
          <w:szCs w:val="22"/>
        </w:rPr>
        <w:t xml:space="preserve">a jej kontrahentami poza </w:t>
      </w:r>
      <w:proofErr w:type="spellStart"/>
      <w:r w:rsidRPr="00B06863">
        <w:rPr>
          <w:rFonts w:ascii="Arial" w:hAnsi="Arial" w:cs="Arial"/>
          <w:sz w:val="22"/>
          <w:szCs w:val="22"/>
        </w:rPr>
        <w:t>KS</w:t>
      </w:r>
      <w:r w:rsidR="00FD3F1D" w:rsidRPr="00B06863">
        <w:rPr>
          <w:rFonts w:ascii="Arial" w:hAnsi="Arial" w:cs="Arial"/>
          <w:sz w:val="22"/>
          <w:szCs w:val="22"/>
        </w:rPr>
        <w:t>e</w:t>
      </w:r>
      <w:r w:rsidRPr="00B06863">
        <w:rPr>
          <w:rFonts w:ascii="Arial" w:hAnsi="Arial" w:cs="Arial"/>
          <w:sz w:val="22"/>
          <w:szCs w:val="22"/>
        </w:rPr>
        <w:t>F</w:t>
      </w:r>
      <w:proofErr w:type="spellEnd"/>
      <w:r w:rsidR="004A0208" w:rsidRPr="00B06863">
        <w:rPr>
          <w:rFonts w:ascii="Arial" w:hAnsi="Arial" w:cs="Arial"/>
          <w:sz w:val="22"/>
          <w:szCs w:val="22"/>
        </w:rPr>
        <w:t>.</w:t>
      </w:r>
    </w:p>
    <w:p w14:paraId="44157FD6" w14:textId="58FDDB9E" w:rsidR="00937426" w:rsidRPr="00B06863" w:rsidRDefault="00937426" w:rsidP="00306891">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B06863">
        <w:rPr>
          <w:rFonts w:ascii="Arial" w:hAnsi="Arial" w:cs="Arial"/>
          <w:sz w:val="22"/>
          <w:szCs w:val="22"/>
        </w:rPr>
        <w:t>Wszystkie opisane w procedurze zasady dotyczą w równej mierze ustrukturyzowanych faktur</w:t>
      </w:r>
      <w:r w:rsidR="00245AE0" w:rsidRPr="00B06863">
        <w:rPr>
          <w:rFonts w:ascii="Arial" w:hAnsi="Arial" w:cs="Arial"/>
          <w:sz w:val="22"/>
          <w:szCs w:val="22"/>
        </w:rPr>
        <w:t>:</w:t>
      </w:r>
      <w:r w:rsidRPr="00B06863">
        <w:rPr>
          <w:rFonts w:ascii="Arial" w:hAnsi="Arial" w:cs="Arial"/>
          <w:sz w:val="22"/>
          <w:szCs w:val="22"/>
        </w:rPr>
        <w:t xml:space="preserve"> podstawowych, korygujących, zaliczkowych, faktur marża, VAT RR oraz rozliczeniowych.</w:t>
      </w:r>
    </w:p>
    <w:p w14:paraId="07D606B8" w14:textId="3D6775FD" w:rsidR="00937426" w:rsidRPr="00B06863" w:rsidRDefault="00937426" w:rsidP="00306891">
      <w:pPr>
        <w:pStyle w:val="Akapitzlist"/>
        <w:numPr>
          <w:ilvl w:val="1"/>
          <w:numId w:val="32"/>
        </w:numPr>
        <w:suppressLineNumbers/>
        <w:tabs>
          <w:tab w:val="left" w:pos="284"/>
        </w:tabs>
        <w:suppressAutoHyphens/>
        <w:spacing w:after="100" w:line="360" w:lineRule="auto"/>
        <w:ind w:left="284" w:hanging="284"/>
        <w:contextualSpacing w:val="0"/>
        <w:jc w:val="both"/>
        <w:rPr>
          <w:rFonts w:ascii="Arial" w:hAnsi="Arial" w:cs="Arial"/>
          <w:sz w:val="22"/>
          <w:szCs w:val="22"/>
        </w:rPr>
      </w:pPr>
      <w:r w:rsidRPr="00B06863">
        <w:rPr>
          <w:rFonts w:ascii="Arial" w:hAnsi="Arial" w:cs="Arial"/>
          <w:sz w:val="22"/>
          <w:szCs w:val="22"/>
        </w:rPr>
        <w:t xml:space="preserve">Pracownicy </w:t>
      </w:r>
      <w:r w:rsidR="00390F7F" w:rsidRPr="00B06863">
        <w:rPr>
          <w:rFonts w:ascii="Arial" w:hAnsi="Arial" w:cs="Arial"/>
          <w:sz w:val="22"/>
          <w:szCs w:val="22"/>
        </w:rPr>
        <w:t xml:space="preserve">merytoryczni </w:t>
      </w:r>
      <w:r w:rsidRPr="00B06863">
        <w:rPr>
          <w:rFonts w:ascii="Arial" w:hAnsi="Arial" w:cs="Arial"/>
          <w:sz w:val="22"/>
          <w:szCs w:val="22"/>
        </w:rPr>
        <w:t xml:space="preserve">weryfikują czy pobrane z </w:t>
      </w:r>
      <w:proofErr w:type="spellStart"/>
      <w:r w:rsidRPr="00B06863">
        <w:rPr>
          <w:rFonts w:ascii="Arial" w:hAnsi="Arial" w:cs="Arial"/>
          <w:sz w:val="22"/>
          <w:szCs w:val="22"/>
        </w:rPr>
        <w:t>KS</w:t>
      </w:r>
      <w:r w:rsidR="00FD3F1D" w:rsidRPr="00B06863">
        <w:rPr>
          <w:rFonts w:ascii="Arial" w:hAnsi="Arial" w:cs="Arial"/>
          <w:sz w:val="22"/>
          <w:szCs w:val="22"/>
        </w:rPr>
        <w:t>e</w:t>
      </w:r>
      <w:r w:rsidRPr="00B06863">
        <w:rPr>
          <w:rFonts w:ascii="Arial" w:hAnsi="Arial" w:cs="Arial"/>
          <w:sz w:val="22"/>
          <w:szCs w:val="22"/>
        </w:rPr>
        <w:t>F</w:t>
      </w:r>
      <w:proofErr w:type="spellEnd"/>
      <w:r w:rsidRPr="00B06863">
        <w:rPr>
          <w:rFonts w:ascii="Arial" w:hAnsi="Arial" w:cs="Arial"/>
          <w:sz w:val="22"/>
          <w:szCs w:val="22"/>
        </w:rPr>
        <w:t xml:space="preserve"> faktury odzwierciedlają faktyczne zdarzenia gospodarcze. W przypadku wątpliwości wyjaśniają niejasności z</w:t>
      </w:r>
      <w:r w:rsidR="002E38D5">
        <w:rPr>
          <w:rFonts w:ascii="Arial" w:hAnsi="Arial" w:cs="Arial"/>
          <w:sz w:val="22"/>
          <w:szCs w:val="22"/>
        </w:rPr>
        <w:t> </w:t>
      </w:r>
      <w:r w:rsidRPr="00B06863">
        <w:rPr>
          <w:rFonts w:ascii="Arial" w:hAnsi="Arial" w:cs="Arial"/>
          <w:sz w:val="22"/>
          <w:szCs w:val="22"/>
        </w:rPr>
        <w:t>kontrahentem i postępują</w:t>
      </w:r>
      <w:r w:rsidR="001741F4">
        <w:rPr>
          <w:rFonts w:ascii="Arial" w:hAnsi="Arial" w:cs="Arial"/>
          <w:sz w:val="22"/>
          <w:szCs w:val="22"/>
        </w:rPr>
        <w:t xml:space="preserve"> </w:t>
      </w:r>
      <w:r w:rsidRPr="00B06863">
        <w:rPr>
          <w:rFonts w:ascii="Arial" w:hAnsi="Arial" w:cs="Arial"/>
          <w:sz w:val="22"/>
          <w:szCs w:val="22"/>
        </w:rPr>
        <w:t>w sposób przyjęty dla tego typu sytuacji w danej jednostce/komórce organizacyjnej.</w:t>
      </w:r>
    </w:p>
    <w:p w14:paraId="38CC6961" w14:textId="27754DF8" w:rsidR="00937426" w:rsidRPr="00B06863" w:rsidRDefault="00937426" w:rsidP="004E19ED">
      <w:pPr>
        <w:pStyle w:val="Akapitzlist"/>
        <w:numPr>
          <w:ilvl w:val="1"/>
          <w:numId w:val="32"/>
        </w:numPr>
        <w:suppressLineNumbers/>
        <w:tabs>
          <w:tab w:val="left" w:pos="142"/>
          <w:tab w:val="left" w:pos="284"/>
          <w:tab w:val="left" w:pos="426"/>
        </w:tabs>
        <w:suppressAutoHyphens/>
        <w:spacing w:after="0" w:line="360" w:lineRule="auto"/>
        <w:ind w:left="284" w:hanging="284"/>
        <w:contextualSpacing w:val="0"/>
        <w:jc w:val="both"/>
        <w:rPr>
          <w:rFonts w:ascii="Arial" w:hAnsi="Arial" w:cs="Arial"/>
          <w:sz w:val="22"/>
          <w:szCs w:val="22"/>
        </w:rPr>
      </w:pPr>
      <w:r w:rsidRPr="00B06863">
        <w:rPr>
          <w:rFonts w:ascii="Arial" w:hAnsi="Arial" w:cs="Arial"/>
          <w:sz w:val="22"/>
          <w:szCs w:val="22"/>
        </w:rPr>
        <w:t xml:space="preserve">W przypadku podejrzenia próby </w:t>
      </w:r>
      <w:r w:rsidR="00D470FE" w:rsidRPr="00B06863">
        <w:rPr>
          <w:rFonts w:ascii="Arial" w:hAnsi="Arial" w:cs="Arial"/>
          <w:sz w:val="22"/>
          <w:szCs w:val="22"/>
        </w:rPr>
        <w:t>przestępstwa</w:t>
      </w:r>
      <w:r w:rsidRPr="00B06863">
        <w:rPr>
          <w:rFonts w:ascii="Arial" w:hAnsi="Arial" w:cs="Arial"/>
          <w:sz w:val="22"/>
          <w:szCs w:val="22"/>
        </w:rPr>
        <w:t xml:space="preserve"> jednostka ma prawo zgłosić za pośrednictwem </w:t>
      </w:r>
      <w:proofErr w:type="spellStart"/>
      <w:r w:rsidRPr="00B06863">
        <w:rPr>
          <w:rFonts w:ascii="Arial" w:hAnsi="Arial" w:cs="Arial"/>
          <w:sz w:val="22"/>
          <w:szCs w:val="22"/>
        </w:rPr>
        <w:t>KS</w:t>
      </w:r>
      <w:r w:rsidR="004B7750" w:rsidRPr="00B06863">
        <w:rPr>
          <w:rFonts w:ascii="Arial" w:hAnsi="Arial" w:cs="Arial"/>
          <w:sz w:val="22"/>
          <w:szCs w:val="22"/>
        </w:rPr>
        <w:t>e</w:t>
      </w:r>
      <w:r w:rsidRPr="00B06863">
        <w:rPr>
          <w:rFonts w:ascii="Arial" w:hAnsi="Arial" w:cs="Arial"/>
          <w:sz w:val="22"/>
          <w:szCs w:val="22"/>
        </w:rPr>
        <w:t>F</w:t>
      </w:r>
      <w:proofErr w:type="spellEnd"/>
      <w:r w:rsidRPr="00B06863">
        <w:rPr>
          <w:rFonts w:ascii="Arial" w:hAnsi="Arial" w:cs="Arial"/>
          <w:sz w:val="22"/>
          <w:szCs w:val="22"/>
        </w:rPr>
        <w:t xml:space="preserve"> fakturę </w:t>
      </w:r>
      <w:proofErr w:type="spellStart"/>
      <w:r w:rsidRPr="00B06863">
        <w:rPr>
          <w:rFonts w:ascii="Arial" w:hAnsi="Arial" w:cs="Arial"/>
          <w:sz w:val="22"/>
          <w:szCs w:val="22"/>
        </w:rPr>
        <w:t>scamową</w:t>
      </w:r>
      <w:proofErr w:type="spellEnd"/>
      <w:r w:rsidRPr="00B06863">
        <w:rPr>
          <w:rFonts w:ascii="Arial" w:hAnsi="Arial" w:cs="Arial"/>
          <w:sz w:val="22"/>
          <w:szCs w:val="22"/>
        </w:rPr>
        <w:t xml:space="preserve">. Przed wysyłką takiego zgłoszenia należy przeanalizować obiektywne przesłanki wskazujące na próbę </w:t>
      </w:r>
      <w:r w:rsidR="00D470FE" w:rsidRPr="00B06863">
        <w:rPr>
          <w:rFonts w:ascii="Arial" w:hAnsi="Arial" w:cs="Arial"/>
          <w:sz w:val="22"/>
          <w:szCs w:val="22"/>
        </w:rPr>
        <w:t>przestępstwa</w:t>
      </w:r>
      <w:r w:rsidRPr="00B06863">
        <w:rPr>
          <w:rFonts w:ascii="Arial" w:hAnsi="Arial" w:cs="Arial"/>
          <w:sz w:val="22"/>
          <w:szCs w:val="22"/>
        </w:rPr>
        <w:t xml:space="preserve">. Należą do nich między innymi następujące okoliczności: </w:t>
      </w:r>
    </w:p>
    <w:p w14:paraId="19BA3396" w14:textId="5CB1115D" w:rsidR="0014185E" w:rsidRPr="00B06863" w:rsidRDefault="000F104A" w:rsidP="0014185E">
      <w:pPr>
        <w:pStyle w:val="Akapitzlist"/>
        <w:numPr>
          <w:ilvl w:val="0"/>
          <w:numId w:val="33"/>
        </w:numPr>
        <w:suppressLineNumbers/>
        <w:tabs>
          <w:tab w:val="left" w:pos="426"/>
        </w:tabs>
        <w:suppressAutoHyphens/>
        <w:spacing w:after="0" w:line="360" w:lineRule="auto"/>
        <w:ind w:left="567" w:hanging="283"/>
        <w:contextualSpacing w:val="0"/>
        <w:jc w:val="both"/>
        <w:rPr>
          <w:rFonts w:ascii="Arial" w:hAnsi="Arial" w:cs="Arial"/>
          <w:sz w:val="22"/>
          <w:szCs w:val="22"/>
        </w:rPr>
      </w:pPr>
      <w:r w:rsidRPr="00B06863">
        <w:rPr>
          <w:rFonts w:ascii="Arial" w:hAnsi="Arial" w:cs="Arial"/>
          <w:sz w:val="22"/>
          <w:szCs w:val="22"/>
        </w:rPr>
        <w:t xml:space="preserve"> </w:t>
      </w:r>
      <w:r w:rsidR="00937426" w:rsidRPr="00B06863">
        <w:rPr>
          <w:rFonts w:ascii="Arial" w:hAnsi="Arial" w:cs="Arial"/>
          <w:sz w:val="22"/>
          <w:szCs w:val="22"/>
        </w:rPr>
        <w:t>faktura otrzymana jest od podmiotu, z którym dany nabywca nigdy nie współpracował i</w:t>
      </w:r>
      <w:r w:rsidR="002E38D5">
        <w:rPr>
          <w:rFonts w:ascii="Arial" w:hAnsi="Arial" w:cs="Arial"/>
          <w:sz w:val="22"/>
          <w:szCs w:val="22"/>
        </w:rPr>
        <w:t> </w:t>
      </w:r>
      <w:r w:rsidR="00937426" w:rsidRPr="00B06863">
        <w:rPr>
          <w:rFonts w:ascii="Arial" w:hAnsi="Arial" w:cs="Arial"/>
          <w:sz w:val="22"/>
          <w:szCs w:val="22"/>
        </w:rPr>
        <w:t xml:space="preserve">nie współpracuje, </w:t>
      </w:r>
    </w:p>
    <w:p w14:paraId="27F4688D" w14:textId="77777777" w:rsidR="0014185E" w:rsidRDefault="00937426" w:rsidP="0014185E">
      <w:pPr>
        <w:pStyle w:val="Akapitzlist"/>
        <w:numPr>
          <w:ilvl w:val="0"/>
          <w:numId w:val="33"/>
        </w:numPr>
        <w:suppressLineNumbers/>
        <w:tabs>
          <w:tab w:val="left" w:pos="426"/>
        </w:tabs>
        <w:suppressAutoHyphens/>
        <w:spacing w:after="0" w:line="360" w:lineRule="auto"/>
        <w:ind w:left="567" w:hanging="283"/>
        <w:contextualSpacing w:val="0"/>
        <w:jc w:val="both"/>
        <w:rPr>
          <w:rFonts w:ascii="Arial" w:hAnsi="Arial" w:cs="Arial"/>
          <w:sz w:val="22"/>
          <w:szCs w:val="22"/>
        </w:rPr>
      </w:pPr>
      <w:r w:rsidRPr="0014185E">
        <w:rPr>
          <w:rFonts w:ascii="Arial" w:hAnsi="Arial" w:cs="Arial"/>
          <w:sz w:val="22"/>
          <w:szCs w:val="22"/>
        </w:rPr>
        <w:t xml:space="preserve">brak wystąpienia transakcji udokumentowanej fakturą (nabywca w rzeczywistości nie dokonał żadnego nabycia od podatnika, który występuje na fakturze), </w:t>
      </w:r>
    </w:p>
    <w:p w14:paraId="031BD39A" w14:textId="3F973C63" w:rsidR="00937426" w:rsidRPr="0014185E" w:rsidRDefault="00937426" w:rsidP="0014185E">
      <w:pPr>
        <w:pStyle w:val="Akapitzlist"/>
        <w:numPr>
          <w:ilvl w:val="0"/>
          <w:numId w:val="33"/>
        </w:numPr>
        <w:suppressLineNumbers/>
        <w:tabs>
          <w:tab w:val="left" w:pos="426"/>
        </w:tabs>
        <w:suppressAutoHyphens/>
        <w:spacing w:after="0" w:line="360" w:lineRule="auto"/>
        <w:ind w:left="567" w:hanging="283"/>
        <w:contextualSpacing w:val="0"/>
        <w:jc w:val="both"/>
        <w:rPr>
          <w:rFonts w:ascii="Arial" w:hAnsi="Arial" w:cs="Arial"/>
          <w:sz w:val="22"/>
          <w:szCs w:val="22"/>
        </w:rPr>
      </w:pPr>
      <w:r w:rsidRPr="0014185E">
        <w:rPr>
          <w:rFonts w:ascii="Arial" w:hAnsi="Arial" w:cs="Arial"/>
          <w:sz w:val="22"/>
          <w:szCs w:val="22"/>
        </w:rPr>
        <w:t xml:space="preserve">podatnik podjął próby kontaktu z podmiotem wskazanym na fakturze jako sprzedawca, celem wyjaśnienia zasadności wystawienia faktury (np. telefonicznie, drogą e-mail), która zakończyła się niepowodzeniem, co może </w:t>
      </w:r>
      <w:r w:rsidR="00A13FA6" w:rsidRPr="0014185E">
        <w:rPr>
          <w:rFonts w:ascii="Arial" w:hAnsi="Arial" w:cs="Arial"/>
          <w:sz w:val="22"/>
          <w:szCs w:val="22"/>
        </w:rPr>
        <w:t>sugerować, że</w:t>
      </w:r>
      <w:r w:rsidRPr="0014185E">
        <w:rPr>
          <w:rFonts w:ascii="Arial" w:hAnsi="Arial" w:cs="Arial"/>
          <w:sz w:val="22"/>
          <w:szCs w:val="22"/>
        </w:rPr>
        <w:t xml:space="preserve"> podmiot wystawiający fakturę nie jest rzetelny, </w:t>
      </w:r>
    </w:p>
    <w:p w14:paraId="5D916FC5" w14:textId="05A7D652" w:rsidR="00937426" w:rsidRPr="000242A9" w:rsidRDefault="00937426" w:rsidP="0014185E">
      <w:pPr>
        <w:pStyle w:val="Akapitzlist"/>
        <w:numPr>
          <w:ilvl w:val="0"/>
          <w:numId w:val="33"/>
        </w:numPr>
        <w:suppressLineNumbers/>
        <w:tabs>
          <w:tab w:val="left" w:pos="426"/>
        </w:tabs>
        <w:suppressAutoHyphens/>
        <w:spacing w:after="100" w:line="360" w:lineRule="auto"/>
        <w:ind w:left="567" w:hanging="283"/>
        <w:contextualSpacing w:val="0"/>
        <w:jc w:val="both"/>
        <w:rPr>
          <w:rFonts w:ascii="Arial" w:hAnsi="Arial" w:cs="Arial"/>
          <w:sz w:val="22"/>
          <w:szCs w:val="22"/>
        </w:rPr>
      </w:pPr>
      <w:r w:rsidRPr="000242A9">
        <w:rPr>
          <w:rFonts w:ascii="Arial" w:hAnsi="Arial" w:cs="Arial"/>
          <w:sz w:val="22"/>
          <w:szCs w:val="22"/>
        </w:rPr>
        <w:t>nabywca zweryfikował dane sprzedawcy</w:t>
      </w:r>
      <w:r w:rsidR="00E4143A">
        <w:rPr>
          <w:rFonts w:ascii="Arial" w:hAnsi="Arial" w:cs="Arial"/>
          <w:sz w:val="22"/>
          <w:szCs w:val="22"/>
        </w:rPr>
        <w:t>, które nie zostały ujawnione</w:t>
      </w:r>
      <w:r w:rsidRPr="000242A9">
        <w:rPr>
          <w:rFonts w:ascii="Arial" w:hAnsi="Arial" w:cs="Arial"/>
          <w:sz w:val="22"/>
          <w:szCs w:val="22"/>
        </w:rPr>
        <w:t xml:space="preserve"> </w:t>
      </w:r>
      <w:r w:rsidRPr="00B7538F">
        <w:rPr>
          <w:rFonts w:ascii="Arial" w:hAnsi="Arial" w:cs="Arial"/>
          <w:sz w:val="22"/>
          <w:szCs w:val="22"/>
        </w:rPr>
        <w:t xml:space="preserve">w </w:t>
      </w:r>
      <w:r w:rsidR="00BF252C" w:rsidRPr="00B7538F">
        <w:rPr>
          <w:rFonts w:ascii="Arial" w:hAnsi="Arial" w:cs="Arial"/>
          <w:sz w:val="22"/>
          <w:szCs w:val="22"/>
        </w:rPr>
        <w:t>„</w:t>
      </w:r>
      <w:r w:rsidRPr="00B7538F">
        <w:rPr>
          <w:rFonts w:ascii="Arial" w:hAnsi="Arial" w:cs="Arial"/>
          <w:sz w:val="22"/>
          <w:szCs w:val="22"/>
        </w:rPr>
        <w:t>Wykazie podatników</w:t>
      </w:r>
      <w:r w:rsidR="00BF252C" w:rsidRPr="00B7538F">
        <w:rPr>
          <w:rFonts w:ascii="Arial" w:hAnsi="Arial" w:cs="Arial"/>
          <w:sz w:val="22"/>
          <w:szCs w:val="22"/>
        </w:rPr>
        <w:t>”</w:t>
      </w:r>
      <w:r w:rsidRPr="00B7538F">
        <w:rPr>
          <w:rFonts w:ascii="Arial" w:hAnsi="Arial" w:cs="Arial"/>
          <w:sz w:val="22"/>
          <w:szCs w:val="22"/>
        </w:rPr>
        <w:t xml:space="preserve">, jak również </w:t>
      </w:r>
      <w:r w:rsidRPr="000242A9">
        <w:rPr>
          <w:rFonts w:ascii="Arial" w:hAnsi="Arial" w:cs="Arial"/>
          <w:sz w:val="22"/>
          <w:szCs w:val="22"/>
        </w:rPr>
        <w:t>informacje na jego temat nie są dostępne</w:t>
      </w:r>
      <w:r w:rsidR="00827C26">
        <w:rPr>
          <w:rFonts w:ascii="Arial" w:hAnsi="Arial" w:cs="Arial"/>
          <w:sz w:val="22"/>
          <w:szCs w:val="22"/>
        </w:rPr>
        <w:t xml:space="preserve"> </w:t>
      </w:r>
      <w:r w:rsidRPr="000242A9">
        <w:rPr>
          <w:rFonts w:ascii="Arial" w:hAnsi="Arial" w:cs="Arial"/>
          <w:sz w:val="22"/>
          <w:szCs w:val="22"/>
        </w:rPr>
        <w:t>w</w:t>
      </w:r>
      <w:r w:rsidR="002E38D5">
        <w:rPr>
          <w:rFonts w:ascii="Arial" w:hAnsi="Arial" w:cs="Arial"/>
          <w:sz w:val="22"/>
          <w:szCs w:val="22"/>
        </w:rPr>
        <w:t> </w:t>
      </w:r>
      <w:r w:rsidRPr="000242A9">
        <w:rPr>
          <w:rFonts w:ascii="Arial" w:hAnsi="Arial" w:cs="Arial"/>
          <w:sz w:val="22"/>
          <w:szCs w:val="22"/>
        </w:rPr>
        <w:t xml:space="preserve">ogólnodostępnych bazach dotyczących prowadzenia działalności (np. w CEIDG, KRS itp.), </w:t>
      </w:r>
    </w:p>
    <w:p w14:paraId="1DFB79B7" w14:textId="2003AA5F" w:rsidR="000F104A" w:rsidRDefault="00937426" w:rsidP="0014185E">
      <w:pPr>
        <w:pStyle w:val="Akapitzlist"/>
        <w:numPr>
          <w:ilvl w:val="0"/>
          <w:numId w:val="33"/>
        </w:numPr>
        <w:suppressLineNumbers/>
        <w:tabs>
          <w:tab w:val="left" w:pos="426"/>
        </w:tabs>
        <w:suppressAutoHyphens/>
        <w:spacing w:after="100" w:line="360" w:lineRule="auto"/>
        <w:ind w:left="567" w:hanging="283"/>
        <w:contextualSpacing w:val="0"/>
        <w:jc w:val="both"/>
        <w:rPr>
          <w:rFonts w:ascii="Arial" w:hAnsi="Arial" w:cs="Arial"/>
          <w:sz w:val="22"/>
          <w:szCs w:val="22"/>
        </w:rPr>
      </w:pPr>
      <w:r w:rsidRPr="000F104A">
        <w:rPr>
          <w:rFonts w:ascii="Arial" w:hAnsi="Arial" w:cs="Arial"/>
          <w:sz w:val="22"/>
          <w:szCs w:val="22"/>
        </w:rPr>
        <w:lastRenderedPageBreak/>
        <w:t>w otrzymanej fakturze pojawiają się oczywiste błędy językowe (ortograficzne, składniowe itp.), które sugerują, że faktura została wystawiona przez osobę zagraniczną, nieznającą zasad języka polskiego lub przy jej wystawieniu skorzystano z</w:t>
      </w:r>
      <w:r w:rsidR="002E38D5">
        <w:rPr>
          <w:rFonts w:ascii="Arial" w:hAnsi="Arial" w:cs="Arial"/>
          <w:sz w:val="22"/>
          <w:szCs w:val="22"/>
        </w:rPr>
        <w:t> </w:t>
      </w:r>
      <w:r w:rsidRPr="000F104A">
        <w:rPr>
          <w:rFonts w:ascii="Arial" w:hAnsi="Arial" w:cs="Arial"/>
          <w:sz w:val="22"/>
          <w:szCs w:val="22"/>
        </w:rPr>
        <w:t>programów do automatycznego tłumaczenia treści na j</w:t>
      </w:r>
      <w:r w:rsidR="00827C26">
        <w:rPr>
          <w:rFonts w:ascii="Arial" w:hAnsi="Arial" w:cs="Arial"/>
          <w:sz w:val="22"/>
          <w:szCs w:val="22"/>
        </w:rPr>
        <w:t>ęzyk</w:t>
      </w:r>
      <w:r w:rsidRPr="000F104A">
        <w:rPr>
          <w:rFonts w:ascii="Arial" w:hAnsi="Arial" w:cs="Arial"/>
          <w:sz w:val="22"/>
          <w:szCs w:val="22"/>
        </w:rPr>
        <w:t xml:space="preserve"> polski, </w:t>
      </w:r>
    </w:p>
    <w:p w14:paraId="6B1184B4" w14:textId="53791A0D" w:rsidR="00937426" w:rsidRPr="000F104A" w:rsidRDefault="000F104A" w:rsidP="0014185E">
      <w:pPr>
        <w:pStyle w:val="Akapitzlist"/>
        <w:numPr>
          <w:ilvl w:val="0"/>
          <w:numId w:val="33"/>
        </w:numPr>
        <w:suppressLineNumbers/>
        <w:tabs>
          <w:tab w:val="left" w:pos="426"/>
        </w:tabs>
        <w:suppressAutoHyphens/>
        <w:spacing w:after="100" w:line="360" w:lineRule="auto"/>
        <w:ind w:left="567" w:hanging="283"/>
        <w:contextualSpacing w:val="0"/>
        <w:jc w:val="both"/>
        <w:rPr>
          <w:rFonts w:ascii="Arial" w:hAnsi="Arial" w:cs="Arial"/>
          <w:sz w:val="22"/>
          <w:szCs w:val="22"/>
        </w:rPr>
      </w:pPr>
      <w:r>
        <w:rPr>
          <w:rFonts w:ascii="Arial" w:hAnsi="Arial" w:cs="Arial"/>
          <w:sz w:val="22"/>
          <w:szCs w:val="22"/>
        </w:rPr>
        <w:t xml:space="preserve"> </w:t>
      </w:r>
      <w:r w:rsidR="00937426" w:rsidRPr="000F104A">
        <w:rPr>
          <w:rFonts w:ascii="Arial" w:hAnsi="Arial" w:cs="Arial"/>
          <w:sz w:val="22"/>
          <w:szCs w:val="22"/>
        </w:rPr>
        <w:t xml:space="preserve">na fakturze określono bardzo krótki termin płatności, wymuszający szybkie działania ze strony nabywcy/odbiorcy (nieuzgodnione z nim wcześniej, niewynikające z żadnej umowy łączącej strony transakcji wskazane na fakturze), </w:t>
      </w:r>
    </w:p>
    <w:p w14:paraId="1A1CDFA9" w14:textId="77777777" w:rsidR="00937426" w:rsidRPr="000242A9" w:rsidRDefault="00937426" w:rsidP="0014185E">
      <w:pPr>
        <w:pStyle w:val="Akapitzlist"/>
        <w:numPr>
          <w:ilvl w:val="0"/>
          <w:numId w:val="33"/>
        </w:numPr>
        <w:suppressLineNumbers/>
        <w:tabs>
          <w:tab w:val="left" w:pos="426"/>
        </w:tabs>
        <w:suppressAutoHyphens/>
        <w:spacing w:after="100" w:line="360" w:lineRule="auto"/>
        <w:ind w:left="567" w:hanging="283"/>
        <w:contextualSpacing w:val="0"/>
        <w:jc w:val="both"/>
        <w:rPr>
          <w:rFonts w:ascii="Arial" w:hAnsi="Arial" w:cs="Arial"/>
          <w:sz w:val="22"/>
          <w:szCs w:val="22"/>
        </w:rPr>
      </w:pPr>
      <w:r w:rsidRPr="000242A9">
        <w:rPr>
          <w:rFonts w:ascii="Arial" w:hAnsi="Arial" w:cs="Arial"/>
          <w:sz w:val="22"/>
          <w:szCs w:val="22"/>
        </w:rPr>
        <w:t xml:space="preserve">w fakturze zawarte są adresy stron internetowych np. z informacją o nadwyżce lub niedoborze w rozliczeniach, wskazujące na wyjątkowo korzystne oferty/ceny bądź odsyłające do pochodzących z niesprawdzonego źródła załączników. </w:t>
      </w:r>
    </w:p>
    <w:sectPr w:rsidR="00937426" w:rsidRPr="000242A9" w:rsidSect="00F438FF">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5A7F0" w14:textId="77777777" w:rsidR="00963CB5" w:rsidRDefault="00963CB5" w:rsidP="00697DDA">
      <w:pPr>
        <w:spacing w:after="0" w:line="240" w:lineRule="auto"/>
      </w:pPr>
      <w:r>
        <w:separator/>
      </w:r>
    </w:p>
  </w:endnote>
  <w:endnote w:type="continuationSeparator" w:id="0">
    <w:p w14:paraId="42E78DF7" w14:textId="77777777" w:rsidR="00963CB5" w:rsidRDefault="00963CB5" w:rsidP="00697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441957"/>
      <w:docPartObj>
        <w:docPartGallery w:val="Page Numbers (Bottom of Page)"/>
        <w:docPartUnique/>
      </w:docPartObj>
    </w:sdtPr>
    <w:sdtEndPr/>
    <w:sdtContent>
      <w:p w14:paraId="36697519" w14:textId="5BAF242E" w:rsidR="00697DDA" w:rsidRDefault="00697DDA" w:rsidP="000B3766">
        <w:pPr>
          <w:pStyle w:val="Stopka"/>
          <w:jc w:val="right"/>
        </w:pPr>
        <w:r>
          <w:fldChar w:fldCharType="begin"/>
        </w:r>
        <w:r>
          <w:instrText>PAGE   \* MERGEFORMAT</w:instrText>
        </w:r>
        <w:r>
          <w:fldChar w:fldCharType="separate"/>
        </w:r>
        <w:r w:rsidR="006C0FA5">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4646A" w14:textId="77777777" w:rsidR="00963CB5" w:rsidRDefault="00963CB5" w:rsidP="00697DDA">
      <w:pPr>
        <w:spacing w:after="0" w:line="240" w:lineRule="auto"/>
      </w:pPr>
      <w:r>
        <w:separator/>
      </w:r>
    </w:p>
  </w:footnote>
  <w:footnote w:type="continuationSeparator" w:id="0">
    <w:p w14:paraId="16782AC2" w14:textId="77777777" w:rsidR="00963CB5" w:rsidRDefault="00963CB5" w:rsidP="00697D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9A4"/>
    <w:multiLevelType w:val="hybridMultilevel"/>
    <w:tmpl w:val="21F40176"/>
    <w:lvl w:ilvl="0" w:tplc="04150011">
      <w:start w:val="1"/>
      <w:numFmt w:val="decimal"/>
      <w:lvlText w:val="%1)"/>
      <w:lvlJc w:val="left"/>
      <w:pPr>
        <w:ind w:left="1353"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
    <w:nsid w:val="04420C4C"/>
    <w:multiLevelType w:val="hybridMultilevel"/>
    <w:tmpl w:val="04EE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9D3561"/>
    <w:multiLevelType w:val="hybridMultilevel"/>
    <w:tmpl w:val="E120100E"/>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nsid w:val="05F070D4"/>
    <w:multiLevelType w:val="hybridMultilevel"/>
    <w:tmpl w:val="15746030"/>
    <w:lvl w:ilvl="0" w:tplc="768EA5FC">
      <w:start w:val="7"/>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557756"/>
    <w:multiLevelType w:val="hybridMultilevel"/>
    <w:tmpl w:val="D06AED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nsid w:val="0848548D"/>
    <w:multiLevelType w:val="hybridMultilevel"/>
    <w:tmpl w:val="492CB14E"/>
    <w:lvl w:ilvl="0" w:tplc="9D1489C4">
      <w:start w:val="1"/>
      <w:numFmt w:val="decimal"/>
      <w:lvlText w:val="%1)"/>
      <w:lvlJc w:val="left"/>
      <w:pPr>
        <w:ind w:left="780" w:hanging="360"/>
      </w:pPr>
      <w:rPr>
        <w:rFonts w:hint="default"/>
        <w:strike w:val="0"/>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
    <w:nsid w:val="0D0822C2"/>
    <w:multiLevelType w:val="hybridMultilevel"/>
    <w:tmpl w:val="6EDEDDF8"/>
    <w:lvl w:ilvl="0" w:tplc="F958265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076C40"/>
    <w:multiLevelType w:val="hybridMultilevel"/>
    <w:tmpl w:val="2382BB84"/>
    <w:lvl w:ilvl="0" w:tplc="FFFFFFFF">
      <w:start w:val="1"/>
      <w:numFmt w:val="decimal"/>
      <w:lvlText w:val="%1."/>
      <w:lvlJc w:val="left"/>
      <w:pPr>
        <w:ind w:left="720" w:hanging="360"/>
      </w:pPr>
    </w:lvl>
    <w:lvl w:ilvl="1" w:tplc="5CCC7D2A">
      <w:start w:val="1"/>
      <w:numFmt w:val="decimal"/>
      <w:lvlText w:val="%2)"/>
      <w:lvlJc w:val="left"/>
      <w:pPr>
        <w:ind w:left="720" w:hanging="360"/>
      </w:pPr>
      <w:rPr>
        <w:rFonts w:ascii="Arial" w:eastAsiaTheme="minorHAnsi" w:hAnsi="Arial" w:cs="Aria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52A2860"/>
    <w:multiLevelType w:val="hybridMultilevel"/>
    <w:tmpl w:val="DC32082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1554659C"/>
    <w:multiLevelType w:val="hybridMultilevel"/>
    <w:tmpl w:val="49EEA604"/>
    <w:lvl w:ilvl="0" w:tplc="FFFFFFFF">
      <w:start w:val="1"/>
      <w:numFmt w:val="decimal"/>
      <w:lvlText w:val="%1."/>
      <w:lvlJc w:val="left"/>
      <w:pPr>
        <w:ind w:left="720" w:hanging="360"/>
      </w:pPr>
    </w:lvl>
    <w:lvl w:ilvl="1" w:tplc="0415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BDE5BC4"/>
    <w:multiLevelType w:val="hybridMultilevel"/>
    <w:tmpl w:val="6218D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D4B743B"/>
    <w:multiLevelType w:val="hybridMultilevel"/>
    <w:tmpl w:val="B9EAECF4"/>
    <w:lvl w:ilvl="0" w:tplc="FFFFFFFF">
      <w:start w:val="1"/>
      <w:numFmt w:val="decimal"/>
      <w:lvlText w:val="%1)"/>
      <w:lvlJc w:val="left"/>
      <w:pPr>
        <w:ind w:left="720" w:hanging="360"/>
      </w:pPr>
      <w:rPr>
        <w:rFonts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F640816"/>
    <w:multiLevelType w:val="hybridMultilevel"/>
    <w:tmpl w:val="8DB6E24C"/>
    <w:lvl w:ilvl="0" w:tplc="12B6519C">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CF1100"/>
    <w:multiLevelType w:val="hybridMultilevel"/>
    <w:tmpl w:val="B3C2B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3BE6621"/>
    <w:multiLevelType w:val="hybridMultilevel"/>
    <w:tmpl w:val="8864DE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90A2903"/>
    <w:multiLevelType w:val="hybridMultilevel"/>
    <w:tmpl w:val="36A6EFD0"/>
    <w:lvl w:ilvl="0" w:tplc="AE7426D4">
      <w:start w:val="1"/>
      <w:numFmt w:val="lowerLetter"/>
      <w:lvlText w:val="%1)"/>
      <w:lvlJc w:val="left"/>
      <w:pPr>
        <w:ind w:left="1020" w:hanging="360"/>
      </w:pPr>
    </w:lvl>
    <w:lvl w:ilvl="1" w:tplc="EBF23A52">
      <w:start w:val="1"/>
      <w:numFmt w:val="lowerLetter"/>
      <w:lvlText w:val="%2)"/>
      <w:lvlJc w:val="left"/>
      <w:pPr>
        <w:ind w:left="1020" w:hanging="360"/>
      </w:pPr>
    </w:lvl>
    <w:lvl w:ilvl="2" w:tplc="E356174E">
      <w:start w:val="1"/>
      <w:numFmt w:val="lowerLetter"/>
      <w:lvlText w:val="%3)"/>
      <w:lvlJc w:val="left"/>
      <w:pPr>
        <w:ind w:left="1020" w:hanging="360"/>
      </w:pPr>
    </w:lvl>
    <w:lvl w:ilvl="3" w:tplc="80C6AE48">
      <w:start w:val="1"/>
      <w:numFmt w:val="lowerLetter"/>
      <w:lvlText w:val="%4)"/>
      <w:lvlJc w:val="left"/>
      <w:pPr>
        <w:ind w:left="1020" w:hanging="360"/>
      </w:pPr>
    </w:lvl>
    <w:lvl w:ilvl="4" w:tplc="70108364">
      <w:start w:val="1"/>
      <w:numFmt w:val="lowerLetter"/>
      <w:lvlText w:val="%5)"/>
      <w:lvlJc w:val="left"/>
      <w:pPr>
        <w:ind w:left="1020" w:hanging="360"/>
      </w:pPr>
    </w:lvl>
    <w:lvl w:ilvl="5" w:tplc="1444D20C">
      <w:start w:val="1"/>
      <w:numFmt w:val="lowerLetter"/>
      <w:lvlText w:val="%6)"/>
      <w:lvlJc w:val="left"/>
      <w:pPr>
        <w:ind w:left="1020" w:hanging="360"/>
      </w:pPr>
    </w:lvl>
    <w:lvl w:ilvl="6" w:tplc="B9766F38">
      <w:start w:val="1"/>
      <w:numFmt w:val="lowerLetter"/>
      <w:lvlText w:val="%7)"/>
      <w:lvlJc w:val="left"/>
      <w:pPr>
        <w:ind w:left="1020" w:hanging="360"/>
      </w:pPr>
    </w:lvl>
    <w:lvl w:ilvl="7" w:tplc="55A870D4">
      <w:start w:val="1"/>
      <w:numFmt w:val="lowerLetter"/>
      <w:lvlText w:val="%8)"/>
      <w:lvlJc w:val="left"/>
      <w:pPr>
        <w:ind w:left="1020" w:hanging="360"/>
      </w:pPr>
    </w:lvl>
    <w:lvl w:ilvl="8" w:tplc="FC1C6716">
      <w:start w:val="1"/>
      <w:numFmt w:val="lowerLetter"/>
      <w:lvlText w:val="%9)"/>
      <w:lvlJc w:val="left"/>
      <w:pPr>
        <w:ind w:left="1020" w:hanging="360"/>
      </w:pPr>
    </w:lvl>
  </w:abstractNum>
  <w:abstractNum w:abstractNumId="16">
    <w:nsid w:val="297B07EC"/>
    <w:multiLevelType w:val="hybridMultilevel"/>
    <w:tmpl w:val="15B40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B06F15"/>
    <w:multiLevelType w:val="hybridMultilevel"/>
    <w:tmpl w:val="6F6CF61C"/>
    <w:lvl w:ilvl="0" w:tplc="0415000F">
      <w:start w:val="1"/>
      <w:numFmt w:val="decimal"/>
      <w:lvlText w:val="%1."/>
      <w:lvlJc w:val="left"/>
      <w:pPr>
        <w:ind w:left="720" w:hanging="360"/>
      </w:pPr>
    </w:lvl>
    <w:lvl w:ilvl="1" w:tplc="0ADE29F4">
      <w:start w:val="1"/>
      <w:numFmt w:val="decimal"/>
      <w:lvlText w:val="%2."/>
      <w:lvlJc w:val="left"/>
      <w:pPr>
        <w:ind w:left="1452" w:hanging="372"/>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F7D1918"/>
    <w:multiLevelType w:val="hybridMultilevel"/>
    <w:tmpl w:val="AA923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1320920"/>
    <w:multiLevelType w:val="hybridMultilevel"/>
    <w:tmpl w:val="94EA5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2EF3703"/>
    <w:multiLevelType w:val="hybridMultilevel"/>
    <w:tmpl w:val="66F89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37C4E53"/>
    <w:multiLevelType w:val="hybridMultilevel"/>
    <w:tmpl w:val="2B12D39A"/>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nsid w:val="3A9517D3"/>
    <w:multiLevelType w:val="hybridMultilevel"/>
    <w:tmpl w:val="7C125718"/>
    <w:lvl w:ilvl="0" w:tplc="440877E6">
      <w:start w:val="1"/>
      <w:numFmt w:val="bullet"/>
      <w:lvlText w:val="-"/>
      <w:lvlJc w:val="left"/>
      <w:pPr>
        <w:ind w:left="1004" w:hanging="360"/>
      </w:pPr>
      <w:rPr>
        <w:rFonts w:ascii="Arial" w:hAnsi="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nsid w:val="421C76A6"/>
    <w:multiLevelType w:val="hybridMultilevel"/>
    <w:tmpl w:val="77321F82"/>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49B363B"/>
    <w:multiLevelType w:val="hybridMultilevel"/>
    <w:tmpl w:val="86640C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472640E1"/>
    <w:multiLevelType w:val="hybridMultilevel"/>
    <w:tmpl w:val="63E265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A7114B9"/>
    <w:multiLevelType w:val="hybridMultilevel"/>
    <w:tmpl w:val="A028A098"/>
    <w:lvl w:ilvl="0" w:tplc="FFFFFFFF">
      <w:start w:val="1"/>
      <w:numFmt w:val="decimal"/>
      <w:lvlText w:val="%1."/>
      <w:lvlJc w:val="left"/>
      <w:pPr>
        <w:ind w:left="720" w:hanging="360"/>
      </w:pPr>
    </w:lvl>
    <w:lvl w:ilvl="1" w:tplc="0415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4C867F99"/>
    <w:multiLevelType w:val="hybridMultilevel"/>
    <w:tmpl w:val="07FA7BD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E3A557D"/>
    <w:multiLevelType w:val="hybridMultilevel"/>
    <w:tmpl w:val="77A0BD62"/>
    <w:lvl w:ilvl="0" w:tplc="8716C080">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nsid w:val="56386A23"/>
    <w:multiLevelType w:val="hybridMultilevel"/>
    <w:tmpl w:val="1BEA53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6EB41ED"/>
    <w:multiLevelType w:val="hybridMultilevel"/>
    <w:tmpl w:val="8DB6E24C"/>
    <w:lvl w:ilvl="0" w:tplc="FFFFFFFF">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597537C1"/>
    <w:multiLevelType w:val="hybridMultilevel"/>
    <w:tmpl w:val="2D0EC0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43B6A70"/>
    <w:multiLevelType w:val="hybridMultilevel"/>
    <w:tmpl w:val="95F69CD0"/>
    <w:lvl w:ilvl="0" w:tplc="20D278D0">
      <w:start w:val="1"/>
      <w:numFmt w:val="decimal"/>
      <w:lvlText w:val="%1)"/>
      <w:lvlJc w:val="left"/>
      <w:pPr>
        <w:ind w:left="720" w:hanging="360"/>
      </w:pPr>
      <w:rPr>
        <w:rFonts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8BF2D31"/>
    <w:multiLevelType w:val="hybridMultilevel"/>
    <w:tmpl w:val="A0EACEE8"/>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69D0101E"/>
    <w:multiLevelType w:val="hybridMultilevel"/>
    <w:tmpl w:val="7F8A7332"/>
    <w:lvl w:ilvl="0" w:tplc="A00EA92E">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BA44CC3"/>
    <w:multiLevelType w:val="hybridMultilevel"/>
    <w:tmpl w:val="CD6AF734"/>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6CBA5CBF"/>
    <w:multiLevelType w:val="hybridMultilevel"/>
    <w:tmpl w:val="84788AC2"/>
    <w:lvl w:ilvl="0" w:tplc="DD906768">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12075C"/>
    <w:multiLevelType w:val="hybridMultilevel"/>
    <w:tmpl w:val="E120100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nsid w:val="6EFD330B"/>
    <w:multiLevelType w:val="hybridMultilevel"/>
    <w:tmpl w:val="CE58C19E"/>
    <w:lvl w:ilvl="0" w:tplc="0415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nsid w:val="7111590C"/>
    <w:multiLevelType w:val="hybridMultilevel"/>
    <w:tmpl w:val="D84A49F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0">
    <w:nsid w:val="741C2265"/>
    <w:multiLevelType w:val="hybridMultilevel"/>
    <w:tmpl w:val="2890A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4400803"/>
    <w:multiLevelType w:val="hybridMultilevel"/>
    <w:tmpl w:val="E46EE9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799688E"/>
    <w:multiLevelType w:val="hybridMultilevel"/>
    <w:tmpl w:val="B7F244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nsid w:val="7BCD4CB1"/>
    <w:multiLevelType w:val="hybridMultilevel"/>
    <w:tmpl w:val="CED687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0"/>
  </w:num>
  <w:num w:numId="2">
    <w:abstractNumId w:val="39"/>
  </w:num>
  <w:num w:numId="3">
    <w:abstractNumId w:val="18"/>
  </w:num>
  <w:num w:numId="4">
    <w:abstractNumId w:val="16"/>
  </w:num>
  <w:num w:numId="5">
    <w:abstractNumId w:val="34"/>
  </w:num>
  <w:num w:numId="6">
    <w:abstractNumId w:val="42"/>
  </w:num>
  <w:num w:numId="7">
    <w:abstractNumId w:val="14"/>
  </w:num>
  <w:num w:numId="8">
    <w:abstractNumId w:val="32"/>
  </w:num>
  <w:num w:numId="9">
    <w:abstractNumId w:val="13"/>
  </w:num>
  <w:num w:numId="10">
    <w:abstractNumId w:val="19"/>
  </w:num>
  <w:num w:numId="11">
    <w:abstractNumId w:val="20"/>
  </w:num>
  <w:num w:numId="12">
    <w:abstractNumId w:val="10"/>
  </w:num>
  <w:num w:numId="13">
    <w:abstractNumId w:val="41"/>
  </w:num>
  <w:num w:numId="14">
    <w:abstractNumId w:val="17"/>
  </w:num>
  <w:num w:numId="15">
    <w:abstractNumId w:val="23"/>
  </w:num>
  <w:num w:numId="16">
    <w:abstractNumId w:val="12"/>
  </w:num>
  <w:num w:numId="17">
    <w:abstractNumId w:val="5"/>
  </w:num>
  <w:num w:numId="18">
    <w:abstractNumId w:val="35"/>
  </w:num>
  <w:num w:numId="19">
    <w:abstractNumId w:val="29"/>
  </w:num>
  <w:num w:numId="20">
    <w:abstractNumId w:val="2"/>
  </w:num>
  <w:num w:numId="21">
    <w:abstractNumId w:val="37"/>
  </w:num>
  <w:num w:numId="22">
    <w:abstractNumId w:val="3"/>
  </w:num>
  <w:num w:numId="23">
    <w:abstractNumId w:val="33"/>
  </w:num>
  <w:num w:numId="24">
    <w:abstractNumId w:val="6"/>
  </w:num>
  <w:num w:numId="25">
    <w:abstractNumId w:val="31"/>
  </w:num>
  <w:num w:numId="26">
    <w:abstractNumId w:val="26"/>
  </w:num>
  <w:num w:numId="27">
    <w:abstractNumId w:val="1"/>
  </w:num>
  <w:num w:numId="28">
    <w:abstractNumId w:val="15"/>
  </w:num>
  <w:num w:numId="29">
    <w:abstractNumId w:val="0"/>
  </w:num>
  <w:num w:numId="30">
    <w:abstractNumId w:val="7"/>
  </w:num>
  <w:num w:numId="31">
    <w:abstractNumId w:val="43"/>
  </w:num>
  <w:num w:numId="32">
    <w:abstractNumId w:val="9"/>
  </w:num>
  <w:num w:numId="33">
    <w:abstractNumId w:val="38"/>
  </w:num>
  <w:num w:numId="34">
    <w:abstractNumId w:val="24"/>
  </w:num>
  <w:num w:numId="35">
    <w:abstractNumId w:val="4"/>
  </w:num>
  <w:num w:numId="36">
    <w:abstractNumId w:val="22"/>
  </w:num>
  <w:num w:numId="37">
    <w:abstractNumId w:val="8"/>
  </w:num>
  <w:num w:numId="38">
    <w:abstractNumId w:val="28"/>
  </w:num>
  <w:num w:numId="39">
    <w:abstractNumId w:val="36"/>
  </w:num>
  <w:num w:numId="40">
    <w:abstractNumId w:val="25"/>
  </w:num>
  <w:num w:numId="41">
    <w:abstractNumId w:val="27"/>
  </w:num>
  <w:num w:numId="42">
    <w:abstractNumId w:val="11"/>
  </w:num>
  <w:num w:numId="43">
    <w:abstractNumId w:val="30"/>
  </w:num>
  <w:num w:numId="44">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B73"/>
    <w:rsid w:val="000002AB"/>
    <w:rsid w:val="000066A2"/>
    <w:rsid w:val="0001071D"/>
    <w:rsid w:val="00010E87"/>
    <w:rsid w:val="00012D7D"/>
    <w:rsid w:val="0001708F"/>
    <w:rsid w:val="000176BB"/>
    <w:rsid w:val="00020FAE"/>
    <w:rsid w:val="00021C48"/>
    <w:rsid w:val="000242A9"/>
    <w:rsid w:val="00024977"/>
    <w:rsid w:val="00025DAD"/>
    <w:rsid w:val="00025E45"/>
    <w:rsid w:val="00033537"/>
    <w:rsid w:val="000340CB"/>
    <w:rsid w:val="0003527B"/>
    <w:rsid w:val="00037E0F"/>
    <w:rsid w:val="00040B34"/>
    <w:rsid w:val="00044C1F"/>
    <w:rsid w:val="00045549"/>
    <w:rsid w:val="00056725"/>
    <w:rsid w:val="00060C6E"/>
    <w:rsid w:val="000631C5"/>
    <w:rsid w:val="000658C6"/>
    <w:rsid w:val="00067BB8"/>
    <w:rsid w:val="00070429"/>
    <w:rsid w:val="0007169F"/>
    <w:rsid w:val="000777B2"/>
    <w:rsid w:val="00080311"/>
    <w:rsid w:val="00085CD5"/>
    <w:rsid w:val="00087838"/>
    <w:rsid w:val="00090D76"/>
    <w:rsid w:val="00091081"/>
    <w:rsid w:val="00091986"/>
    <w:rsid w:val="00091B3A"/>
    <w:rsid w:val="000938A7"/>
    <w:rsid w:val="00097F9A"/>
    <w:rsid w:val="000A2370"/>
    <w:rsid w:val="000A5B84"/>
    <w:rsid w:val="000A7776"/>
    <w:rsid w:val="000B3766"/>
    <w:rsid w:val="000B4A90"/>
    <w:rsid w:val="000B5A6C"/>
    <w:rsid w:val="000B688B"/>
    <w:rsid w:val="000C1646"/>
    <w:rsid w:val="000C2C53"/>
    <w:rsid w:val="000C4D6D"/>
    <w:rsid w:val="000C5A6C"/>
    <w:rsid w:val="000D1A06"/>
    <w:rsid w:val="000D2E21"/>
    <w:rsid w:val="000D498F"/>
    <w:rsid w:val="000D7F1C"/>
    <w:rsid w:val="000E1672"/>
    <w:rsid w:val="000E57F3"/>
    <w:rsid w:val="000F104A"/>
    <w:rsid w:val="000F7C53"/>
    <w:rsid w:val="00106CA2"/>
    <w:rsid w:val="00110E7B"/>
    <w:rsid w:val="001112D7"/>
    <w:rsid w:val="001138DD"/>
    <w:rsid w:val="00114A01"/>
    <w:rsid w:val="00114EF1"/>
    <w:rsid w:val="0011717A"/>
    <w:rsid w:val="00126FA6"/>
    <w:rsid w:val="0013750D"/>
    <w:rsid w:val="0014185E"/>
    <w:rsid w:val="001448BD"/>
    <w:rsid w:val="00144C06"/>
    <w:rsid w:val="00146D9E"/>
    <w:rsid w:val="0015056D"/>
    <w:rsid w:val="00150F3E"/>
    <w:rsid w:val="00152EE1"/>
    <w:rsid w:val="001604CA"/>
    <w:rsid w:val="00160973"/>
    <w:rsid w:val="00161E77"/>
    <w:rsid w:val="00167895"/>
    <w:rsid w:val="0017103C"/>
    <w:rsid w:val="001741F4"/>
    <w:rsid w:val="00176005"/>
    <w:rsid w:val="001764EF"/>
    <w:rsid w:val="00177D69"/>
    <w:rsid w:val="00180E86"/>
    <w:rsid w:val="00186AB7"/>
    <w:rsid w:val="00193FEC"/>
    <w:rsid w:val="001942CF"/>
    <w:rsid w:val="00195351"/>
    <w:rsid w:val="001A163F"/>
    <w:rsid w:val="001A47A4"/>
    <w:rsid w:val="001B4301"/>
    <w:rsid w:val="001C0C01"/>
    <w:rsid w:val="001C2F8F"/>
    <w:rsid w:val="001C31FE"/>
    <w:rsid w:val="001C5E82"/>
    <w:rsid w:val="001D7A5D"/>
    <w:rsid w:val="001E2993"/>
    <w:rsid w:val="001E53E2"/>
    <w:rsid w:val="001F6112"/>
    <w:rsid w:val="001F6CE7"/>
    <w:rsid w:val="001F7D99"/>
    <w:rsid w:val="00200B92"/>
    <w:rsid w:val="00205508"/>
    <w:rsid w:val="00207433"/>
    <w:rsid w:val="00207EA4"/>
    <w:rsid w:val="00212473"/>
    <w:rsid w:val="00212FA9"/>
    <w:rsid w:val="00213738"/>
    <w:rsid w:val="00213B3D"/>
    <w:rsid w:val="002140B3"/>
    <w:rsid w:val="002238E7"/>
    <w:rsid w:val="00230F4A"/>
    <w:rsid w:val="00231A2B"/>
    <w:rsid w:val="00232FCE"/>
    <w:rsid w:val="00233622"/>
    <w:rsid w:val="00233E11"/>
    <w:rsid w:val="0023451C"/>
    <w:rsid w:val="002358D1"/>
    <w:rsid w:val="002369F0"/>
    <w:rsid w:val="00237D1D"/>
    <w:rsid w:val="00237E0E"/>
    <w:rsid w:val="0024057A"/>
    <w:rsid w:val="00243236"/>
    <w:rsid w:val="00243D9D"/>
    <w:rsid w:val="002441C5"/>
    <w:rsid w:val="00245AE0"/>
    <w:rsid w:val="00254E94"/>
    <w:rsid w:val="0026165B"/>
    <w:rsid w:val="0026472F"/>
    <w:rsid w:val="00272570"/>
    <w:rsid w:val="002731C0"/>
    <w:rsid w:val="00276BF8"/>
    <w:rsid w:val="00281F41"/>
    <w:rsid w:val="00285F29"/>
    <w:rsid w:val="00291EF7"/>
    <w:rsid w:val="00292FF9"/>
    <w:rsid w:val="00295069"/>
    <w:rsid w:val="00297D6B"/>
    <w:rsid w:val="002B48D8"/>
    <w:rsid w:val="002C0007"/>
    <w:rsid w:val="002C1CEB"/>
    <w:rsid w:val="002C4702"/>
    <w:rsid w:val="002C5C5E"/>
    <w:rsid w:val="002C6CCF"/>
    <w:rsid w:val="002D03E8"/>
    <w:rsid w:val="002D06C5"/>
    <w:rsid w:val="002D0E00"/>
    <w:rsid w:val="002D18EF"/>
    <w:rsid w:val="002D4D5B"/>
    <w:rsid w:val="002E0877"/>
    <w:rsid w:val="002E38D5"/>
    <w:rsid w:val="002E5AEB"/>
    <w:rsid w:val="002E600B"/>
    <w:rsid w:val="002F310C"/>
    <w:rsid w:val="002F4D80"/>
    <w:rsid w:val="002F7055"/>
    <w:rsid w:val="00303AD8"/>
    <w:rsid w:val="00305066"/>
    <w:rsid w:val="00305D69"/>
    <w:rsid w:val="003062A4"/>
    <w:rsid w:val="00306891"/>
    <w:rsid w:val="00310325"/>
    <w:rsid w:val="00310A6F"/>
    <w:rsid w:val="00312258"/>
    <w:rsid w:val="00313A36"/>
    <w:rsid w:val="00317ACC"/>
    <w:rsid w:val="003270AC"/>
    <w:rsid w:val="00327495"/>
    <w:rsid w:val="003303A2"/>
    <w:rsid w:val="00330D29"/>
    <w:rsid w:val="003451FE"/>
    <w:rsid w:val="00352960"/>
    <w:rsid w:val="0035546F"/>
    <w:rsid w:val="00356E02"/>
    <w:rsid w:val="003574D0"/>
    <w:rsid w:val="003575B9"/>
    <w:rsid w:val="003606EF"/>
    <w:rsid w:val="00361113"/>
    <w:rsid w:val="00362851"/>
    <w:rsid w:val="003635BA"/>
    <w:rsid w:val="00372716"/>
    <w:rsid w:val="00374F89"/>
    <w:rsid w:val="00383655"/>
    <w:rsid w:val="00383DB5"/>
    <w:rsid w:val="00384587"/>
    <w:rsid w:val="00390C43"/>
    <w:rsid w:val="00390F7F"/>
    <w:rsid w:val="00391F00"/>
    <w:rsid w:val="003956CF"/>
    <w:rsid w:val="003965E2"/>
    <w:rsid w:val="00397BD6"/>
    <w:rsid w:val="003A4407"/>
    <w:rsid w:val="003A44ED"/>
    <w:rsid w:val="003A52E7"/>
    <w:rsid w:val="003A6087"/>
    <w:rsid w:val="003A64E7"/>
    <w:rsid w:val="003A697F"/>
    <w:rsid w:val="003A7F82"/>
    <w:rsid w:val="003B0BA1"/>
    <w:rsid w:val="003B1868"/>
    <w:rsid w:val="003C2EA6"/>
    <w:rsid w:val="003C3EF3"/>
    <w:rsid w:val="003C5AD7"/>
    <w:rsid w:val="003C79C1"/>
    <w:rsid w:val="003D1D49"/>
    <w:rsid w:val="003D391A"/>
    <w:rsid w:val="003D496F"/>
    <w:rsid w:val="003D547C"/>
    <w:rsid w:val="003D7962"/>
    <w:rsid w:val="003F0F37"/>
    <w:rsid w:val="003F1E70"/>
    <w:rsid w:val="003F4334"/>
    <w:rsid w:val="003F69FE"/>
    <w:rsid w:val="0040442A"/>
    <w:rsid w:val="004201E5"/>
    <w:rsid w:val="00424F9A"/>
    <w:rsid w:val="004266AF"/>
    <w:rsid w:val="00432CB1"/>
    <w:rsid w:val="00433388"/>
    <w:rsid w:val="00433FE0"/>
    <w:rsid w:val="00436836"/>
    <w:rsid w:val="00440748"/>
    <w:rsid w:val="00441C82"/>
    <w:rsid w:val="004440DE"/>
    <w:rsid w:val="00444666"/>
    <w:rsid w:val="0044705B"/>
    <w:rsid w:val="00452F27"/>
    <w:rsid w:val="00454582"/>
    <w:rsid w:val="0047126E"/>
    <w:rsid w:val="00477E3A"/>
    <w:rsid w:val="0048255B"/>
    <w:rsid w:val="00483111"/>
    <w:rsid w:val="00486410"/>
    <w:rsid w:val="00492448"/>
    <w:rsid w:val="0049465D"/>
    <w:rsid w:val="00495160"/>
    <w:rsid w:val="004952E5"/>
    <w:rsid w:val="00495CFF"/>
    <w:rsid w:val="004A0208"/>
    <w:rsid w:val="004A0B97"/>
    <w:rsid w:val="004A0FBB"/>
    <w:rsid w:val="004A40EF"/>
    <w:rsid w:val="004A5592"/>
    <w:rsid w:val="004A7309"/>
    <w:rsid w:val="004A75C4"/>
    <w:rsid w:val="004B03B3"/>
    <w:rsid w:val="004B2485"/>
    <w:rsid w:val="004B24CC"/>
    <w:rsid w:val="004B7604"/>
    <w:rsid w:val="004B7750"/>
    <w:rsid w:val="004C23A6"/>
    <w:rsid w:val="004C3634"/>
    <w:rsid w:val="004C56FD"/>
    <w:rsid w:val="004C5D1F"/>
    <w:rsid w:val="004E0F94"/>
    <w:rsid w:val="004E19ED"/>
    <w:rsid w:val="004E7928"/>
    <w:rsid w:val="004F4A66"/>
    <w:rsid w:val="005144C5"/>
    <w:rsid w:val="00516676"/>
    <w:rsid w:val="00520DA9"/>
    <w:rsid w:val="005227DE"/>
    <w:rsid w:val="00524F4F"/>
    <w:rsid w:val="0053278D"/>
    <w:rsid w:val="005471D9"/>
    <w:rsid w:val="0054763A"/>
    <w:rsid w:val="0055060F"/>
    <w:rsid w:val="005536C1"/>
    <w:rsid w:val="00564FD3"/>
    <w:rsid w:val="005667D5"/>
    <w:rsid w:val="00567182"/>
    <w:rsid w:val="00571B3F"/>
    <w:rsid w:val="0057228C"/>
    <w:rsid w:val="00572F80"/>
    <w:rsid w:val="005747C5"/>
    <w:rsid w:val="00576911"/>
    <w:rsid w:val="00577B49"/>
    <w:rsid w:val="005801E7"/>
    <w:rsid w:val="005815C1"/>
    <w:rsid w:val="0058182E"/>
    <w:rsid w:val="005825A7"/>
    <w:rsid w:val="005825B5"/>
    <w:rsid w:val="00584944"/>
    <w:rsid w:val="00591BB9"/>
    <w:rsid w:val="0059357B"/>
    <w:rsid w:val="00593D66"/>
    <w:rsid w:val="005A01B8"/>
    <w:rsid w:val="005A34C7"/>
    <w:rsid w:val="005A67D0"/>
    <w:rsid w:val="005B1B74"/>
    <w:rsid w:val="005B2AB5"/>
    <w:rsid w:val="005B735F"/>
    <w:rsid w:val="005C65D7"/>
    <w:rsid w:val="005E0FD2"/>
    <w:rsid w:val="005E11C6"/>
    <w:rsid w:val="005E65BC"/>
    <w:rsid w:val="005E681D"/>
    <w:rsid w:val="005F130D"/>
    <w:rsid w:val="005F4181"/>
    <w:rsid w:val="00601194"/>
    <w:rsid w:val="00606016"/>
    <w:rsid w:val="00606616"/>
    <w:rsid w:val="00610CE1"/>
    <w:rsid w:val="00620FC7"/>
    <w:rsid w:val="00621414"/>
    <w:rsid w:val="00625AAB"/>
    <w:rsid w:val="0063056F"/>
    <w:rsid w:val="00631934"/>
    <w:rsid w:val="00635FEB"/>
    <w:rsid w:val="00636FEB"/>
    <w:rsid w:val="00640DA6"/>
    <w:rsid w:val="00642BEF"/>
    <w:rsid w:val="00656275"/>
    <w:rsid w:val="00656B50"/>
    <w:rsid w:val="00657E66"/>
    <w:rsid w:val="006625E9"/>
    <w:rsid w:val="00666B47"/>
    <w:rsid w:val="00666CE0"/>
    <w:rsid w:val="0067556C"/>
    <w:rsid w:val="006810E8"/>
    <w:rsid w:val="006822A0"/>
    <w:rsid w:val="00685F2A"/>
    <w:rsid w:val="00686A9F"/>
    <w:rsid w:val="00686E4B"/>
    <w:rsid w:val="00687CB0"/>
    <w:rsid w:val="00690F75"/>
    <w:rsid w:val="00692682"/>
    <w:rsid w:val="0069689E"/>
    <w:rsid w:val="00696CB4"/>
    <w:rsid w:val="00697DDA"/>
    <w:rsid w:val="006A1A51"/>
    <w:rsid w:val="006A4EC5"/>
    <w:rsid w:val="006A610D"/>
    <w:rsid w:val="006B49C0"/>
    <w:rsid w:val="006C0FA5"/>
    <w:rsid w:val="006C223A"/>
    <w:rsid w:val="006C56AC"/>
    <w:rsid w:val="006C75E9"/>
    <w:rsid w:val="006C785A"/>
    <w:rsid w:val="006D3297"/>
    <w:rsid w:val="006D3A57"/>
    <w:rsid w:val="006D3C04"/>
    <w:rsid w:val="006D505C"/>
    <w:rsid w:val="006D5542"/>
    <w:rsid w:val="006D5AC1"/>
    <w:rsid w:val="006D5C41"/>
    <w:rsid w:val="006D616A"/>
    <w:rsid w:val="006D7C1F"/>
    <w:rsid w:val="006E0F39"/>
    <w:rsid w:val="006E3605"/>
    <w:rsid w:val="006E4645"/>
    <w:rsid w:val="006E70F5"/>
    <w:rsid w:val="006E7B58"/>
    <w:rsid w:val="006E7CDD"/>
    <w:rsid w:val="006F42C5"/>
    <w:rsid w:val="006F59F8"/>
    <w:rsid w:val="006F5BD1"/>
    <w:rsid w:val="006F6D41"/>
    <w:rsid w:val="00700F17"/>
    <w:rsid w:val="00701334"/>
    <w:rsid w:val="007066E0"/>
    <w:rsid w:val="007077E3"/>
    <w:rsid w:val="007077FE"/>
    <w:rsid w:val="00707AAA"/>
    <w:rsid w:val="007112FF"/>
    <w:rsid w:val="00711ED7"/>
    <w:rsid w:val="00717115"/>
    <w:rsid w:val="00717FB2"/>
    <w:rsid w:val="0072158F"/>
    <w:rsid w:val="0072337D"/>
    <w:rsid w:val="00723B8D"/>
    <w:rsid w:val="00731688"/>
    <w:rsid w:val="00732692"/>
    <w:rsid w:val="007328B2"/>
    <w:rsid w:val="00735611"/>
    <w:rsid w:val="00740968"/>
    <w:rsid w:val="00745707"/>
    <w:rsid w:val="00745F2A"/>
    <w:rsid w:val="007500E5"/>
    <w:rsid w:val="00750DB4"/>
    <w:rsid w:val="00751C57"/>
    <w:rsid w:val="00753C17"/>
    <w:rsid w:val="00756D21"/>
    <w:rsid w:val="00761443"/>
    <w:rsid w:val="0076306A"/>
    <w:rsid w:val="00765B81"/>
    <w:rsid w:val="00771C11"/>
    <w:rsid w:val="00772F4E"/>
    <w:rsid w:val="00774BF6"/>
    <w:rsid w:val="00775980"/>
    <w:rsid w:val="0078665C"/>
    <w:rsid w:val="00796040"/>
    <w:rsid w:val="007A0F38"/>
    <w:rsid w:val="007B0A9D"/>
    <w:rsid w:val="007B374F"/>
    <w:rsid w:val="007B38C0"/>
    <w:rsid w:val="007C4D3B"/>
    <w:rsid w:val="007C507A"/>
    <w:rsid w:val="007C681C"/>
    <w:rsid w:val="007D4748"/>
    <w:rsid w:val="007E1C73"/>
    <w:rsid w:val="007E58F9"/>
    <w:rsid w:val="007F02A7"/>
    <w:rsid w:val="007F07A0"/>
    <w:rsid w:val="007F1C5C"/>
    <w:rsid w:val="00802F37"/>
    <w:rsid w:val="00803763"/>
    <w:rsid w:val="0080456C"/>
    <w:rsid w:val="0080539D"/>
    <w:rsid w:val="008066CB"/>
    <w:rsid w:val="008072BB"/>
    <w:rsid w:val="008073DB"/>
    <w:rsid w:val="00812D44"/>
    <w:rsid w:val="00816C8D"/>
    <w:rsid w:val="0082031F"/>
    <w:rsid w:val="00827C26"/>
    <w:rsid w:val="00827FD1"/>
    <w:rsid w:val="00831749"/>
    <w:rsid w:val="00841914"/>
    <w:rsid w:val="008442C4"/>
    <w:rsid w:val="00844411"/>
    <w:rsid w:val="00844667"/>
    <w:rsid w:val="008469FA"/>
    <w:rsid w:val="00855CCD"/>
    <w:rsid w:val="00857358"/>
    <w:rsid w:val="00863469"/>
    <w:rsid w:val="008706C2"/>
    <w:rsid w:val="008814FE"/>
    <w:rsid w:val="00884F0B"/>
    <w:rsid w:val="00885746"/>
    <w:rsid w:val="008859CE"/>
    <w:rsid w:val="008872D6"/>
    <w:rsid w:val="00896666"/>
    <w:rsid w:val="00897506"/>
    <w:rsid w:val="008A19FF"/>
    <w:rsid w:val="008A652C"/>
    <w:rsid w:val="008B04A0"/>
    <w:rsid w:val="008B5C42"/>
    <w:rsid w:val="008C476C"/>
    <w:rsid w:val="008C4D41"/>
    <w:rsid w:val="008C5C99"/>
    <w:rsid w:val="008C6D7E"/>
    <w:rsid w:val="008C7175"/>
    <w:rsid w:val="008C738D"/>
    <w:rsid w:val="008D23C9"/>
    <w:rsid w:val="008D278F"/>
    <w:rsid w:val="008D2956"/>
    <w:rsid w:val="008E1EF9"/>
    <w:rsid w:val="008E2636"/>
    <w:rsid w:val="008E60A0"/>
    <w:rsid w:val="008F0557"/>
    <w:rsid w:val="008F38B4"/>
    <w:rsid w:val="008F5E86"/>
    <w:rsid w:val="00900A0F"/>
    <w:rsid w:val="0090495F"/>
    <w:rsid w:val="009075AA"/>
    <w:rsid w:val="00910627"/>
    <w:rsid w:val="00912D95"/>
    <w:rsid w:val="009223ED"/>
    <w:rsid w:val="009235DC"/>
    <w:rsid w:val="0092579D"/>
    <w:rsid w:val="00926236"/>
    <w:rsid w:val="009273B8"/>
    <w:rsid w:val="009330AF"/>
    <w:rsid w:val="009367F4"/>
    <w:rsid w:val="00937426"/>
    <w:rsid w:val="00944C28"/>
    <w:rsid w:val="009455F0"/>
    <w:rsid w:val="00946B73"/>
    <w:rsid w:val="00950364"/>
    <w:rsid w:val="00953883"/>
    <w:rsid w:val="00960995"/>
    <w:rsid w:val="00962E44"/>
    <w:rsid w:val="00963CB5"/>
    <w:rsid w:val="00964CC0"/>
    <w:rsid w:val="00966173"/>
    <w:rsid w:val="0096657F"/>
    <w:rsid w:val="009676F6"/>
    <w:rsid w:val="00971CE3"/>
    <w:rsid w:val="00972167"/>
    <w:rsid w:val="00972564"/>
    <w:rsid w:val="009735FF"/>
    <w:rsid w:val="00976CD0"/>
    <w:rsid w:val="009770C9"/>
    <w:rsid w:val="00986256"/>
    <w:rsid w:val="009910C5"/>
    <w:rsid w:val="00991ADE"/>
    <w:rsid w:val="0099775D"/>
    <w:rsid w:val="009A023E"/>
    <w:rsid w:val="009A46C2"/>
    <w:rsid w:val="009A5E19"/>
    <w:rsid w:val="009A60CF"/>
    <w:rsid w:val="009B25BF"/>
    <w:rsid w:val="009B2BA9"/>
    <w:rsid w:val="009B4010"/>
    <w:rsid w:val="009B70AB"/>
    <w:rsid w:val="009B7C7F"/>
    <w:rsid w:val="009C0547"/>
    <w:rsid w:val="009C4718"/>
    <w:rsid w:val="009C5E6A"/>
    <w:rsid w:val="009D2E1E"/>
    <w:rsid w:val="009D4316"/>
    <w:rsid w:val="009E2D30"/>
    <w:rsid w:val="009E4796"/>
    <w:rsid w:val="009F0D80"/>
    <w:rsid w:val="009F202C"/>
    <w:rsid w:val="009F2AE1"/>
    <w:rsid w:val="009F58B5"/>
    <w:rsid w:val="009F6965"/>
    <w:rsid w:val="00A033D7"/>
    <w:rsid w:val="00A118F7"/>
    <w:rsid w:val="00A1313D"/>
    <w:rsid w:val="00A13FA6"/>
    <w:rsid w:val="00A160E5"/>
    <w:rsid w:val="00A32BC6"/>
    <w:rsid w:val="00A32F6C"/>
    <w:rsid w:val="00A34196"/>
    <w:rsid w:val="00A37444"/>
    <w:rsid w:val="00A41017"/>
    <w:rsid w:val="00A448E0"/>
    <w:rsid w:val="00A52679"/>
    <w:rsid w:val="00A54C70"/>
    <w:rsid w:val="00A5514C"/>
    <w:rsid w:val="00A55C0B"/>
    <w:rsid w:val="00A603DD"/>
    <w:rsid w:val="00A61BDB"/>
    <w:rsid w:val="00A61FFA"/>
    <w:rsid w:val="00A66024"/>
    <w:rsid w:val="00A73E02"/>
    <w:rsid w:val="00A750EE"/>
    <w:rsid w:val="00A80613"/>
    <w:rsid w:val="00A842A5"/>
    <w:rsid w:val="00A86C4A"/>
    <w:rsid w:val="00A87EDE"/>
    <w:rsid w:val="00A9012E"/>
    <w:rsid w:val="00A91EBF"/>
    <w:rsid w:val="00A92C8F"/>
    <w:rsid w:val="00A9478C"/>
    <w:rsid w:val="00A94FED"/>
    <w:rsid w:val="00A96623"/>
    <w:rsid w:val="00A97562"/>
    <w:rsid w:val="00AA0592"/>
    <w:rsid w:val="00AA0D39"/>
    <w:rsid w:val="00AA48E3"/>
    <w:rsid w:val="00AB3620"/>
    <w:rsid w:val="00AB4587"/>
    <w:rsid w:val="00AB5EC3"/>
    <w:rsid w:val="00AC2D0A"/>
    <w:rsid w:val="00AD3862"/>
    <w:rsid w:val="00AD6BB7"/>
    <w:rsid w:val="00AD70B4"/>
    <w:rsid w:val="00AE32B7"/>
    <w:rsid w:val="00AF174C"/>
    <w:rsid w:val="00AF5C09"/>
    <w:rsid w:val="00AF614A"/>
    <w:rsid w:val="00B01C93"/>
    <w:rsid w:val="00B0471A"/>
    <w:rsid w:val="00B06863"/>
    <w:rsid w:val="00B1207F"/>
    <w:rsid w:val="00B147FD"/>
    <w:rsid w:val="00B1739D"/>
    <w:rsid w:val="00B20629"/>
    <w:rsid w:val="00B35A23"/>
    <w:rsid w:val="00B42DE4"/>
    <w:rsid w:val="00B44DC9"/>
    <w:rsid w:val="00B44E04"/>
    <w:rsid w:val="00B4588D"/>
    <w:rsid w:val="00B46100"/>
    <w:rsid w:val="00B500EB"/>
    <w:rsid w:val="00B510CE"/>
    <w:rsid w:val="00B5516B"/>
    <w:rsid w:val="00B569F6"/>
    <w:rsid w:val="00B62B47"/>
    <w:rsid w:val="00B71DB6"/>
    <w:rsid w:val="00B74968"/>
    <w:rsid w:val="00B7538F"/>
    <w:rsid w:val="00B75F5A"/>
    <w:rsid w:val="00B82F71"/>
    <w:rsid w:val="00B84FC3"/>
    <w:rsid w:val="00B97F97"/>
    <w:rsid w:val="00BA2281"/>
    <w:rsid w:val="00BA7E88"/>
    <w:rsid w:val="00BB251A"/>
    <w:rsid w:val="00BB4329"/>
    <w:rsid w:val="00BB459E"/>
    <w:rsid w:val="00BB45D0"/>
    <w:rsid w:val="00BB4AD0"/>
    <w:rsid w:val="00BB59A1"/>
    <w:rsid w:val="00BD764F"/>
    <w:rsid w:val="00BE2CB8"/>
    <w:rsid w:val="00BE699D"/>
    <w:rsid w:val="00BE6EEC"/>
    <w:rsid w:val="00BF252C"/>
    <w:rsid w:val="00BF2978"/>
    <w:rsid w:val="00BF42AE"/>
    <w:rsid w:val="00BF47D3"/>
    <w:rsid w:val="00BF56D8"/>
    <w:rsid w:val="00C11167"/>
    <w:rsid w:val="00C14167"/>
    <w:rsid w:val="00C16735"/>
    <w:rsid w:val="00C2792F"/>
    <w:rsid w:val="00C30B0E"/>
    <w:rsid w:val="00C31CCC"/>
    <w:rsid w:val="00C33020"/>
    <w:rsid w:val="00C37C5C"/>
    <w:rsid w:val="00C40F54"/>
    <w:rsid w:val="00C42C7F"/>
    <w:rsid w:val="00C433B4"/>
    <w:rsid w:val="00C5027D"/>
    <w:rsid w:val="00C51579"/>
    <w:rsid w:val="00C540CA"/>
    <w:rsid w:val="00C55D22"/>
    <w:rsid w:val="00C64A93"/>
    <w:rsid w:val="00C66A7C"/>
    <w:rsid w:val="00C70E1F"/>
    <w:rsid w:val="00C71AEF"/>
    <w:rsid w:val="00C741F5"/>
    <w:rsid w:val="00C778B0"/>
    <w:rsid w:val="00C80682"/>
    <w:rsid w:val="00C806F2"/>
    <w:rsid w:val="00C80E2D"/>
    <w:rsid w:val="00C82EFF"/>
    <w:rsid w:val="00C83DEA"/>
    <w:rsid w:val="00C84E10"/>
    <w:rsid w:val="00C8739C"/>
    <w:rsid w:val="00CA3AA5"/>
    <w:rsid w:val="00CA67EA"/>
    <w:rsid w:val="00CB15DD"/>
    <w:rsid w:val="00CB3AF4"/>
    <w:rsid w:val="00CB7363"/>
    <w:rsid w:val="00CB74AD"/>
    <w:rsid w:val="00CC5F99"/>
    <w:rsid w:val="00CC6115"/>
    <w:rsid w:val="00CC75DC"/>
    <w:rsid w:val="00CD1A59"/>
    <w:rsid w:val="00CD22FF"/>
    <w:rsid w:val="00CD3460"/>
    <w:rsid w:val="00CD39F7"/>
    <w:rsid w:val="00CD4DE4"/>
    <w:rsid w:val="00CD5D5C"/>
    <w:rsid w:val="00CE00F0"/>
    <w:rsid w:val="00CE056C"/>
    <w:rsid w:val="00CE0754"/>
    <w:rsid w:val="00CE5B5B"/>
    <w:rsid w:val="00CE6ECC"/>
    <w:rsid w:val="00CF16A0"/>
    <w:rsid w:val="00CF24B3"/>
    <w:rsid w:val="00CF4998"/>
    <w:rsid w:val="00CF51C0"/>
    <w:rsid w:val="00D05C78"/>
    <w:rsid w:val="00D07580"/>
    <w:rsid w:val="00D135B9"/>
    <w:rsid w:val="00D1447B"/>
    <w:rsid w:val="00D144C2"/>
    <w:rsid w:val="00D1750D"/>
    <w:rsid w:val="00D21B85"/>
    <w:rsid w:val="00D22612"/>
    <w:rsid w:val="00D23B37"/>
    <w:rsid w:val="00D23DF3"/>
    <w:rsid w:val="00D353B2"/>
    <w:rsid w:val="00D41924"/>
    <w:rsid w:val="00D42729"/>
    <w:rsid w:val="00D470FE"/>
    <w:rsid w:val="00D55D8E"/>
    <w:rsid w:val="00D55D8F"/>
    <w:rsid w:val="00D57152"/>
    <w:rsid w:val="00D613C2"/>
    <w:rsid w:val="00D6780A"/>
    <w:rsid w:val="00D67C70"/>
    <w:rsid w:val="00D803B4"/>
    <w:rsid w:val="00D851A7"/>
    <w:rsid w:val="00D85DA2"/>
    <w:rsid w:val="00D87CC8"/>
    <w:rsid w:val="00D90D16"/>
    <w:rsid w:val="00DA052B"/>
    <w:rsid w:val="00DA0F1C"/>
    <w:rsid w:val="00DA1C5B"/>
    <w:rsid w:val="00DA3E47"/>
    <w:rsid w:val="00DA57F0"/>
    <w:rsid w:val="00DA6669"/>
    <w:rsid w:val="00DB1C1B"/>
    <w:rsid w:val="00DB1E12"/>
    <w:rsid w:val="00DB4763"/>
    <w:rsid w:val="00DC0BC7"/>
    <w:rsid w:val="00DC64CC"/>
    <w:rsid w:val="00DD1940"/>
    <w:rsid w:val="00DD3247"/>
    <w:rsid w:val="00DE0490"/>
    <w:rsid w:val="00DE07CA"/>
    <w:rsid w:val="00DE128C"/>
    <w:rsid w:val="00DE241F"/>
    <w:rsid w:val="00DE27B5"/>
    <w:rsid w:val="00DE6DD9"/>
    <w:rsid w:val="00DF171C"/>
    <w:rsid w:val="00DF3098"/>
    <w:rsid w:val="00DF370E"/>
    <w:rsid w:val="00DF4A7B"/>
    <w:rsid w:val="00DF6EC8"/>
    <w:rsid w:val="00DF6FCC"/>
    <w:rsid w:val="00E010D1"/>
    <w:rsid w:val="00E032B9"/>
    <w:rsid w:val="00E04A3B"/>
    <w:rsid w:val="00E10937"/>
    <w:rsid w:val="00E14D48"/>
    <w:rsid w:val="00E151F3"/>
    <w:rsid w:val="00E16407"/>
    <w:rsid w:val="00E2174B"/>
    <w:rsid w:val="00E22A28"/>
    <w:rsid w:val="00E24320"/>
    <w:rsid w:val="00E2600D"/>
    <w:rsid w:val="00E26045"/>
    <w:rsid w:val="00E26377"/>
    <w:rsid w:val="00E27300"/>
    <w:rsid w:val="00E34AF3"/>
    <w:rsid w:val="00E36C24"/>
    <w:rsid w:val="00E40579"/>
    <w:rsid w:val="00E4143A"/>
    <w:rsid w:val="00E422ED"/>
    <w:rsid w:val="00E44EF1"/>
    <w:rsid w:val="00E47032"/>
    <w:rsid w:val="00E50F34"/>
    <w:rsid w:val="00E51295"/>
    <w:rsid w:val="00E550EB"/>
    <w:rsid w:val="00E5512C"/>
    <w:rsid w:val="00E56EC9"/>
    <w:rsid w:val="00E721E5"/>
    <w:rsid w:val="00E74B05"/>
    <w:rsid w:val="00E777F8"/>
    <w:rsid w:val="00E80284"/>
    <w:rsid w:val="00E814A6"/>
    <w:rsid w:val="00E81A14"/>
    <w:rsid w:val="00E83098"/>
    <w:rsid w:val="00E8483E"/>
    <w:rsid w:val="00E97AF2"/>
    <w:rsid w:val="00EA26F6"/>
    <w:rsid w:val="00EA2DD9"/>
    <w:rsid w:val="00EA542A"/>
    <w:rsid w:val="00EB5CA9"/>
    <w:rsid w:val="00EB6FB8"/>
    <w:rsid w:val="00EC03FB"/>
    <w:rsid w:val="00EC1ADC"/>
    <w:rsid w:val="00EC535D"/>
    <w:rsid w:val="00EC75FC"/>
    <w:rsid w:val="00ED11F6"/>
    <w:rsid w:val="00ED3983"/>
    <w:rsid w:val="00ED5805"/>
    <w:rsid w:val="00ED640B"/>
    <w:rsid w:val="00EE3013"/>
    <w:rsid w:val="00F002A0"/>
    <w:rsid w:val="00F0033E"/>
    <w:rsid w:val="00F01456"/>
    <w:rsid w:val="00F0167A"/>
    <w:rsid w:val="00F0642D"/>
    <w:rsid w:val="00F06979"/>
    <w:rsid w:val="00F113AA"/>
    <w:rsid w:val="00F11E22"/>
    <w:rsid w:val="00F152D9"/>
    <w:rsid w:val="00F15465"/>
    <w:rsid w:val="00F22DA5"/>
    <w:rsid w:val="00F23510"/>
    <w:rsid w:val="00F26786"/>
    <w:rsid w:val="00F31200"/>
    <w:rsid w:val="00F320A1"/>
    <w:rsid w:val="00F33389"/>
    <w:rsid w:val="00F34ED4"/>
    <w:rsid w:val="00F3797D"/>
    <w:rsid w:val="00F438FF"/>
    <w:rsid w:val="00F50D22"/>
    <w:rsid w:val="00F513EB"/>
    <w:rsid w:val="00F541A2"/>
    <w:rsid w:val="00F5548A"/>
    <w:rsid w:val="00F5632B"/>
    <w:rsid w:val="00F6050B"/>
    <w:rsid w:val="00F60678"/>
    <w:rsid w:val="00F661D0"/>
    <w:rsid w:val="00F67776"/>
    <w:rsid w:val="00F71FDA"/>
    <w:rsid w:val="00F72C1F"/>
    <w:rsid w:val="00F81B4C"/>
    <w:rsid w:val="00F82D01"/>
    <w:rsid w:val="00F83BA4"/>
    <w:rsid w:val="00F90392"/>
    <w:rsid w:val="00F92A0F"/>
    <w:rsid w:val="00F9349C"/>
    <w:rsid w:val="00F97A7D"/>
    <w:rsid w:val="00FA6200"/>
    <w:rsid w:val="00FA796C"/>
    <w:rsid w:val="00FB2A96"/>
    <w:rsid w:val="00FB4454"/>
    <w:rsid w:val="00FB480C"/>
    <w:rsid w:val="00FB5BEE"/>
    <w:rsid w:val="00FC4026"/>
    <w:rsid w:val="00FC710C"/>
    <w:rsid w:val="00FC7451"/>
    <w:rsid w:val="00FD0B23"/>
    <w:rsid w:val="00FD3F1D"/>
    <w:rsid w:val="00FD5701"/>
    <w:rsid w:val="00FE0AE4"/>
    <w:rsid w:val="00FE10D2"/>
    <w:rsid w:val="00FE2FD7"/>
    <w:rsid w:val="00FE44FE"/>
    <w:rsid w:val="00FF2289"/>
    <w:rsid w:val="00FF4944"/>
    <w:rsid w:val="00FF4C9C"/>
    <w:rsid w:val="00FF5A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C5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946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46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46B7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46B7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46B7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46B7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46B7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46B7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46B7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46B7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46B7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46B7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46B7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46B7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46B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46B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46B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46B73"/>
    <w:rPr>
      <w:rFonts w:eastAsiaTheme="majorEastAsia" w:cstheme="majorBidi"/>
      <w:color w:val="272727" w:themeColor="text1" w:themeTint="D8"/>
    </w:rPr>
  </w:style>
  <w:style w:type="paragraph" w:styleId="Tytu">
    <w:name w:val="Title"/>
    <w:basedOn w:val="Normalny"/>
    <w:next w:val="Normalny"/>
    <w:link w:val="TytuZnak"/>
    <w:uiPriority w:val="10"/>
    <w:qFormat/>
    <w:rsid w:val="00946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46B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46B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46B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46B73"/>
    <w:pPr>
      <w:spacing w:before="160"/>
      <w:jc w:val="center"/>
    </w:pPr>
    <w:rPr>
      <w:i/>
      <w:iCs/>
      <w:color w:val="404040" w:themeColor="text1" w:themeTint="BF"/>
    </w:rPr>
  </w:style>
  <w:style w:type="character" w:customStyle="1" w:styleId="CytatZnak">
    <w:name w:val="Cytat Znak"/>
    <w:basedOn w:val="Domylnaczcionkaakapitu"/>
    <w:link w:val="Cytat"/>
    <w:uiPriority w:val="29"/>
    <w:rsid w:val="00946B73"/>
    <w:rPr>
      <w:i/>
      <w:iCs/>
      <w:color w:val="404040" w:themeColor="text1" w:themeTint="BF"/>
    </w:rPr>
  </w:style>
  <w:style w:type="paragraph" w:styleId="Akapitzlist">
    <w:name w:val="List Paragraph"/>
    <w:basedOn w:val="Normalny"/>
    <w:uiPriority w:val="34"/>
    <w:qFormat/>
    <w:rsid w:val="00946B73"/>
    <w:pPr>
      <w:ind w:left="720"/>
      <w:contextualSpacing/>
    </w:pPr>
  </w:style>
  <w:style w:type="character" w:styleId="Wyrnienieintensywne">
    <w:name w:val="Intense Emphasis"/>
    <w:basedOn w:val="Domylnaczcionkaakapitu"/>
    <w:uiPriority w:val="21"/>
    <w:qFormat/>
    <w:rsid w:val="00946B73"/>
    <w:rPr>
      <w:i/>
      <w:iCs/>
      <w:color w:val="0F4761" w:themeColor="accent1" w:themeShade="BF"/>
    </w:rPr>
  </w:style>
  <w:style w:type="paragraph" w:styleId="Cytatintensywny">
    <w:name w:val="Intense Quote"/>
    <w:basedOn w:val="Normalny"/>
    <w:next w:val="Normalny"/>
    <w:link w:val="CytatintensywnyZnak"/>
    <w:uiPriority w:val="30"/>
    <w:qFormat/>
    <w:rsid w:val="00946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46B73"/>
    <w:rPr>
      <w:i/>
      <w:iCs/>
      <w:color w:val="0F4761" w:themeColor="accent1" w:themeShade="BF"/>
    </w:rPr>
  </w:style>
  <w:style w:type="character" w:styleId="Odwoanieintensywne">
    <w:name w:val="Intense Reference"/>
    <w:basedOn w:val="Domylnaczcionkaakapitu"/>
    <w:uiPriority w:val="32"/>
    <w:qFormat/>
    <w:rsid w:val="00946B73"/>
    <w:rPr>
      <w:b/>
      <w:bCs/>
      <w:smallCaps/>
      <w:color w:val="0F4761" w:themeColor="accent1" w:themeShade="BF"/>
      <w:spacing w:val="5"/>
    </w:rPr>
  </w:style>
  <w:style w:type="character" w:styleId="Hipercze">
    <w:name w:val="Hyperlink"/>
    <w:basedOn w:val="Domylnaczcionkaakapitu"/>
    <w:uiPriority w:val="99"/>
    <w:unhideWhenUsed/>
    <w:rsid w:val="00666CE0"/>
    <w:rPr>
      <w:color w:val="467886" w:themeColor="hyperlink"/>
      <w:u w:val="single"/>
    </w:rPr>
  </w:style>
  <w:style w:type="character" w:customStyle="1" w:styleId="UnresolvedMention">
    <w:name w:val="Unresolved Mention"/>
    <w:basedOn w:val="Domylnaczcionkaakapitu"/>
    <w:uiPriority w:val="99"/>
    <w:semiHidden/>
    <w:unhideWhenUsed/>
    <w:rsid w:val="00666CE0"/>
    <w:rPr>
      <w:color w:val="605E5C"/>
      <w:shd w:val="clear" w:color="auto" w:fill="E1DFDD"/>
    </w:rPr>
  </w:style>
  <w:style w:type="character" w:styleId="Pogrubienie">
    <w:name w:val="Strong"/>
    <w:aliases w:val="Times New Roman,12 pt,Wyjustowany,Pierwszy wiersz:  1,25 cm,Po..."/>
    <w:uiPriority w:val="99"/>
    <w:qFormat/>
    <w:rsid w:val="00372716"/>
    <w:rPr>
      <w:rFonts w:ascii="Times New Roman" w:hAnsi="Times New Roman" w:cs="Times New Roman"/>
      <w:b/>
      <w:sz w:val="24"/>
    </w:rPr>
  </w:style>
  <w:style w:type="paragraph" w:styleId="Poprawka">
    <w:name w:val="Revision"/>
    <w:hidden/>
    <w:uiPriority w:val="99"/>
    <w:semiHidden/>
    <w:rsid w:val="003A7F82"/>
    <w:pPr>
      <w:spacing w:after="0" w:line="240" w:lineRule="auto"/>
    </w:pPr>
  </w:style>
  <w:style w:type="character" w:styleId="Odwoaniedokomentarza">
    <w:name w:val="annotation reference"/>
    <w:basedOn w:val="Domylnaczcionkaakapitu"/>
    <w:uiPriority w:val="99"/>
    <w:semiHidden/>
    <w:unhideWhenUsed/>
    <w:rsid w:val="00391F00"/>
    <w:rPr>
      <w:sz w:val="16"/>
      <w:szCs w:val="16"/>
    </w:rPr>
  </w:style>
  <w:style w:type="paragraph" w:styleId="Tekstkomentarza">
    <w:name w:val="annotation text"/>
    <w:basedOn w:val="Normalny"/>
    <w:link w:val="TekstkomentarzaZnak"/>
    <w:uiPriority w:val="99"/>
    <w:unhideWhenUsed/>
    <w:rsid w:val="00391F00"/>
    <w:pPr>
      <w:spacing w:line="240" w:lineRule="auto"/>
    </w:pPr>
    <w:rPr>
      <w:sz w:val="20"/>
      <w:szCs w:val="20"/>
    </w:rPr>
  </w:style>
  <w:style w:type="character" w:customStyle="1" w:styleId="TekstkomentarzaZnak">
    <w:name w:val="Tekst komentarza Znak"/>
    <w:basedOn w:val="Domylnaczcionkaakapitu"/>
    <w:link w:val="Tekstkomentarza"/>
    <w:uiPriority w:val="99"/>
    <w:rsid w:val="00391F00"/>
    <w:rPr>
      <w:sz w:val="20"/>
      <w:szCs w:val="20"/>
    </w:rPr>
  </w:style>
  <w:style w:type="paragraph" w:styleId="Tematkomentarza">
    <w:name w:val="annotation subject"/>
    <w:basedOn w:val="Tekstkomentarza"/>
    <w:next w:val="Tekstkomentarza"/>
    <w:link w:val="TematkomentarzaZnak"/>
    <w:uiPriority w:val="99"/>
    <w:semiHidden/>
    <w:unhideWhenUsed/>
    <w:rsid w:val="00391F00"/>
    <w:rPr>
      <w:b/>
      <w:bCs/>
    </w:rPr>
  </w:style>
  <w:style w:type="character" w:customStyle="1" w:styleId="TematkomentarzaZnak">
    <w:name w:val="Temat komentarza Znak"/>
    <w:basedOn w:val="TekstkomentarzaZnak"/>
    <w:link w:val="Tematkomentarza"/>
    <w:uiPriority w:val="99"/>
    <w:semiHidden/>
    <w:rsid w:val="00391F00"/>
    <w:rPr>
      <w:b/>
      <w:bCs/>
      <w:sz w:val="20"/>
      <w:szCs w:val="20"/>
    </w:rPr>
  </w:style>
  <w:style w:type="paragraph" w:styleId="NormalnyWeb">
    <w:name w:val="Normal (Web)"/>
    <w:basedOn w:val="Normalny"/>
    <w:uiPriority w:val="99"/>
    <w:semiHidden/>
    <w:unhideWhenUsed/>
    <w:rsid w:val="004A7309"/>
    <w:rPr>
      <w:rFonts w:ascii="Times New Roman" w:hAnsi="Times New Roman" w:cs="Times New Roman"/>
    </w:rPr>
  </w:style>
  <w:style w:type="paragraph" w:styleId="Nagwek">
    <w:name w:val="header"/>
    <w:basedOn w:val="Normalny"/>
    <w:link w:val="NagwekZnak"/>
    <w:uiPriority w:val="99"/>
    <w:unhideWhenUsed/>
    <w:rsid w:val="00697D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7DDA"/>
  </w:style>
  <w:style w:type="paragraph" w:styleId="Stopka">
    <w:name w:val="footer"/>
    <w:basedOn w:val="Normalny"/>
    <w:link w:val="StopkaZnak"/>
    <w:uiPriority w:val="99"/>
    <w:unhideWhenUsed/>
    <w:rsid w:val="00697D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7DDA"/>
  </w:style>
  <w:style w:type="paragraph" w:styleId="Tekstdymka">
    <w:name w:val="Balloon Text"/>
    <w:basedOn w:val="Normalny"/>
    <w:link w:val="TekstdymkaZnak"/>
    <w:uiPriority w:val="99"/>
    <w:semiHidden/>
    <w:unhideWhenUsed/>
    <w:rsid w:val="002E38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38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946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46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46B7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46B7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46B7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46B7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46B7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46B7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46B7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46B7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46B7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46B7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46B7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46B7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46B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46B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46B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46B73"/>
    <w:rPr>
      <w:rFonts w:eastAsiaTheme="majorEastAsia" w:cstheme="majorBidi"/>
      <w:color w:val="272727" w:themeColor="text1" w:themeTint="D8"/>
    </w:rPr>
  </w:style>
  <w:style w:type="paragraph" w:styleId="Tytu">
    <w:name w:val="Title"/>
    <w:basedOn w:val="Normalny"/>
    <w:next w:val="Normalny"/>
    <w:link w:val="TytuZnak"/>
    <w:uiPriority w:val="10"/>
    <w:qFormat/>
    <w:rsid w:val="00946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46B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46B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46B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46B73"/>
    <w:pPr>
      <w:spacing w:before="160"/>
      <w:jc w:val="center"/>
    </w:pPr>
    <w:rPr>
      <w:i/>
      <w:iCs/>
      <w:color w:val="404040" w:themeColor="text1" w:themeTint="BF"/>
    </w:rPr>
  </w:style>
  <w:style w:type="character" w:customStyle="1" w:styleId="CytatZnak">
    <w:name w:val="Cytat Znak"/>
    <w:basedOn w:val="Domylnaczcionkaakapitu"/>
    <w:link w:val="Cytat"/>
    <w:uiPriority w:val="29"/>
    <w:rsid w:val="00946B73"/>
    <w:rPr>
      <w:i/>
      <w:iCs/>
      <w:color w:val="404040" w:themeColor="text1" w:themeTint="BF"/>
    </w:rPr>
  </w:style>
  <w:style w:type="paragraph" w:styleId="Akapitzlist">
    <w:name w:val="List Paragraph"/>
    <w:basedOn w:val="Normalny"/>
    <w:uiPriority w:val="34"/>
    <w:qFormat/>
    <w:rsid w:val="00946B73"/>
    <w:pPr>
      <w:ind w:left="720"/>
      <w:contextualSpacing/>
    </w:pPr>
  </w:style>
  <w:style w:type="character" w:styleId="Wyrnienieintensywne">
    <w:name w:val="Intense Emphasis"/>
    <w:basedOn w:val="Domylnaczcionkaakapitu"/>
    <w:uiPriority w:val="21"/>
    <w:qFormat/>
    <w:rsid w:val="00946B73"/>
    <w:rPr>
      <w:i/>
      <w:iCs/>
      <w:color w:val="0F4761" w:themeColor="accent1" w:themeShade="BF"/>
    </w:rPr>
  </w:style>
  <w:style w:type="paragraph" w:styleId="Cytatintensywny">
    <w:name w:val="Intense Quote"/>
    <w:basedOn w:val="Normalny"/>
    <w:next w:val="Normalny"/>
    <w:link w:val="CytatintensywnyZnak"/>
    <w:uiPriority w:val="30"/>
    <w:qFormat/>
    <w:rsid w:val="00946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46B73"/>
    <w:rPr>
      <w:i/>
      <w:iCs/>
      <w:color w:val="0F4761" w:themeColor="accent1" w:themeShade="BF"/>
    </w:rPr>
  </w:style>
  <w:style w:type="character" w:styleId="Odwoanieintensywne">
    <w:name w:val="Intense Reference"/>
    <w:basedOn w:val="Domylnaczcionkaakapitu"/>
    <w:uiPriority w:val="32"/>
    <w:qFormat/>
    <w:rsid w:val="00946B73"/>
    <w:rPr>
      <w:b/>
      <w:bCs/>
      <w:smallCaps/>
      <w:color w:val="0F4761" w:themeColor="accent1" w:themeShade="BF"/>
      <w:spacing w:val="5"/>
    </w:rPr>
  </w:style>
  <w:style w:type="character" w:styleId="Hipercze">
    <w:name w:val="Hyperlink"/>
    <w:basedOn w:val="Domylnaczcionkaakapitu"/>
    <w:uiPriority w:val="99"/>
    <w:unhideWhenUsed/>
    <w:rsid w:val="00666CE0"/>
    <w:rPr>
      <w:color w:val="467886" w:themeColor="hyperlink"/>
      <w:u w:val="single"/>
    </w:rPr>
  </w:style>
  <w:style w:type="character" w:customStyle="1" w:styleId="UnresolvedMention">
    <w:name w:val="Unresolved Mention"/>
    <w:basedOn w:val="Domylnaczcionkaakapitu"/>
    <w:uiPriority w:val="99"/>
    <w:semiHidden/>
    <w:unhideWhenUsed/>
    <w:rsid w:val="00666CE0"/>
    <w:rPr>
      <w:color w:val="605E5C"/>
      <w:shd w:val="clear" w:color="auto" w:fill="E1DFDD"/>
    </w:rPr>
  </w:style>
  <w:style w:type="character" w:styleId="Pogrubienie">
    <w:name w:val="Strong"/>
    <w:aliases w:val="Times New Roman,12 pt,Wyjustowany,Pierwszy wiersz:  1,25 cm,Po..."/>
    <w:uiPriority w:val="99"/>
    <w:qFormat/>
    <w:rsid w:val="00372716"/>
    <w:rPr>
      <w:rFonts w:ascii="Times New Roman" w:hAnsi="Times New Roman" w:cs="Times New Roman"/>
      <w:b/>
      <w:sz w:val="24"/>
    </w:rPr>
  </w:style>
  <w:style w:type="paragraph" w:styleId="Poprawka">
    <w:name w:val="Revision"/>
    <w:hidden/>
    <w:uiPriority w:val="99"/>
    <w:semiHidden/>
    <w:rsid w:val="003A7F82"/>
    <w:pPr>
      <w:spacing w:after="0" w:line="240" w:lineRule="auto"/>
    </w:pPr>
  </w:style>
  <w:style w:type="character" w:styleId="Odwoaniedokomentarza">
    <w:name w:val="annotation reference"/>
    <w:basedOn w:val="Domylnaczcionkaakapitu"/>
    <w:uiPriority w:val="99"/>
    <w:semiHidden/>
    <w:unhideWhenUsed/>
    <w:rsid w:val="00391F00"/>
    <w:rPr>
      <w:sz w:val="16"/>
      <w:szCs w:val="16"/>
    </w:rPr>
  </w:style>
  <w:style w:type="paragraph" w:styleId="Tekstkomentarza">
    <w:name w:val="annotation text"/>
    <w:basedOn w:val="Normalny"/>
    <w:link w:val="TekstkomentarzaZnak"/>
    <w:uiPriority w:val="99"/>
    <w:unhideWhenUsed/>
    <w:rsid w:val="00391F00"/>
    <w:pPr>
      <w:spacing w:line="240" w:lineRule="auto"/>
    </w:pPr>
    <w:rPr>
      <w:sz w:val="20"/>
      <w:szCs w:val="20"/>
    </w:rPr>
  </w:style>
  <w:style w:type="character" w:customStyle="1" w:styleId="TekstkomentarzaZnak">
    <w:name w:val="Tekst komentarza Znak"/>
    <w:basedOn w:val="Domylnaczcionkaakapitu"/>
    <w:link w:val="Tekstkomentarza"/>
    <w:uiPriority w:val="99"/>
    <w:rsid w:val="00391F00"/>
    <w:rPr>
      <w:sz w:val="20"/>
      <w:szCs w:val="20"/>
    </w:rPr>
  </w:style>
  <w:style w:type="paragraph" w:styleId="Tematkomentarza">
    <w:name w:val="annotation subject"/>
    <w:basedOn w:val="Tekstkomentarza"/>
    <w:next w:val="Tekstkomentarza"/>
    <w:link w:val="TematkomentarzaZnak"/>
    <w:uiPriority w:val="99"/>
    <w:semiHidden/>
    <w:unhideWhenUsed/>
    <w:rsid w:val="00391F00"/>
    <w:rPr>
      <w:b/>
      <w:bCs/>
    </w:rPr>
  </w:style>
  <w:style w:type="character" w:customStyle="1" w:styleId="TematkomentarzaZnak">
    <w:name w:val="Temat komentarza Znak"/>
    <w:basedOn w:val="TekstkomentarzaZnak"/>
    <w:link w:val="Tematkomentarza"/>
    <w:uiPriority w:val="99"/>
    <w:semiHidden/>
    <w:rsid w:val="00391F00"/>
    <w:rPr>
      <w:b/>
      <w:bCs/>
      <w:sz w:val="20"/>
      <w:szCs w:val="20"/>
    </w:rPr>
  </w:style>
  <w:style w:type="paragraph" w:styleId="NormalnyWeb">
    <w:name w:val="Normal (Web)"/>
    <w:basedOn w:val="Normalny"/>
    <w:uiPriority w:val="99"/>
    <w:semiHidden/>
    <w:unhideWhenUsed/>
    <w:rsid w:val="004A7309"/>
    <w:rPr>
      <w:rFonts w:ascii="Times New Roman" w:hAnsi="Times New Roman" w:cs="Times New Roman"/>
    </w:rPr>
  </w:style>
  <w:style w:type="paragraph" w:styleId="Nagwek">
    <w:name w:val="header"/>
    <w:basedOn w:val="Normalny"/>
    <w:link w:val="NagwekZnak"/>
    <w:uiPriority w:val="99"/>
    <w:unhideWhenUsed/>
    <w:rsid w:val="00697D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7DDA"/>
  </w:style>
  <w:style w:type="paragraph" w:styleId="Stopka">
    <w:name w:val="footer"/>
    <w:basedOn w:val="Normalny"/>
    <w:link w:val="StopkaZnak"/>
    <w:uiPriority w:val="99"/>
    <w:unhideWhenUsed/>
    <w:rsid w:val="00697D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7DDA"/>
  </w:style>
  <w:style w:type="paragraph" w:styleId="Tekstdymka">
    <w:name w:val="Balloon Text"/>
    <w:basedOn w:val="Normalny"/>
    <w:link w:val="TekstdymkaZnak"/>
    <w:uiPriority w:val="99"/>
    <w:semiHidden/>
    <w:unhideWhenUsed/>
    <w:rsid w:val="002E38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38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sef.podatki.gov.pl" TargetMode="External"/><Relationship Id="rId4" Type="http://schemas.microsoft.com/office/2007/relationships/stylesWithEffects" Target="stylesWithEffects.xml"/><Relationship Id="rId9" Type="http://schemas.openxmlformats.org/officeDocument/2006/relationships/hyperlink" Target="https://dziennikustaw.gov.pl/DU/2021/248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72128-7DD9-4576-938B-947CD756C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3693</Words>
  <Characters>22158</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Przemysław Łasut</dc:creator>
  <cp:lastModifiedBy>Katarzyna Trzcionka</cp:lastModifiedBy>
  <cp:revision>5</cp:revision>
  <cp:lastPrinted>2026-06-25T10:39:00Z</cp:lastPrinted>
  <dcterms:created xsi:type="dcterms:W3CDTF">2026-06-25T10:35:00Z</dcterms:created>
  <dcterms:modified xsi:type="dcterms:W3CDTF">2026-06-25T10:42:00Z</dcterms:modified>
</cp:coreProperties>
</file>