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6D837" w14:textId="02A81761" w:rsidR="00D44F63" w:rsidRPr="00D44F63" w:rsidRDefault="00D44F63" w:rsidP="00D44F63">
      <w:pPr>
        <w:pStyle w:val="Standard"/>
        <w:jc w:val="right"/>
        <w:rPr>
          <w:rFonts w:ascii="Arial" w:hAnsi="Arial" w:cs="Arial"/>
          <w:b/>
          <w:color w:val="2E2014"/>
          <w:sz w:val="12"/>
          <w:szCs w:val="12"/>
        </w:rPr>
      </w:pPr>
      <w:r w:rsidRPr="00D44F63">
        <w:rPr>
          <w:rFonts w:ascii="Arial" w:hAnsi="Arial" w:cs="Arial"/>
          <w:b/>
          <w:color w:val="2E2014"/>
          <w:sz w:val="12"/>
          <w:szCs w:val="12"/>
        </w:rPr>
        <w:t xml:space="preserve">Załącznik </w:t>
      </w:r>
      <w:r w:rsidR="006365AE">
        <w:rPr>
          <w:rFonts w:ascii="Arial" w:hAnsi="Arial" w:cs="Arial"/>
          <w:b/>
          <w:color w:val="2E2014"/>
          <w:sz w:val="12"/>
          <w:szCs w:val="12"/>
        </w:rPr>
        <w:t>n</w:t>
      </w:r>
      <w:r w:rsidRPr="00D44F63">
        <w:rPr>
          <w:rFonts w:ascii="Arial" w:hAnsi="Arial" w:cs="Arial"/>
          <w:b/>
          <w:color w:val="2E2014"/>
          <w:sz w:val="12"/>
          <w:szCs w:val="12"/>
        </w:rPr>
        <w:t xml:space="preserve">r </w:t>
      </w:r>
      <w:r>
        <w:rPr>
          <w:rFonts w:ascii="Arial" w:hAnsi="Arial" w:cs="Arial"/>
          <w:b/>
          <w:color w:val="2E2014"/>
          <w:sz w:val="12"/>
          <w:szCs w:val="12"/>
        </w:rPr>
        <w:t>3</w:t>
      </w:r>
    </w:p>
    <w:p w14:paraId="7D119690" w14:textId="5C0C2D7B" w:rsidR="009164A5" w:rsidRPr="00D44F63" w:rsidRDefault="00D44F63" w:rsidP="009164A5">
      <w:pPr>
        <w:pStyle w:val="Standard"/>
        <w:jc w:val="right"/>
        <w:rPr>
          <w:rFonts w:ascii="Arial" w:hAnsi="Arial" w:cs="Arial"/>
          <w:b/>
          <w:color w:val="2E2014"/>
          <w:sz w:val="12"/>
          <w:szCs w:val="12"/>
        </w:rPr>
      </w:pPr>
      <w:r w:rsidRPr="00D44F63">
        <w:rPr>
          <w:rFonts w:ascii="Arial" w:hAnsi="Arial" w:cs="Arial"/>
          <w:b/>
          <w:color w:val="2E2014"/>
          <w:sz w:val="12"/>
          <w:szCs w:val="12"/>
        </w:rPr>
        <w:t xml:space="preserve">do Zarządzenia </w:t>
      </w:r>
      <w:r w:rsidR="009724AA">
        <w:rPr>
          <w:rFonts w:ascii="Arial" w:hAnsi="Arial" w:cs="Arial"/>
          <w:b/>
          <w:color w:val="2E2014"/>
          <w:sz w:val="12"/>
          <w:szCs w:val="12"/>
        </w:rPr>
        <w:t xml:space="preserve">Nr </w:t>
      </w:r>
      <w:r w:rsidR="008E444F">
        <w:rPr>
          <w:rFonts w:ascii="Arial" w:hAnsi="Arial" w:cs="Arial"/>
          <w:b/>
          <w:color w:val="2E2014"/>
          <w:sz w:val="12"/>
          <w:szCs w:val="12"/>
        </w:rPr>
        <w:t>0050/</w:t>
      </w:r>
      <w:r w:rsidR="00B00CD1">
        <w:rPr>
          <w:rFonts w:ascii="Arial" w:hAnsi="Arial" w:cs="Arial"/>
          <w:b/>
          <w:color w:val="2E2014"/>
          <w:sz w:val="12"/>
          <w:szCs w:val="12"/>
        </w:rPr>
        <w:t>112</w:t>
      </w:r>
      <w:r w:rsidR="008E444F">
        <w:rPr>
          <w:rFonts w:ascii="Arial" w:hAnsi="Arial" w:cs="Arial"/>
          <w:b/>
          <w:color w:val="2E2014"/>
          <w:sz w:val="12"/>
          <w:szCs w:val="12"/>
        </w:rPr>
        <w:t>/2</w:t>
      </w:r>
      <w:r w:rsidR="00E742A1">
        <w:rPr>
          <w:rFonts w:ascii="Arial" w:hAnsi="Arial" w:cs="Arial"/>
          <w:b/>
          <w:color w:val="2E2014"/>
          <w:sz w:val="12"/>
          <w:szCs w:val="12"/>
        </w:rPr>
        <w:t>6</w:t>
      </w:r>
    </w:p>
    <w:p w14:paraId="64818FF8" w14:textId="77777777" w:rsidR="00D44F63" w:rsidRPr="00D44F63" w:rsidRDefault="00D44F63" w:rsidP="00D44F63">
      <w:pPr>
        <w:pStyle w:val="Standard"/>
        <w:jc w:val="right"/>
        <w:rPr>
          <w:rFonts w:ascii="Arial" w:hAnsi="Arial" w:cs="Arial"/>
          <w:b/>
          <w:color w:val="2E2014"/>
          <w:sz w:val="12"/>
          <w:szCs w:val="12"/>
        </w:rPr>
      </w:pPr>
      <w:r w:rsidRPr="00D44F63">
        <w:rPr>
          <w:rFonts w:ascii="Arial" w:hAnsi="Arial" w:cs="Arial"/>
          <w:b/>
          <w:color w:val="2E2014"/>
          <w:sz w:val="12"/>
          <w:szCs w:val="12"/>
        </w:rPr>
        <w:t>Prezydenta Miasta Tychy</w:t>
      </w:r>
    </w:p>
    <w:p w14:paraId="7319831F" w14:textId="0AF0B371" w:rsidR="00D44F63" w:rsidRPr="00D44F63" w:rsidRDefault="00D44F63" w:rsidP="00D44F63">
      <w:pPr>
        <w:pStyle w:val="Standard"/>
        <w:jc w:val="right"/>
        <w:rPr>
          <w:rFonts w:ascii="Arial" w:hAnsi="Arial" w:cs="Arial"/>
          <w:b/>
          <w:color w:val="2E2014"/>
          <w:sz w:val="12"/>
          <w:szCs w:val="12"/>
        </w:rPr>
      </w:pPr>
      <w:r w:rsidRPr="00D44F63">
        <w:rPr>
          <w:rFonts w:ascii="Arial" w:hAnsi="Arial" w:cs="Arial"/>
          <w:b/>
          <w:color w:val="2E2014"/>
          <w:sz w:val="12"/>
          <w:szCs w:val="12"/>
        </w:rPr>
        <w:t>z dnia</w:t>
      </w:r>
      <w:r w:rsidR="009724AA">
        <w:rPr>
          <w:rFonts w:ascii="Arial" w:hAnsi="Arial" w:cs="Arial"/>
          <w:b/>
          <w:color w:val="2E2014"/>
          <w:sz w:val="12"/>
          <w:szCs w:val="12"/>
        </w:rPr>
        <w:t xml:space="preserve"> </w:t>
      </w:r>
      <w:r w:rsidR="00397B4F">
        <w:rPr>
          <w:rFonts w:ascii="Arial" w:hAnsi="Arial" w:cs="Arial"/>
          <w:b/>
          <w:color w:val="2E2014"/>
          <w:sz w:val="12"/>
          <w:szCs w:val="12"/>
        </w:rPr>
        <w:t>31</w:t>
      </w:r>
      <w:r w:rsidR="006365AE">
        <w:rPr>
          <w:rFonts w:ascii="Arial" w:hAnsi="Arial" w:cs="Arial"/>
          <w:b/>
          <w:color w:val="2E2014"/>
          <w:sz w:val="12"/>
          <w:szCs w:val="12"/>
        </w:rPr>
        <w:t xml:space="preserve"> </w:t>
      </w:r>
      <w:r w:rsidR="009724AA">
        <w:rPr>
          <w:rFonts w:ascii="Arial" w:hAnsi="Arial" w:cs="Arial"/>
          <w:b/>
          <w:color w:val="2E2014"/>
          <w:sz w:val="12"/>
          <w:szCs w:val="12"/>
        </w:rPr>
        <w:t>marca 202</w:t>
      </w:r>
      <w:r w:rsidR="00E742A1">
        <w:rPr>
          <w:rFonts w:ascii="Arial" w:hAnsi="Arial" w:cs="Arial"/>
          <w:b/>
          <w:color w:val="2E2014"/>
          <w:sz w:val="12"/>
          <w:szCs w:val="12"/>
        </w:rPr>
        <w:t>6</w:t>
      </w:r>
      <w:r w:rsidR="009724AA">
        <w:rPr>
          <w:rFonts w:ascii="Arial" w:hAnsi="Arial" w:cs="Arial"/>
          <w:b/>
          <w:color w:val="2E2014"/>
          <w:sz w:val="12"/>
          <w:szCs w:val="12"/>
        </w:rPr>
        <w:t xml:space="preserve"> r.</w:t>
      </w:r>
    </w:p>
    <w:p w14:paraId="57305E29" w14:textId="539E185D" w:rsidR="00044C0C" w:rsidRPr="00035F99" w:rsidRDefault="00155AE2" w:rsidP="008669EF">
      <w:pPr>
        <w:pStyle w:val="Standard"/>
        <w:spacing w:line="360" w:lineRule="auto"/>
        <w:ind w:left="3673" w:right="3653"/>
        <w:jc w:val="center"/>
        <w:rPr>
          <w:rFonts w:ascii="Arial" w:hAnsi="Arial" w:cs="Arial"/>
          <w:b/>
          <w:color w:val="2E2014"/>
          <w:sz w:val="22"/>
          <w:szCs w:val="22"/>
        </w:rPr>
      </w:pPr>
      <w:r w:rsidRPr="00035F99">
        <w:rPr>
          <w:rFonts w:ascii="Arial" w:hAnsi="Arial" w:cs="Arial"/>
          <w:b/>
          <w:color w:val="2E2014"/>
          <w:sz w:val="22"/>
          <w:szCs w:val="22"/>
        </w:rPr>
        <w:t>INFORMACJA DODATKOWA</w:t>
      </w:r>
      <w:r w:rsidR="008669EF" w:rsidRPr="00035F99">
        <w:rPr>
          <w:rFonts w:ascii="Arial" w:hAnsi="Arial" w:cs="Arial"/>
          <w:b/>
          <w:color w:val="2E2014"/>
          <w:sz w:val="22"/>
          <w:szCs w:val="22"/>
        </w:rPr>
        <w:t xml:space="preserve"> </w:t>
      </w:r>
    </w:p>
    <w:p w14:paraId="14493188" w14:textId="7351D240" w:rsidR="00922A6A" w:rsidRPr="00035F99" w:rsidRDefault="00922A6A" w:rsidP="008669EF">
      <w:pPr>
        <w:pStyle w:val="Standard"/>
        <w:spacing w:line="360" w:lineRule="auto"/>
        <w:ind w:left="3673" w:right="3653"/>
        <w:jc w:val="center"/>
        <w:rPr>
          <w:rFonts w:ascii="Arial" w:hAnsi="Arial" w:cs="Arial"/>
          <w:sz w:val="22"/>
          <w:szCs w:val="22"/>
        </w:rPr>
      </w:pPr>
    </w:p>
    <w:tbl>
      <w:tblPr>
        <w:tblW w:w="9781" w:type="dxa"/>
        <w:tblInd w:w="2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9214"/>
      </w:tblGrid>
      <w:tr w:rsidR="00044C0C" w:rsidRPr="00035F99" w14:paraId="39620840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11A4E" w14:textId="77777777" w:rsidR="00044C0C" w:rsidRPr="00035F99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AE28D" w14:textId="77777777"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Wprowadzenie do sprawozdania finansowego, obejmuje w szczególności:</w:t>
            </w:r>
          </w:p>
        </w:tc>
      </w:tr>
      <w:tr w:rsidR="00044C0C" w:rsidRPr="00035F99" w14:paraId="1131AA8D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34E9A" w14:textId="77777777" w:rsidR="00044C0C" w:rsidRPr="00035F99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color w:val="2E2014"/>
                <w:sz w:val="22"/>
                <w:szCs w:val="22"/>
              </w:rPr>
              <w:t>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8CEA9" w14:textId="77777777" w:rsidR="00AE19CC" w:rsidRDefault="00AE19CC" w:rsidP="007E0C1C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465CB882" w14:textId="70903B88" w:rsidR="007E0C1C" w:rsidRDefault="007E0C1C" w:rsidP="007E0C1C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Miejskie Centrum Kultury w Tychach jest instytucją kultury działającą od 1 stycznia 2006 r. na podstawie </w:t>
            </w:r>
            <w:r w:rsidR="00AE19CC">
              <w:rPr>
                <w:rFonts w:ascii="Arial" w:hAnsi="Arial"/>
                <w:sz w:val="22"/>
                <w:szCs w:val="22"/>
              </w:rPr>
              <w:t>u</w:t>
            </w:r>
            <w:r>
              <w:rPr>
                <w:rFonts w:ascii="Arial" w:hAnsi="Arial"/>
                <w:sz w:val="22"/>
                <w:szCs w:val="22"/>
              </w:rPr>
              <w:t xml:space="preserve">chwały Nr XLI/781/05 Rady Miasta Tychy z dnia 15 grudnia 2005 roku, a powstałą w wyniku przekształcenia jednostki budżetowej Miejskie Centrum Kultury w Tychach w instytucję kultury </w:t>
            </w:r>
            <w:r w:rsidR="00AE19CC">
              <w:rPr>
                <w:rFonts w:ascii="Arial" w:hAnsi="Arial"/>
                <w:sz w:val="22"/>
                <w:szCs w:val="22"/>
              </w:rPr>
              <w:t>u</w:t>
            </w:r>
            <w:r>
              <w:rPr>
                <w:rFonts w:ascii="Arial" w:hAnsi="Arial"/>
                <w:sz w:val="22"/>
                <w:szCs w:val="22"/>
              </w:rPr>
              <w:t>chwałą Nr 0150/XXXVII/701/05 Rady Miasta Tychy z dnia 1 września 2005 roku.</w:t>
            </w:r>
          </w:p>
          <w:p w14:paraId="6E1F306F" w14:textId="6527AF7E" w:rsidR="007E0C1C" w:rsidRDefault="007E0C1C" w:rsidP="007E0C1C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Miejskie Centrum Kultury w Tychach działa w szczególności na podstawie ustawy z dnia 25.10.1991 roku o organizowaniu u prowadzeniu działalności kulturalnej (Dz.U. 202</w:t>
            </w:r>
            <w:r w:rsidR="00AB1B4F">
              <w:rPr>
                <w:rFonts w:ascii="Arial" w:hAnsi="Arial"/>
                <w:sz w:val="22"/>
                <w:szCs w:val="22"/>
              </w:rPr>
              <w:t>4</w:t>
            </w:r>
            <w:r>
              <w:rPr>
                <w:rFonts w:ascii="Arial" w:hAnsi="Arial"/>
                <w:sz w:val="22"/>
                <w:szCs w:val="22"/>
              </w:rPr>
              <w:t>.</w:t>
            </w:r>
            <w:r w:rsidR="00AB1B4F">
              <w:rPr>
                <w:rFonts w:ascii="Arial" w:hAnsi="Arial"/>
                <w:sz w:val="22"/>
                <w:szCs w:val="22"/>
              </w:rPr>
              <w:t>87</w:t>
            </w:r>
            <w:r w:rsidR="00131354">
              <w:rPr>
                <w:rFonts w:ascii="Arial" w:hAnsi="Arial"/>
                <w:sz w:val="22"/>
                <w:szCs w:val="22"/>
              </w:rPr>
              <w:t xml:space="preserve"> ze zm.</w:t>
            </w:r>
            <w:r>
              <w:rPr>
                <w:rFonts w:ascii="Arial" w:hAnsi="Arial"/>
                <w:sz w:val="22"/>
                <w:szCs w:val="22"/>
              </w:rPr>
              <w:t xml:space="preserve">) oraz na podstawie </w:t>
            </w:r>
            <w:r w:rsidR="00AE19CC">
              <w:rPr>
                <w:rFonts w:ascii="Arial" w:hAnsi="Arial"/>
                <w:sz w:val="22"/>
                <w:szCs w:val="22"/>
              </w:rPr>
              <w:t>s</w:t>
            </w:r>
            <w:r>
              <w:rPr>
                <w:rFonts w:ascii="Arial" w:hAnsi="Arial"/>
                <w:sz w:val="22"/>
                <w:szCs w:val="22"/>
              </w:rPr>
              <w:t xml:space="preserve">tatutu Miejskiego Centrum Kultury w Tychach zatwierdzonego </w:t>
            </w:r>
            <w:r w:rsidR="00AE19CC">
              <w:rPr>
                <w:rFonts w:ascii="Arial" w:hAnsi="Arial"/>
                <w:sz w:val="22"/>
                <w:szCs w:val="22"/>
              </w:rPr>
              <w:t>u</w:t>
            </w:r>
            <w:r>
              <w:rPr>
                <w:rFonts w:ascii="Arial" w:hAnsi="Arial"/>
                <w:sz w:val="22"/>
                <w:szCs w:val="22"/>
              </w:rPr>
              <w:t xml:space="preserve">chwałą Nr 0150/XLI/782/05 Rady Miasta Tychy z dnia 15 grudnia 2005 roku </w:t>
            </w:r>
            <w:r w:rsidR="00131354">
              <w:rPr>
                <w:rFonts w:ascii="Arial" w:hAnsi="Arial"/>
                <w:sz w:val="22"/>
                <w:szCs w:val="22"/>
              </w:rPr>
              <w:t>w sprawie nadania samorządowej instytucji kultury pod nazwą Miejskie Centrum Kultury w Tychach,</w:t>
            </w:r>
            <w:r w:rsidR="00131354">
              <w:t xml:space="preserve"> </w:t>
            </w:r>
            <w:r w:rsidR="00131354" w:rsidRPr="00131354">
              <w:rPr>
                <w:rFonts w:ascii="Arial" w:hAnsi="Arial"/>
                <w:sz w:val="22"/>
                <w:szCs w:val="22"/>
              </w:rPr>
              <w:t>zmienionej uchwałą Nr XXXVIII/724/22 Rady Miasta Tychy z dnia 28 kwietnia 2022 r. w</w:t>
            </w:r>
            <w:r w:rsidR="00AE19CC">
              <w:rPr>
                <w:rFonts w:ascii="Arial" w:hAnsi="Arial"/>
                <w:sz w:val="22"/>
                <w:szCs w:val="22"/>
              </w:rPr>
              <w:t> </w:t>
            </w:r>
            <w:r w:rsidR="00131354" w:rsidRPr="00131354">
              <w:rPr>
                <w:rFonts w:ascii="Arial" w:hAnsi="Arial"/>
                <w:sz w:val="22"/>
                <w:szCs w:val="22"/>
              </w:rPr>
              <w:t>sprawie zmiany statutu Miejskiego Centrum Kultury w Tychach</w:t>
            </w:r>
            <w:r w:rsidR="00131354">
              <w:rPr>
                <w:rFonts w:ascii="Arial" w:hAnsi="Arial"/>
                <w:sz w:val="22"/>
                <w:szCs w:val="22"/>
              </w:rPr>
              <w:t>.</w:t>
            </w:r>
          </w:p>
          <w:p w14:paraId="3D921107" w14:textId="77777777" w:rsidR="007E0C1C" w:rsidRDefault="007E0C1C" w:rsidP="007E0C1C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Podstawowym przedmiotem działalności instytucji jest działalność kulturalna poprzez rozwijanie i zaspakajanie potrzeb społeczeństwa w zakresie kultury. Celem MCK jest prowadzenie różnorodnej działalności kulturalnej w zakresie tworzenia i upowszechniania kultury i sztuki, edukacji kulturalnej oraz animacji i rozwoju amatorskiego ruchu artystycznego. Oprócz centralnej siedziby, działalność prowadzona jest także w dwóch klubach zlokalizowanych w dzielnicy Wilkowyje i Urbanowice.</w:t>
            </w:r>
          </w:p>
          <w:p w14:paraId="27A41961" w14:textId="77777777" w:rsidR="007E0C1C" w:rsidRDefault="007E0C1C" w:rsidP="007E0C1C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Miejskie Centrum Kultury w Tychach jest zarejestrowane jako instytucja kultury w Rejestrze Instytucji Kultury prowadzonym przez organizatora.</w:t>
            </w:r>
          </w:p>
          <w:p w14:paraId="7643A212" w14:textId="77777777" w:rsidR="002A24A0" w:rsidRDefault="002A24A0" w:rsidP="002A24A0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Sprawozdanie finansowe zostało sporządzone przy założeniu kontynuacji działania i nie istnieją przesłanki wskazujące na zagrożenie tej działalności.</w:t>
            </w:r>
          </w:p>
          <w:p w14:paraId="0AEBC001" w14:textId="1718F1C1" w:rsidR="00AE19CC" w:rsidRPr="00035F99" w:rsidRDefault="00AE19CC" w:rsidP="002A24A0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4C0C" w:rsidRPr="00035F99" w14:paraId="2C041205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8A1F0" w14:textId="07ADFE59" w:rsidR="00044C0C" w:rsidRPr="00035F99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</w:t>
            </w:r>
            <w:r w:rsidR="00772D2D"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94F4C" w14:textId="77777777"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nazwę jednostki</w:t>
            </w:r>
          </w:p>
        </w:tc>
      </w:tr>
      <w:tr w:rsidR="00044C0C" w:rsidRPr="00035F99" w14:paraId="0CB68A94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40396" w14:textId="77777777" w:rsidR="00044C0C" w:rsidRPr="00035F99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A6D0D" w14:textId="542032AD" w:rsidR="00044C0C" w:rsidRPr="00035F99" w:rsidRDefault="007E0C1C" w:rsidP="00E579F1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Miejskie Centrum Kultury w Tychach </w:t>
            </w:r>
          </w:p>
        </w:tc>
      </w:tr>
      <w:tr w:rsidR="00044C0C" w:rsidRPr="00035F99" w14:paraId="564EE578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F172C" w14:textId="39036011" w:rsidR="00044C0C" w:rsidRPr="00035F99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1.2</w:t>
            </w:r>
            <w:r w:rsidR="00772D2D"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8D0CB" w14:textId="77777777"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siedzibę jednostki</w:t>
            </w:r>
          </w:p>
        </w:tc>
      </w:tr>
      <w:tr w:rsidR="00044C0C" w:rsidRPr="00035F99" w14:paraId="6A690284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611C0" w14:textId="77777777" w:rsidR="00044C0C" w:rsidRPr="00035F99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3AE77" w14:textId="30CD4031"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43-100 Tychy, </w:t>
            </w:r>
            <w:r w:rsidR="002A24A0" w:rsidRPr="00035F99">
              <w:rPr>
                <w:rFonts w:ascii="Arial" w:hAnsi="Arial" w:cs="Arial"/>
                <w:sz w:val="22"/>
                <w:szCs w:val="22"/>
              </w:rPr>
              <w:t xml:space="preserve">ul. </w:t>
            </w:r>
            <w:r w:rsidR="007E0C1C">
              <w:rPr>
                <w:rFonts w:ascii="Arial" w:hAnsi="Arial" w:cs="Arial"/>
                <w:sz w:val="22"/>
                <w:szCs w:val="22"/>
              </w:rPr>
              <w:t>Bohaterów Warszawy 26</w:t>
            </w:r>
          </w:p>
        </w:tc>
      </w:tr>
      <w:tr w:rsidR="00044C0C" w:rsidRPr="00035F99" w14:paraId="132CE4A4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26262" w14:textId="51894DCE" w:rsidR="00044C0C" w:rsidRPr="00035F99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1.3</w:t>
            </w:r>
            <w:r w:rsidR="00772D2D"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54109" w14:textId="77777777"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adres jednostki</w:t>
            </w:r>
          </w:p>
        </w:tc>
      </w:tr>
      <w:tr w:rsidR="00044C0C" w:rsidRPr="00035F99" w14:paraId="176503B5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C3069" w14:textId="77777777" w:rsidR="00044C0C" w:rsidRPr="00035F99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9F4E6" w14:textId="6CDE9AEE"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43-100 Tychy,</w:t>
            </w:r>
            <w:r w:rsidR="002A24A0" w:rsidRPr="00035F99">
              <w:rPr>
                <w:rFonts w:ascii="Arial" w:hAnsi="Arial" w:cs="Arial"/>
                <w:sz w:val="22"/>
                <w:szCs w:val="22"/>
              </w:rPr>
              <w:t xml:space="preserve"> ul. </w:t>
            </w:r>
            <w:r w:rsidR="007E0C1C">
              <w:rPr>
                <w:rFonts w:ascii="Arial" w:hAnsi="Arial" w:cs="Arial"/>
                <w:sz w:val="22"/>
                <w:szCs w:val="22"/>
              </w:rPr>
              <w:t>Bohaterów Warszawy 26</w:t>
            </w:r>
          </w:p>
        </w:tc>
      </w:tr>
      <w:tr w:rsidR="00044C0C" w:rsidRPr="00035F99" w14:paraId="1F0BC54E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BFCAA" w14:textId="1B7ACBAD" w:rsidR="00044C0C" w:rsidRPr="00035F99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1.4</w:t>
            </w:r>
            <w:r w:rsidR="00772D2D"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8CB4B" w14:textId="77777777"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podstawowy przedmiot działalności jednostki</w:t>
            </w:r>
          </w:p>
        </w:tc>
      </w:tr>
      <w:tr w:rsidR="00044C0C" w:rsidRPr="00035F99" w14:paraId="4A056C9C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CF8A3" w14:textId="77777777" w:rsidR="00044C0C" w:rsidRPr="00035F99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B3AA4" w14:textId="29C29A1D" w:rsidR="00044C0C" w:rsidRPr="00035F99" w:rsidRDefault="007E0C1C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Działalność związana z zaspokojeniem potrzeb mieszkańców miasta w dziedzinie dostępu do szeroko pojętej kultury.</w:t>
            </w:r>
          </w:p>
        </w:tc>
      </w:tr>
      <w:tr w:rsidR="00044C0C" w:rsidRPr="00035F99" w14:paraId="6132ADCB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47E01" w14:textId="77777777" w:rsidR="00044C0C" w:rsidRPr="00035F99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2C455" w14:textId="77777777"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wskazanie okresu objętego sprawozdaniem</w:t>
            </w:r>
          </w:p>
        </w:tc>
      </w:tr>
      <w:tr w:rsidR="00044C0C" w:rsidRPr="00035F99" w14:paraId="27220301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2386F" w14:textId="77777777" w:rsidR="00044C0C" w:rsidRPr="00035F99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BE58C" w14:textId="0A4F46B5" w:rsidR="00837F04" w:rsidRPr="00035F99" w:rsidRDefault="00155AE2" w:rsidP="00837F04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525E12" w:rsidRPr="00035F99">
              <w:rPr>
                <w:rFonts w:ascii="Arial" w:hAnsi="Arial" w:cs="Arial"/>
                <w:sz w:val="22"/>
                <w:szCs w:val="22"/>
              </w:rPr>
              <w:t>stycznia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20</w:t>
            </w:r>
            <w:r w:rsidR="009C0801" w:rsidRPr="00035F99">
              <w:rPr>
                <w:rFonts w:ascii="Arial" w:hAnsi="Arial" w:cs="Arial"/>
                <w:sz w:val="22"/>
                <w:szCs w:val="22"/>
              </w:rPr>
              <w:t>2</w:t>
            </w:r>
            <w:r w:rsidR="00E742A1">
              <w:rPr>
                <w:rFonts w:ascii="Arial" w:hAnsi="Arial" w:cs="Arial"/>
                <w:sz w:val="22"/>
                <w:szCs w:val="22"/>
              </w:rPr>
              <w:t>5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– 31 grud</w:t>
            </w:r>
            <w:r w:rsidR="008553EA" w:rsidRPr="00035F99">
              <w:rPr>
                <w:rFonts w:ascii="Arial" w:hAnsi="Arial" w:cs="Arial"/>
                <w:sz w:val="22"/>
                <w:szCs w:val="22"/>
              </w:rPr>
              <w:t>nia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20</w:t>
            </w:r>
            <w:r w:rsidR="00E232DD" w:rsidRPr="00035F99">
              <w:rPr>
                <w:rFonts w:ascii="Arial" w:hAnsi="Arial" w:cs="Arial"/>
                <w:sz w:val="22"/>
                <w:szCs w:val="22"/>
              </w:rPr>
              <w:t>2</w:t>
            </w:r>
            <w:r w:rsidR="00E742A1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044C0C" w:rsidRPr="00035F99" w14:paraId="4E18E8CC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9FA5A" w14:textId="77777777" w:rsidR="00044C0C" w:rsidRPr="00035F99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6495A" w14:textId="77777777"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wskazanie, że sprawozdanie finansowe zawiera dane łączne</w:t>
            </w:r>
          </w:p>
        </w:tc>
      </w:tr>
      <w:tr w:rsidR="00044C0C" w:rsidRPr="00035F99" w14:paraId="6DDB012A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7B18D" w14:textId="77777777" w:rsidR="00044C0C" w:rsidRPr="00035F99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34717" w14:textId="77777777"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035F99" w14:paraId="5225A3F6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890DD" w14:textId="77777777" w:rsidR="00044C0C" w:rsidRPr="00035F99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A1146" w14:textId="77777777"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omówienie przyjętych zasad (polityki) rachunkowości, w tym metod wyceny aktywów i pasywów (także amortyzacji)</w:t>
            </w:r>
          </w:p>
        </w:tc>
      </w:tr>
      <w:tr w:rsidR="002A24A0" w:rsidRPr="00035F99" w14:paraId="6E773041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00630" w14:textId="77777777"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674D7" w14:textId="77777777" w:rsidR="005E10FB" w:rsidRPr="00035F99" w:rsidRDefault="005E10FB" w:rsidP="002A24A0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3195544" w14:textId="7A762CED" w:rsidR="002A24A0" w:rsidRPr="00035F99" w:rsidRDefault="002A24A0" w:rsidP="002A24A0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Sprawozdanie sporządza w wersji pełnej wykazując w nim składniki aktywów </w:t>
            </w:r>
            <w:r w:rsidRPr="00035F99">
              <w:rPr>
                <w:rFonts w:ascii="Arial" w:hAnsi="Arial" w:cs="Arial"/>
                <w:sz w:val="22"/>
                <w:szCs w:val="22"/>
              </w:rPr>
              <w:br/>
              <w:t>i pasywów zgodnie z art. 50 ust. 1 ustawy o rachunkowości oraz przy założeniu kontynuowania działalności kulturalnej.</w:t>
            </w:r>
          </w:p>
          <w:p w14:paraId="0DE8E6FA" w14:textId="77777777" w:rsidR="002A24A0" w:rsidRPr="00035F99" w:rsidRDefault="002A24A0" w:rsidP="002A24A0">
            <w:pPr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035F99">
              <w:rPr>
                <w:rFonts w:ascii="Arial" w:hAnsi="Arial"/>
                <w:sz w:val="22"/>
                <w:szCs w:val="22"/>
              </w:rPr>
              <w:t>Wyceny aktywów i pasywów dokonuje wg zasad określonych w przepisach rozdziału   czwartego ustawy o rachunkowości; zgodnie z art. 28 ustawy o rachunkowości aktywa i pasywa wycenia się nie rzadziej niż na dzień bilansowy w sposób następujący:</w:t>
            </w:r>
          </w:p>
          <w:p w14:paraId="3AF1AD0F" w14:textId="2FCF61AA" w:rsidR="002A24A0" w:rsidRPr="00035F99" w:rsidRDefault="002A24A0" w:rsidP="002A24A0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lastRenderedPageBreak/>
              <w:t>środki trwałe oraz wartości niematerialne i prawne wg cen nabycia lub kosztu wytworzenia, lub wartości przeszacowanej (po aktualizacji wyceny przeprowadzonej zgodnie z odrębnymi przepisami) w wartości początkowej pomniejszonych o odpisy am</w:t>
            </w:r>
            <w:r w:rsidR="00E65B8B">
              <w:rPr>
                <w:rFonts w:ascii="Arial" w:hAnsi="Arial" w:cs="Arial"/>
                <w:sz w:val="22"/>
                <w:szCs w:val="22"/>
              </w:rPr>
              <w:t>or</w:t>
            </w:r>
            <w:r w:rsidRPr="00035F99">
              <w:rPr>
                <w:rFonts w:ascii="Arial" w:hAnsi="Arial" w:cs="Arial"/>
                <w:sz w:val="22"/>
                <w:szCs w:val="22"/>
              </w:rPr>
              <w:t>tyzacyjne lub umorzeniowe, a także o odpisy z tytułu trwałej utraty wartości z uwzględnieniem przepisów art. 31, art. 32 ust. 1-5 i art. 33 ust. 1 lub wg ceny rynkowej; nie umarza się gruntów i dóbr kultury;</w:t>
            </w:r>
          </w:p>
          <w:p w14:paraId="6488E0AE" w14:textId="77777777" w:rsidR="002A24A0" w:rsidRPr="00035F99" w:rsidRDefault="002A24A0" w:rsidP="002A24A0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inwestycje (środki trwałe w budowie) w wysokości ogółu poniesionych kosztów pozostających w bezpośrednim związku z ich nabyciem lub wytworzeniem pomniejszone o odpisy z tytułu trwałej utraty wartości;</w:t>
            </w:r>
          </w:p>
          <w:p w14:paraId="722050F2" w14:textId="77777777" w:rsidR="002A24A0" w:rsidRPr="00035F99" w:rsidRDefault="002A24A0" w:rsidP="002A24A0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rzeczowe składniki aktywów obrotowych wg cen nabycia lub kosztów wytworzenia nie wyższych od cen ich sprzedaży netto na dzień bilansowy; do bilansu wycenia się wg wartości wynikającej z ewidencji; w jednostkach, które prowadzą ewidencję zapasów wg cen ewidencyjnych i ewidencjonują odchylenia od cen zakupu, nabycia lub sprzedaży wartość zapasów na dzień bilansowy korygują odpowiednio o wartość odchyleń;</w:t>
            </w:r>
          </w:p>
          <w:p w14:paraId="5CCE36AB" w14:textId="77777777" w:rsidR="002A24A0" w:rsidRPr="00035F99" w:rsidRDefault="002A24A0" w:rsidP="002A24A0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należności w kwocie wymaganej zapłaty; jeżeli jednostka dokonała odpisów aktualizacyjnych i wartość tych odpisów została ujęta na koncie 290, to należności wycenione na dzień bilansowy wykazuje się po pomniejszeniu o wartość odpisów;</w:t>
            </w:r>
          </w:p>
          <w:p w14:paraId="6E14278B" w14:textId="77777777" w:rsidR="002A24A0" w:rsidRPr="00035F99" w:rsidRDefault="002A24A0" w:rsidP="002A24A0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zobowiązania w kwocie wymaganej zapłaty;</w:t>
            </w:r>
          </w:p>
          <w:p w14:paraId="163DEF24" w14:textId="77777777" w:rsidR="002A24A0" w:rsidRPr="00035F99" w:rsidRDefault="002A24A0" w:rsidP="002A24A0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środki pieniężne wg wartości nominalnej;</w:t>
            </w:r>
          </w:p>
          <w:p w14:paraId="610C046E" w14:textId="77777777" w:rsidR="002A24A0" w:rsidRPr="00035F99" w:rsidRDefault="002A24A0" w:rsidP="002A24A0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fundusze oraz pozostałe aktywa i pasywa wycenia się wg wartości wynikającej z ewidencji księgowej.</w:t>
            </w:r>
          </w:p>
          <w:p w14:paraId="2512CD53" w14:textId="77777777" w:rsidR="002A24A0" w:rsidRPr="00035F99" w:rsidRDefault="002A24A0" w:rsidP="002A24A0">
            <w:pPr>
              <w:pStyle w:val="Nagwek7"/>
              <w:spacing w:line="240" w:lineRule="auto"/>
              <w:ind w:left="142" w:right="14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Stosownie do przepisu art. 4 ust. 4 ustawy o rachunkowości jednostka stosuje następujące uproszczenia:</w:t>
            </w:r>
          </w:p>
          <w:p w14:paraId="5D5BA911" w14:textId="08A8B000" w:rsidR="002A24A0" w:rsidRPr="00035F99" w:rsidRDefault="002A24A0" w:rsidP="002A24A0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zakupione składniki majątkowe trwałego użytku o przewidywanym okresie używania dłuższym niż rok i wartości początkowej poniżej 2.500 zł</w:t>
            </w:r>
            <w:r w:rsidR="00FC7F7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  <w:r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są zarachowywane w koszty i objęte ewidencją ilościową;</w:t>
            </w:r>
          </w:p>
          <w:p w14:paraId="2071C8B2" w14:textId="77777777" w:rsidR="002A24A0" w:rsidRPr="00035F99" w:rsidRDefault="002A24A0" w:rsidP="002A24A0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naliczenia umorzenia składników majątkowych trwałego użytku o wartości poniżej 10.000 zł. ujmowanych na koncie 013 dokonuje się w miesiącu oddania do używania w 100 % ich wartości początkowej</w:t>
            </w:r>
          </w:p>
          <w:p w14:paraId="482D0E22" w14:textId="10FF39AE" w:rsidR="002A24A0" w:rsidRPr="00035F99" w:rsidRDefault="002A24A0" w:rsidP="002A24A0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środki trwałe o wartości powyżej 10.000 zł. są amortyzowane i umarzane na podstawie miesięcznych odpisów przy zastosowaniu stawek umorzeniowych określonych w przepisach podatkowych</w:t>
            </w:r>
            <w:r w:rsidR="00FC7F7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  <w:p w14:paraId="682BD2BD" w14:textId="705C685D" w:rsidR="002A24A0" w:rsidRDefault="00AE19CC" w:rsidP="002A24A0">
            <w:pPr>
              <w:pStyle w:val="Nagwek7"/>
              <w:spacing w:line="240" w:lineRule="auto"/>
              <w:ind w:right="14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</w:t>
            </w:r>
            <w:r w:rsidR="00FC7F7E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</w:t>
            </w:r>
            <w:r w:rsidR="002A24A0"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aliczone amortyzacja i umorzenie nie powodują zmian w funduszu jednostki.</w:t>
            </w:r>
          </w:p>
          <w:p w14:paraId="5780422A" w14:textId="070B55C0" w:rsidR="00AE19CC" w:rsidRPr="00AE19CC" w:rsidRDefault="00AE19CC" w:rsidP="00AE19CC">
            <w:pPr>
              <w:rPr>
                <w:lang w:eastAsia="pl-PL" w:bidi="ar-SA"/>
              </w:rPr>
            </w:pPr>
          </w:p>
        </w:tc>
      </w:tr>
      <w:tr w:rsidR="002A24A0" w:rsidRPr="00035F99" w14:paraId="0E21D9C6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32D24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lastRenderedPageBreak/>
              <w:t>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79DE9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 informacje</w:t>
            </w:r>
          </w:p>
        </w:tc>
      </w:tr>
      <w:tr w:rsidR="002A24A0" w:rsidRPr="00035F99" w14:paraId="4F768046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C4A82" w14:textId="77777777"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3454D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14:paraId="6ECBF2AF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3ED73" w14:textId="77777777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II.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91D75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Dodatkowe informacje i objaśnienia obejmują w szczególności:</w:t>
            </w:r>
          </w:p>
        </w:tc>
      </w:tr>
      <w:tr w:rsidR="002A24A0" w:rsidRPr="00035F99" w14:paraId="2CC44831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A13F8" w14:textId="77777777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color w:val="2E2014"/>
                <w:sz w:val="22"/>
                <w:szCs w:val="22"/>
              </w:rPr>
              <w:t>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CD640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4A0" w:rsidRPr="00035F99" w14:paraId="5E4AE18D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24BB5" w14:textId="77777777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E12FB" w14:textId="63AE73D8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szczegółowy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zakres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zmian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wartości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grup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rodzajowych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środków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trwałych,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wartości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niematerialnych i prawnych, zawierający stan tych aktywów na początek roku obrotowego, zwiększenia i zmniejszenia z tytułu: aktualizacji wartości,</w:t>
            </w:r>
            <w:r w:rsidRPr="00035F99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nabycia,</w:t>
            </w:r>
            <w:r w:rsidRPr="00035F99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rozchodu,</w:t>
            </w:r>
            <w:r w:rsidRPr="00035F99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przemieszczenia</w:t>
            </w:r>
            <w:r w:rsidRPr="00035F99">
              <w:rPr>
                <w:rFonts w:ascii="Arial" w:hAnsi="Arial" w:cs="Arial"/>
                <w:b/>
                <w:color w:val="2E2014"/>
                <w:spacing w:val="-7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wewnętrznego</w:t>
            </w:r>
            <w:r w:rsidRPr="00035F99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oraz</w:t>
            </w:r>
            <w:r w:rsidRPr="00035F99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stan</w:t>
            </w:r>
            <w:r w:rsidRPr="00035F99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końcowy,</w:t>
            </w:r>
            <w:r w:rsidRPr="00035F99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</w:t>
            </w:r>
            <w:r w:rsidRPr="00035F99">
              <w:rPr>
                <w:rFonts w:ascii="Arial" w:hAnsi="Arial" w:cs="Arial"/>
                <w:b/>
                <w:color w:val="2E2014"/>
                <w:spacing w:val="-7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dla</w:t>
            </w:r>
            <w:r w:rsidRPr="00035F99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majątku</w:t>
            </w:r>
            <w:r w:rsidRPr="00035F99">
              <w:rPr>
                <w:rFonts w:ascii="Arial" w:hAnsi="Arial" w:cs="Arial"/>
                <w:b/>
                <w:color w:val="2E2014"/>
                <w:spacing w:val="-7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amortyzowanego – podobne przedstawienie stanów i tytułów zmian dotychczasowej amortyzacji lub umorzenia</w:t>
            </w:r>
          </w:p>
        </w:tc>
      </w:tr>
      <w:tr w:rsidR="002A24A0" w:rsidRPr="00035F99" w14:paraId="3B9C5591" w14:textId="77777777" w:rsidTr="00D800E5">
        <w:trPr>
          <w:trHeight w:val="4188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BCB2A" w14:textId="77777777"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8786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334"/>
              <w:gridCol w:w="1701"/>
              <w:gridCol w:w="1418"/>
              <w:gridCol w:w="1701"/>
              <w:gridCol w:w="1632"/>
            </w:tblGrid>
            <w:tr w:rsidR="002A24A0" w:rsidRPr="00E65B8B" w14:paraId="306BB6B9" w14:textId="77777777" w:rsidTr="009E0958">
              <w:trPr>
                <w:trHeight w:val="216"/>
                <w:jc w:val="center"/>
              </w:trPr>
              <w:tc>
                <w:tcPr>
                  <w:tcW w:w="2334" w:type="dxa"/>
                  <w:vMerge w:val="restart"/>
                  <w:tcBorders>
                    <w:top w:val="single" w:sz="2" w:space="0" w:color="000000"/>
                    <w:left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6C296A1D" w14:textId="77777777" w:rsidR="002A24A0" w:rsidRPr="00E65B8B" w:rsidRDefault="002A24A0" w:rsidP="002A24A0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Wyszczególnienie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2" w:space="0" w:color="000000"/>
                    <w:left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0BD8B893" w14:textId="77777777" w:rsidR="002A24A0" w:rsidRPr="00E65B8B" w:rsidRDefault="002A24A0" w:rsidP="002A24A0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Stan na początek roku</w:t>
                  </w:r>
                </w:p>
              </w:tc>
              <w:tc>
                <w:tcPr>
                  <w:tcW w:w="3119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142D9162" w14:textId="77777777" w:rsidR="002A24A0" w:rsidRPr="00E65B8B" w:rsidRDefault="002A24A0" w:rsidP="002A24A0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Zmiany w trakcie roku</w:t>
                  </w:r>
                </w:p>
              </w:tc>
              <w:tc>
                <w:tcPr>
                  <w:tcW w:w="1632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right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332F15FF" w14:textId="77777777" w:rsidR="002A24A0" w:rsidRPr="00E65B8B" w:rsidRDefault="002A24A0" w:rsidP="002A24A0">
                  <w:pPr>
                    <w:pStyle w:val="TableContents"/>
                    <w:ind w:left="33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Stan na koniec roku</w:t>
                  </w:r>
                </w:p>
              </w:tc>
            </w:tr>
            <w:tr w:rsidR="002A24A0" w:rsidRPr="00E65B8B" w14:paraId="7A9907F8" w14:textId="77777777" w:rsidTr="009E0958">
              <w:trPr>
                <w:trHeight w:val="173"/>
                <w:jc w:val="center"/>
              </w:trPr>
              <w:tc>
                <w:tcPr>
                  <w:tcW w:w="2334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2F4D9DF1" w14:textId="77777777" w:rsidR="002A24A0" w:rsidRPr="00E65B8B" w:rsidRDefault="002A24A0" w:rsidP="002A24A0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4FB0EC02" w14:textId="77777777" w:rsidR="002A24A0" w:rsidRPr="00E65B8B" w:rsidRDefault="002A24A0" w:rsidP="002A24A0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515AF12D" w14:textId="77777777" w:rsidR="002A24A0" w:rsidRPr="00E65B8B" w:rsidRDefault="002A24A0" w:rsidP="002A24A0">
                  <w:pPr>
                    <w:pStyle w:val="TableContents"/>
                    <w:ind w:left="40" w:right="4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Zwiększenia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28E32D21" w14:textId="77777777" w:rsidR="002A24A0" w:rsidRPr="00E65B8B" w:rsidRDefault="002A24A0" w:rsidP="002A24A0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Zmniejszenia</w:t>
                  </w:r>
                </w:p>
              </w:tc>
              <w:tc>
                <w:tcPr>
                  <w:tcW w:w="1632" w:type="dxa"/>
                  <w:vMerge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2E472667" w14:textId="77777777" w:rsidR="002A24A0" w:rsidRPr="00E65B8B" w:rsidRDefault="002A24A0" w:rsidP="002A24A0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2A24A0" w:rsidRPr="00E65B8B" w14:paraId="63FE07ED" w14:textId="77777777" w:rsidTr="009E0958">
              <w:trPr>
                <w:trHeight w:val="22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CFF1E7E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t>Grupa 4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241866A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6CE64A8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6F833D6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AE9520F" w14:textId="77777777" w:rsidR="002A24A0" w:rsidRPr="00E65B8B" w:rsidRDefault="002A24A0" w:rsidP="002A24A0">
                  <w:pPr>
                    <w:pStyle w:val="TableContents"/>
                    <w:ind w:lef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2A24A0" w:rsidRPr="00E65B8B" w14:paraId="4EA5CFE4" w14:textId="77777777" w:rsidTr="009E0958">
              <w:trPr>
                <w:trHeight w:val="285"/>
                <w:jc w:val="center"/>
              </w:trPr>
              <w:tc>
                <w:tcPr>
                  <w:tcW w:w="2334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3830051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początkowa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19DBD31" w14:textId="642EA4A9" w:rsidR="002A24A0" w:rsidRDefault="00B56068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82.574,34</w:t>
                  </w:r>
                </w:p>
                <w:p w14:paraId="73AFE882" w14:textId="6D3627B2" w:rsidR="00470C7B" w:rsidRPr="00E65B8B" w:rsidRDefault="00470C7B" w:rsidP="00470C7B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E77AF33" w14:textId="6C6FCAAC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08907A1" w14:textId="1E319221" w:rsidR="002A24A0" w:rsidRPr="00E65B8B" w:rsidRDefault="00B56068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20.000,26</w:t>
                  </w:r>
                </w:p>
              </w:tc>
              <w:tc>
                <w:tcPr>
                  <w:tcW w:w="1632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8E2831B" w14:textId="5AEEFBEF" w:rsidR="002A24A0" w:rsidRDefault="00B56068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62.574,08</w:t>
                  </w:r>
                </w:p>
                <w:p w14:paraId="73F665A1" w14:textId="0C155F3E" w:rsidR="00B56068" w:rsidRPr="00E65B8B" w:rsidRDefault="00B56068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2A24A0" w:rsidRPr="00E65B8B" w14:paraId="4FCD91BB" w14:textId="77777777" w:rsidTr="009E0958">
              <w:trPr>
                <w:trHeight w:val="224"/>
                <w:jc w:val="center"/>
              </w:trPr>
              <w:tc>
                <w:tcPr>
                  <w:tcW w:w="2334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A254827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Dotychczasowe umorzenie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34DD058" w14:textId="7E4269BF" w:rsidR="002A24A0" w:rsidRPr="00E65B8B" w:rsidRDefault="009125F1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64.530,04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B3E8115" w14:textId="07B32229" w:rsidR="002A24A0" w:rsidRPr="00E65B8B" w:rsidRDefault="00B56068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7.040,74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7EAD68D" w14:textId="327639B3" w:rsidR="002A24A0" w:rsidRPr="00E65B8B" w:rsidRDefault="004B5F72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735A37C" w14:textId="2FA5AB11" w:rsidR="002A24A0" w:rsidRPr="00E65B8B" w:rsidRDefault="009125F1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51.570,52</w:t>
                  </w:r>
                </w:p>
              </w:tc>
            </w:tr>
            <w:tr w:rsidR="002A24A0" w:rsidRPr="00E65B8B" w14:paraId="4BD7819B" w14:textId="77777777" w:rsidTr="009E0958">
              <w:trPr>
                <w:trHeight w:val="160"/>
                <w:jc w:val="center"/>
              </w:trPr>
              <w:tc>
                <w:tcPr>
                  <w:tcW w:w="2334" w:type="dxa"/>
                  <w:tcBorders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C5C89EE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netto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5241E85" w14:textId="329AA389" w:rsidR="002A24A0" w:rsidRPr="00E65B8B" w:rsidRDefault="009125F1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18.044,30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5B38A7D" w14:textId="7A1B3167" w:rsidR="00FB0A4D" w:rsidRPr="00E65B8B" w:rsidRDefault="00FB0A4D" w:rsidP="00FB0A4D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3D4C3C4" w14:textId="3E847221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466EE7A" w14:textId="0EE92EA3" w:rsidR="002A24A0" w:rsidRPr="00E65B8B" w:rsidRDefault="009125F1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11.003,56</w:t>
                  </w:r>
                </w:p>
              </w:tc>
            </w:tr>
            <w:tr w:rsidR="002A24A0" w:rsidRPr="00E65B8B" w14:paraId="416945D5" w14:textId="77777777" w:rsidTr="009E0958">
              <w:trPr>
                <w:trHeight w:val="15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593F57F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t>Grupa 5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83DC8FA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553EF5F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012CD1A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C534420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2A24A0" w:rsidRPr="00E65B8B" w14:paraId="02B01C9B" w14:textId="77777777" w:rsidTr="009E0958">
              <w:trPr>
                <w:trHeight w:val="21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EA8DDC8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początkowa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F5146F4" w14:textId="4897E5D8" w:rsidR="002A24A0" w:rsidRPr="00E65B8B" w:rsidRDefault="00470C7B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5 840,51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C1BDDE0" w14:textId="67675FF5" w:rsidR="002A24A0" w:rsidRPr="00E65B8B" w:rsidRDefault="00470C7B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41BAF0C" w14:textId="6DEF46C6" w:rsidR="002A24A0" w:rsidRPr="00E65B8B" w:rsidRDefault="00FC7F7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5171C94" w14:textId="5AC3367B" w:rsidR="002A24A0" w:rsidRPr="00E65B8B" w:rsidRDefault="00942A5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5.840</w:t>
                  </w:r>
                  <w:r w:rsidR="00470C7B">
                    <w:rPr>
                      <w:rFonts w:ascii="Arial" w:hAnsi="Arial"/>
                      <w:sz w:val="20"/>
                      <w:szCs w:val="20"/>
                    </w:rPr>
                    <w:t>,</w:t>
                  </w:r>
                  <w:r>
                    <w:rPr>
                      <w:rFonts w:ascii="Arial" w:hAnsi="Arial"/>
                      <w:sz w:val="20"/>
                      <w:szCs w:val="20"/>
                    </w:rPr>
                    <w:t>51</w:t>
                  </w:r>
                </w:p>
              </w:tc>
            </w:tr>
            <w:tr w:rsidR="002A24A0" w:rsidRPr="00E65B8B" w14:paraId="471EC137" w14:textId="77777777" w:rsidTr="009E0958">
              <w:trPr>
                <w:trHeight w:val="15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9461AAF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Dotychczasowe umorzenie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17A8424" w14:textId="72C9FC91" w:rsidR="002A24A0" w:rsidRPr="00E65B8B" w:rsidRDefault="00470C7B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5.840,51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42C3E61" w14:textId="0C5BE150" w:rsidR="002A24A0" w:rsidRPr="00E65B8B" w:rsidRDefault="00470C7B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061FF42" w14:textId="03F2F27C" w:rsidR="002A24A0" w:rsidRPr="00E65B8B" w:rsidRDefault="00FC7F7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A8A4FA9" w14:textId="64387379" w:rsidR="002A24A0" w:rsidRPr="00E65B8B" w:rsidRDefault="003133C4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5.840,51</w:t>
                  </w:r>
                </w:p>
              </w:tc>
            </w:tr>
            <w:tr w:rsidR="002A24A0" w:rsidRPr="00E65B8B" w14:paraId="3615EA98" w14:textId="77777777" w:rsidTr="009E0958">
              <w:trPr>
                <w:trHeight w:val="237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1E72504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netto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B83A940" w14:textId="7476AE17" w:rsidR="002A24A0" w:rsidRPr="00E65B8B" w:rsidRDefault="00470C7B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500C8D5" w14:textId="2EE0ECDB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A254FEC" w14:textId="00433F52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477E194" w14:textId="226C2B0E" w:rsidR="002A24A0" w:rsidRPr="00E65B8B" w:rsidRDefault="00460E15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</w:tr>
            <w:tr w:rsidR="002A24A0" w:rsidRPr="00E65B8B" w14:paraId="5D8E3BF0" w14:textId="77777777" w:rsidTr="009E0958">
              <w:trPr>
                <w:trHeight w:val="18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1D59E91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t>Grupa 6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B30CFE1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AA3D537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A376DBC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B79751A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2A24A0" w:rsidRPr="00E65B8B" w14:paraId="122EF64A" w14:textId="77777777" w:rsidTr="009E0958">
              <w:trPr>
                <w:trHeight w:val="18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49E49B1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początkowa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77DED88" w14:textId="73A989DF" w:rsidR="002A24A0" w:rsidRPr="00E65B8B" w:rsidRDefault="0021127D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74.028,61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50E5943" w14:textId="253C3523" w:rsidR="002A24A0" w:rsidRPr="00E65B8B" w:rsidRDefault="00D527A5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2835DE5" w14:textId="603B04C5" w:rsidR="002A24A0" w:rsidRPr="00E65B8B" w:rsidRDefault="0021127D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4B5EC17" w14:textId="6F6A408E" w:rsidR="002A24A0" w:rsidRPr="00E65B8B" w:rsidRDefault="0054720D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74.028,61</w:t>
                  </w:r>
                </w:p>
              </w:tc>
            </w:tr>
            <w:tr w:rsidR="002A24A0" w:rsidRPr="00E65B8B" w14:paraId="48F759F9" w14:textId="77777777" w:rsidTr="009E0958">
              <w:trPr>
                <w:trHeight w:val="19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EAB36BF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Dotychczasowe umorzenie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9600A43" w14:textId="2090F3C5" w:rsidR="002A24A0" w:rsidRPr="00E65B8B" w:rsidRDefault="008F1696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59.425,80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476941D" w14:textId="10C8F200" w:rsidR="002A24A0" w:rsidRPr="00E65B8B" w:rsidRDefault="00914FB7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2.433,80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41D0C68" w14:textId="2FAA6FCC" w:rsidR="002A24A0" w:rsidRPr="00E65B8B" w:rsidRDefault="0008516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971AC99" w14:textId="3D244371" w:rsidR="002A24A0" w:rsidRPr="00E65B8B" w:rsidRDefault="00FA6E7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61.859,60</w:t>
                  </w:r>
                </w:p>
              </w:tc>
            </w:tr>
            <w:tr w:rsidR="002A24A0" w:rsidRPr="00E65B8B" w14:paraId="01424C4A" w14:textId="77777777" w:rsidTr="009E0958">
              <w:trPr>
                <w:trHeight w:val="21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44390FA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netto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F1DB9C3" w14:textId="7876181D" w:rsidR="002A24A0" w:rsidRPr="00E65B8B" w:rsidRDefault="00FA6E7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14.602,81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26C39BD" w14:textId="2EE86249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CF007F0" w14:textId="05EB4CA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F6D5AD3" w14:textId="748363CF" w:rsidR="002A24A0" w:rsidRPr="00E65B8B" w:rsidRDefault="00FA6E7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12.169,01</w:t>
                  </w:r>
                </w:p>
              </w:tc>
            </w:tr>
            <w:tr w:rsidR="002A24A0" w:rsidRPr="00E65B8B" w14:paraId="5770033C" w14:textId="77777777" w:rsidTr="009E0958">
              <w:trPr>
                <w:jc w:val="center"/>
              </w:trPr>
              <w:tc>
                <w:tcPr>
                  <w:tcW w:w="2334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7755B1E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20"/>
                      <w:szCs w:val="20"/>
                      <w:highlight w:val="yellow"/>
                    </w:rPr>
                  </w:pPr>
                  <w:r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t>Grupa 8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C357C7F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AF5D6F9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444E932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632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2B2FBBA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  <w:highlight w:val="yellow"/>
                    </w:rPr>
                  </w:pPr>
                </w:p>
              </w:tc>
            </w:tr>
            <w:tr w:rsidR="002A24A0" w:rsidRPr="00E65B8B" w14:paraId="7493C484" w14:textId="77777777" w:rsidTr="009E0958">
              <w:trPr>
                <w:jc w:val="center"/>
              </w:trPr>
              <w:tc>
                <w:tcPr>
                  <w:tcW w:w="2334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F38E797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początkowa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519810B" w14:textId="193DAB63" w:rsidR="002A24A0" w:rsidRPr="00E65B8B" w:rsidRDefault="0054720D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330</w:t>
                  </w:r>
                  <w:r w:rsidR="00096DEA">
                    <w:rPr>
                      <w:rFonts w:ascii="Arial" w:hAnsi="Arial"/>
                      <w:sz w:val="20"/>
                      <w:szCs w:val="20"/>
                    </w:rPr>
                    <w:t>.</w:t>
                  </w:r>
                  <w:r>
                    <w:rPr>
                      <w:rFonts w:ascii="Arial" w:hAnsi="Arial"/>
                      <w:sz w:val="20"/>
                      <w:szCs w:val="20"/>
                    </w:rPr>
                    <w:t>545,</w:t>
                  </w:r>
                  <w:r w:rsidR="00B526AC">
                    <w:rPr>
                      <w:rFonts w:ascii="Arial" w:hAnsi="Arial"/>
                      <w:sz w:val="20"/>
                      <w:szCs w:val="20"/>
                    </w:rPr>
                    <w:t>6</w:t>
                  </w:r>
                  <w:r>
                    <w:rPr>
                      <w:rFonts w:ascii="Arial" w:hAnsi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E786021" w14:textId="11840EB6" w:rsidR="002A24A0" w:rsidRPr="00E65B8B" w:rsidRDefault="0054720D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B0CC9B9" w14:textId="79EBE7FB" w:rsidR="002A24A0" w:rsidRPr="00E65B8B" w:rsidRDefault="00FC7F7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4A3A23C" w14:textId="0E04E6C7" w:rsidR="002A24A0" w:rsidRPr="00E65B8B" w:rsidRDefault="00187371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330.545,62</w:t>
                  </w:r>
                </w:p>
              </w:tc>
            </w:tr>
            <w:tr w:rsidR="002A24A0" w:rsidRPr="00E65B8B" w14:paraId="71F1A6D2" w14:textId="77777777" w:rsidTr="009E0958">
              <w:trPr>
                <w:jc w:val="center"/>
              </w:trPr>
              <w:tc>
                <w:tcPr>
                  <w:tcW w:w="2334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3E6EB4B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Dotychczasowe umorzenie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CDD9974" w14:textId="4FFD3416" w:rsidR="002A24A0" w:rsidRPr="00E65B8B" w:rsidRDefault="00FA6E7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196.137,46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C54BE9F" w14:textId="2ED35E2D" w:rsidR="002A24A0" w:rsidRPr="00E65B8B" w:rsidRDefault="00B526AC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19.712,71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A21BE8A" w14:textId="3CA786B7" w:rsidR="002A24A0" w:rsidRPr="00E65B8B" w:rsidRDefault="00FC7F7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B9799BD" w14:textId="5CC6DA25" w:rsidR="002A24A0" w:rsidRPr="00E65B8B" w:rsidRDefault="00FA6E7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215.850,17</w:t>
                  </w:r>
                </w:p>
              </w:tc>
            </w:tr>
            <w:tr w:rsidR="002A24A0" w:rsidRPr="00E65B8B" w14:paraId="258D6580" w14:textId="77777777" w:rsidTr="009E0958">
              <w:trPr>
                <w:jc w:val="center"/>
              </w:trPr>
              <w:tc>
                <w:tcPr>
                  <w:tcW w:w="2334" w:type="dxa"/>
                  <w:tcBorders>
                    <w:lef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E99CB36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netto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D15B972" w14:textId="2430FA38" w:rsidR="002A24A0" w:rsidRPr="00E65B8B" w:rsidRDefault="00FA6E7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134.408,16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5783AA8" w14:textId="79038335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lef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06F1C9F" w14:textId="240F462A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left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1A9AE38" w14:textId="03B675D9" w:rsidR="002A24A0" w:rsidRPr="00E65B8B" w:rsidRDefault="00FA6E7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114.695,45</w:t>
                  </w:r>
                </w:p>
              </w:tc>
            </w:tr>
            <w:tr w:rsidR="002A24A0" w:rsidRPr="00E65B8B" w14:paraId="0CF8B903" w14:textId="77777777" w:rsidTr="009E0958">
              <w:trPr>
                <w:trHeight w:val="18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C7BA58F" w14:textId="70BC4E97" w:rsidR="002A24A0" w:rsidRPr="00E65B8B" w:rsidRDefault="002A24A0" w:rsidP="002A24A0">
                  <w:pPr>
                    <w:pStyle w:val="TableContents"/>
                    <w:ind w:left="142" w:right="142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t>Wartości niematerialne i</w:t>
                  </w:r>
                  <w:r w:rsidR="00E65B8B"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t> </w:t>
                  </w:r>
                  <w:r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t>prawne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E8B326B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D1A1A0C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D661CD9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16D6641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2A24A0" w:rsidRPr="00E65B8B" w14:paraId="57F558E3" w14:textId="77777777" w:rsidTr="009E0958">
              <w:trPr>
                <w:trHeight w:val="18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CDE630F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początkowa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A8B0E6A" w14:textId="71FA47AF" w:rsidR="002A24A0" w:rsidRPr="00E65B8B" w:rsidRDefault="00FB5CCA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53.768,86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3B4DBCB" w14:textId="266DBE62" w:rsidR="002A24A0" w:rsidRPr="00E65B8B" w:rsidRDefault="00FB5CCA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638,06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C60A1B5" w14:textId="6880BBEB" w:rsidR="002A24A0" w:rsidRPr="00E65B8B" w:rsidRDefault="00FC7F7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22887FA" w14:textId="304FB847" w:rsidR="002A24A0" w:rsidRPr="00E65B8B" w:rsidRDefault="00FB5CCA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54.406,92</w:t>
                  </w:r>
                </w:p>
              </w:tc>
            </w:tr>
            <w:tr w:rsidR="002A24A0" w:rsidRPr="00E65B8B" w14:paraId="1E0F8609" w14:textId="77777777" w:rsidTr="009E0958">
              <w:trPr>
                <w:trHeight w:val="19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A5FD8D9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Dotychczasowe umorzenie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A0EFB9C" w14:textId="7B426351" w:rsidR="002A24A0" w:rsidRPr="00E65B8B" w:rsidRDefault="00FB5CCA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53.768,86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BD77666" w14:textId="0AEC13D3" w:rsidR="002A24A0" w:rsidRPr="00E65B8B" w:rsidRDefault="00FB5CCA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638,06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3E60204" w14:textId="654A38D2" w:rsidR="002A24A0" w:rsidRPr="00E65B8B" w:rsidRDefault="00FC7F7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9E840ED" w14:textId="1BF0221F" w:rsidR="002A24A0" w:rsidRPr="00E65B8B" w:rsidRDefault="00FB5CCA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54.406,92</w:t>
                  </w:r>
                </w:p>
              </w:tc>
            </w:tr>
            <w:tr w:rsidR="002A24A0" w:rsidRPr="00E65B8B" w14:paraId="3A810369" w14:textId="77777777" w:rsidTr="009E0958">
              <w:trPr>
                <w:trHeight w:val="21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495DB1D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netto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403CB31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096E09A" w14:textId="6793CFD4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73370EC" w14:textId="16CD932C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B800D0A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</w:tr>
            <w:tr w:rsidR="002A24A0" w:rsidRPr="00E65B8B" w14:paraId="61734373" w14:textId="77777777" w:rsidTr="009E0958">
              <w:trPr>
                <w:trHeight w:val="18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26CB7A1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t>Dzieła sztuki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FCD3EDB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FF12736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17A1052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2D0DB20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2A24A0" w:rsidRPr="00E65B8B" w14:paraId="4DDAF371" w14:textId="77777777" w:rsidTr="009E0958">
              <w:trPr>
                <w:trHeight w:val="18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DEF7C81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początkowa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7881FA8" w14:textId="0E2402F6" w:rsidR="002A24A0" w:rsidRPr="00E65B8B" w:rsidRDefault="007B672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62.400,0</w:t>
                  </w:r>
                  <w:r w:rsidR="002A24A0" w:rsidRPr="00E65B8B">
                    <w:rPr>
                      <w:rFonts w:ascii="Arial" w:hAnsi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C332BC1" w14:textId="76059A08" w:rsidR="002A24A0" w:rsidRPr="00E65B8B" w:rsidRDefault="00FC7F7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22235AD" w14:textId="0B4E151E" w:rsidR="002A24A0" w:rsidRPr="00E65B8B" w:rsidRDefault="00FC7F7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571E7EC" w14:textId="2D963702" w:rsidR="002A24A0" w:rsidRPr="00E65B8B" w:rsidRDefault="00C92057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62.400,00</w:t>
                  </w:r>
                </w:p>
              </w:tc>
            </w:tr>
            <w:tr w:rsidR="002A24A0" w:rsidRPr="00E65B8B" w14:paraId="46E38FC7" w14:textId="77777777" w:rsidTr="009E0958">
              <w:trPr>
                <w:trHeight w:val="19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3BA246B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Dotychczasowe umorzenie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7140C10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  <w:p w14:paraId="571FB0EE" w14:textId="77777777" w:rsidR="002A24A0" w:rsidRPr="00E65B8B" w:rsidRDefault="002A24A0" w:rsidP="002A24A0">
                  <w:pPr>
                    <w:pStyle w:val="TableContents"/>
                    <w:ind w:right="142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5D382AF" w14:textId="6AA2E2AF" w:rsidR="002A24A0" w:rsidRPr="00E65B8B" w:rsidRDefault="00FC7F7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E4966D0" w14:textId="30C76D87" w:rsidR="002A24A0" w:rsidRPr="00E65B8B" w:rsidRDefault="00FC7F7E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0FA217C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</w:tr>
            <w:tr w:rsidR="002A24A0" w:rsidRPr="00E65B8B" w14:paraId="2D401136" w14:textId="77777777" w:rsidTr="009E0958">
              <w:trPr>
                <w:trHeight w:val="21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30F9757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netto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82DBA7A" w14:textId="31C8486D" w:rsidR="002A24A0" w:rsidRPr="00E65B8B" w:rsidRDefault="007B672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62.400,00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D5793F0" w14:textId="0368EEAB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3D3522E" w14:textId="2C98F7D8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D046914" w14:textId="6FE49C18" w:rsidR="002A24A0" w:rsidRPr="00E65B8B" w:rsidRDefault="007B672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62.400,00</w:t>
                  </w:r>
                </w:p>
              </w:tc>
            </w:tr>
          </w:tbl>
          <w:p w14:paraId="3963901C" w14:textId="77777777" w:rsidR="002A24A0" w:rsidRPr="00E65B8B" w:rsidRDefault="002A24A0" w:rsidP="002A24A0">
            <w:pPr>
              <w:pStyle w:val="Standard"/>
              <w:widowControl w:val="0"/>
              <w:ind w:righ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24A0" w:rsidRPr="00035F99" w14:paraId="06F36E4D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B7BE1" w14:textId="77777777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C6FA2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aktualną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rynkową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środków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trwałych,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tym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dóbr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kultury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–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ile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jednostka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dysponuje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takimi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informacjami</w:t>
            </w:r>
          </w:p>
        </w:tc>
      </w:tr>
      <w:tr w:rsidR="002A24A0" w:rsidRPr="00035F99" w14:paraId="64BD3775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B2849" w14:textId="77777777"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547B8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14:paraId="30B81969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566A2" w14:textId="77777777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F3A9B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kwotę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dokonanych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trakcie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roku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obrotowego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odpisów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aktualizujących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aktywów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trwałych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odrębnie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dla długoterminowych aktywów niefinansowych oraz długoterminowych aktywów finansowych</w:t>
            </w:r>
          </w:p>
        </w:tc>
      </w:tr>
      <w:tr w:rsidR="002A24A0" w:rsidRPr="00035F99" w14:paraId="303867E0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3A777" w14:textId="77777777"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C3D4D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14:paraId="6AC407B2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5B8FD" w14:textId="77777777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6C017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 gruntów użytkowanych wieczyście</w:t>
            </w:r>
          </w:p>
        </w:tc>
      </w:tr>
      <w:tr w:rsidR="002A24A0" w:rsidRPr="00035F99" w14:paraId="34DBBC7D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83398" w14:textId="77777777"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038B2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14:paraId="3B4A2024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AC73F" w14:textId="369F02FB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AB2CD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</w:t>
            </w:r>
            <w:r w:rsidRPr="00035F99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nieamortyzowanych</w:t>
            </w:r>
            <w:r w:rsidRPr="00035F99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lub</w:t>
            </w:r>
            <w:r w:rsidRPr="00035F99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nieumarzanych</w:t>
            </w:r>
            <w:r w:rsidRPr="00035F99">
              <w:rPr>
                <w:rFonts w:ascii="Arial" w:hAnsi="Arial" w:cs="Arial"/>
                <w:b/>
                <w:color w:val="2E2014"/>
                <w:spacing w:val="19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przez</w:t>
            </w:r>
            <w:r w:rsidRPr="00035F99">
              <w:rPr>
                <w:rFonts w:ascii="Arial" w:hAnsi="Arial" w:cs="Arial"/>
                <w:b/>
                <w:color w:val="2E2014"/>
                <w:spacing w:val="19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jednostkę</w:t>
            </w:r>
            <w:r w:rsidRPr="00035F99">
              <w:rPr>
                <w:rFonts w:ascii="Arial" w:hAnsi="Arial" w:cs="Arial"/>
                <w:b/>
                <w:color w:val="2E2014"/>
                <w:spacing w:val="19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środków</w:t>
            </w:r>
            <w:r w:rsidRPr="00035F99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trwałych,</w:t>
            </w:r>
            <w:r w:rsidRPr="00035F99">
              <w:rPr>
                <w:rFonts w:ascii="Arial" w:hAnsi="Arial" w:cs="Arial"/>
                <w:b/>
                <w:color w:val="2E2014"/>
                <w:spacing w:val="19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używanych</w:t>
            </w:r>
            <w:r w:rsidRPr="00035F99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na</w:t>
            </w:r>
            <w:r w:rsidRPr="00035F99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podstawie umów najmu, dzierżawy i innych umów, w tym z tytułu umów leasingu</w:t>
            </w:r>
          </w:p>
        </w:tc>
      </w:tr>
      <w:tr w:rsidR="002A24A0" w:rsidRPr="00035F99" w14:paraId="1B991CED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FCB5D" w14:textId="77777777"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970CC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14:paraId="1629B1FC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76944" w14:textId="77777777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lastRenderedPageBreak/>
              <w:t>1.6.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E463F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liczbę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oraz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posiadanych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papierów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wartościowych,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tym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akcji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udziałów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oraz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dłużnych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papierów wartościowych</w:t>
            </w:r>
          </w:p>
        </w:tc>
      </w:tr>
      <w:tr w:rsidR="002A24A0" w:rsidRPr="00035F99" w14:paraId="2DC8F4FC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DD4E1" w14:textId="77777777"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CAEC1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14:paraId="2753A483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B3D58" w14:textId="77777777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1.7.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D0B9E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dane o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odpisach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aktualizujących wartość należności, ze wskazaniem stanu na początek roku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obrotowego, zwiększeniach, wykorzystaniu, rozwiązaniu i stanie na koniec roku obrotowego, z uwzględnieniem należności finansowych jednostek samorządu terytorialnego (stan pożyczek zagrożonych)</w:t>
            </w:r>
          </w:p>
        </w:tc>
      </w:tr>
      <w:tr w:rsidR="002A24A0" w:rsidRPr="00035F99" w14:paraId="106414B6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AEF95" w14:textId="77777777"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65EA2" w14:textId="77777777" w:rsidR="009100C3" w:rsidRDefault="009100C3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9681B9D" w14:textId="5B2C0FE8" w:rsidR="009100C3" w:rsidRDefault="008658A3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Stan odpisu aktualizacyjnego na początek roku 202</w:t>
            </w:r>
            <w:r w:rsidR="00C25A23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 xml:space="preserve"> r wyniósł kwotę </w:t>
            </w:r>
            <w:r w:rsidR="00E54CC2">
              <w:rPr>
                <w:rFonts w:ascii="Arial" w:hAnsi="Arial" w:cs="Arial"/>
                <w:sz w:val="22"/>
                <w:szCs w:val="22"/>
              </w:rPr>
              <w:t>6.439,69</w:t>
            </w:r>
            <w:r>
              <w:rPr>
                <w:rFonts w:ascii="Arial" w:hAnsi="Arial" w:cs="Arial"/>
                <w:sz w:val="22"/>
                <w:szCs w:val="22"/>
              </w:rPr>
              <w:t xml:space="preserve"> zł</w:t>
            </w:r>
            <w:r w:rsidR="00C25A23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</w:p>
          <w:p w14:paraId="370B742B" w14:textId="470DAF3C" w:rsidR="002A24A0" w:rsidRDefault="008658A3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zwiększono</w:t>
            </w:r>
            <w:r w:rsidR="000B1E33">
              <w:rPr>
                <w:rFonts w:ascii="Arial" w:hAnsi="Arial" w:cs="Arial"/>
                <w:sz w:val="22"/>
                <w:szCs w:val="22"/>
              </w:rPr>
              <w:t xml:space="preserve"> stan </w:t>
            </w:r>
            <w:r>
              <w:rPr>
                <w:rFonts w:ascii="Arial" w:hAnsi="Arial" w:cs="Arial"/>
                <w:sz w:val="22"/>
                <w:szCs w:val="22"/>
              </w:rPr>
              <w:t>na koniec roku 202</w:t>
            </w:r>
            <w:r w:rsidR="00C25A23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 xml:space="preserve"> r. o kwotę </w:t>
            </w:r>
            <w:r w:rsidR="00E54CC2">
              <w:rPr>
                <w:rFonts w:ascii="Arial" w:hAnsi="Arial" w:cs="Arial"/>
                <w:sz w:val="22"/>
                <w:szCs w:val="22"/>
              </w:rPr>
              <w:t>493,54</w:t>
            </w:r>
            <w:r w:rsidR="002763F4">
              <w:rPr>
                <w:rFonts w:ascii="Arial" w:hAnsi="Arial" w:cs="Arial"/>
                <w:sz w:val="22"/>
                <w:szCs w:val="22"/>
              </w:rPr>
              <w:t xml:space="preserve"> zł.</w:t>
            </w:r>
          </w:p>
          <w:p w14:paraId="40261799" w14:textId="1C8D7256" w:rsidR="009100C3" w:rsidRPr="00035F99" w:rsidRDefault="009100C3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4A0" w:rsidRPr="00035F99" w14:paraId="767CF29A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B5292" w14:textId="77777777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1.8.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B9DAF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dane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stanie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rezerw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według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celu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ich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utworzenia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na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początek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roku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obrotowego,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zwiększeniach,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wykorzystaniu, rozwiązaniu i stanie końcowym</w:t>
            </w:r>
          </w:p>
        </w:tc>
      </w:tr>
      <w:tr w:rsidR="002A24A0" w:rsidRPr="00035F99" w14:paraId="17D8C888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3E858" w14:textId="77777777"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54F1D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14:paraId="58F81869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1B756" w14:textId="77777777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1.9.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34558" w14:textId="623FBDB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 jednostce występują tylko zobowiązania krótkoterminowe w tym:</w:t>
            </w:r>
          </w:p>
        </w:tc>
      </w:tr>
      <w:tr w:rsidR="002A24A0" w:rsidRPr="00035F99" w14:paraId="4B0A7327" w14:textId="77777777" w:rsidTr="00611EBF">
        <w:trPr>
          <w:trHeight w:val="1749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D4D02" w14:textId="181A4B8E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6435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791"/>
              <w:gridCol w:w="1644"/>
            </w:tblGrid>
            <w:tr w:rsidR="002A24A0" w:rsidRPr="00E65B8B" w14:paraId="50D1079B" w14:textId="77777777" w:rsidTr="001441A4">
              <w:trPr>
                <w:trHeight w:val="345"/>
                <w:jc w:val="center"/>
              </w:trPr>
              <w:tc>
                <w:tcPr>
                  <w:tcW w:w="47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F068E8C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Z tytułu dostaw i usług</w:t>
                  </w:r>
                </w:p>
              </w:tc>
              <w:tc>
                <w:tcPr>
                  <w:tcW w:w="16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9976A2C" w14:textId="20336EB9" w:rsidR="002A24A0" w:rsidRPr="00F60B42" w:rsidRDefault="00F60B42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13.662,02</w:t>
                  </w:r>
                </w:p>
              </w:tc>
            </w:tr>
            <w:tr w:rsidR="002A24A0" w:rsidRPr="00E65B8B" w14:paraId="6A5A8C53" w14:textId="77777777" w:rsidTr="00611EBF">
              <w:trPr>
                <w:jc w:val="center"/>
              </w:trPr>
              <w:tc>
                <w:tcPr>
                  <w:tcW w:w="479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E1D952E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Z tytułu podatków i ubezpieczeń społecznych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FF0F7AD" w14:textId="24F7A52B" w:rsidR="002A24A0" w:rsidRPr="00F60B42" w:rsidRDefault="00F60B42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12,74</w:t>
                  </w:r>
                </w:p>
              </w:tc>
            </w:tr>
            <w:tr w:rsidR="002A24A0" w:rsidRPr="00E65B8B" w14:paraId="17A7C0D5" w14:textId="77777777" w:rsidTr="00611EBF">
              <w:trPr>
                <w:jc w:val="center"/>
              </w:trPr>
              <w:tc>
                <w:tcPr>
                  <w:tcW w:w="479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EC63C3F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Z tytułu wynagrodzeń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6020C8A" w14:textId="502A833E" w:rsidR="002A24A0" w:rsidRPr="00F60B42" w:rsidRDefault="00F60B42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69,92</w:t>
                  </w:r>
                </w:p>
              </w:tc>
            </w:tr>
            <w:tr w:rsidR="002A24A0" w:rsidRPr="00E65B8B" w14:paraId="7DFB485D" w14:textId="77777777" w:rsidTr="00FF58E4">
              <w:trPr>
                <w:trHeight w:val="300"/>
                <w:jc w:val="center"/>
              </w:trPr>
              <w:tc>
                <w:tcPr>
                  <w:tcW w:w="4791" w:type="dxa"/>
                  <w:tcBorders>
                    <w:left w:val="single" w:sz="2" w:space="0" w:color="000000"/>
                    <w:bottom w:val="single" w:sz="4" w:space="0" w:color="auto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99D75C9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Z tytułu rozliczenia dotacji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8BC61A8" w14:textId="702B7B68" w:rsidR="00FF58E4" w:rsidRPr="00F60B42" w:rsidRDefault="00F60B42" w:rsidP="00FF58E4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50.825,02</w:t>
                  </w:r>
                </w:p>
              </w:tc>
            </w:tr>
            <w:tr w:rsidR="00FF58E4" w:rsidRPr="00E65B8B" w14:paraId="609A418D" w14:textId="77777777" w:rsidTr="00FF58E4">
              <w:trPr>
                <w:trHeight w:val="105"/>
                <w:jc w:val="center"/>
              </w:trPr>
              <w:tc>
                <w:tcPr>
                  <w:tcW w:w="479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859546A" w14:textId="300BE6DB" w:rsidR="00FF58E4" w:rsidRPr="00E65B8B" w:rsidRDefault="00FF58E4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Z tytułu innych zobowiązań</w:t>
                  </w: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6081F00" w14:textId="561FE224" w:rsidR="00FF58E4" w:rsidRPr="00F60B42" w:rsidRDefault="00F60B42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0,11</w:t>
                  </w:r>
                </w:p>
              </w:tc>
            </w:tr>
          </w:tbl>
          <w:p w14:paraId="1F102FE7" w14:textId="55B32FDA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4A0" w:rsidRPr="00035F99" w14:paraId="78AA2306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5AED8" w14:textId="77777777"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1.10.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16B9D" w14:textId="7F26099A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kwotę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zobowiązań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sytuacji,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gdy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jednostka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kwalifikuje umowy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leasingu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zgodnie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</w:t>
            </w:r>
            <w:r w:rsidR="00E65B8B">
              <w:rPr>
                <w:rFonts w:ascii="Arial" w:hAnsi="Arial" w:cs="Arial"/>
                <w:b/>
                <w:color w:val="2E2014"/>
                <w:sz w:val="22"/>
                <w:szCs w:val="22"/>
              </w:rPr>
              <w:t> 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przepisami podatkowymi (leasing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operacyjny),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według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przepisów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rachunkowości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byłby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to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leasing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finansowy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lub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zwrotny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podziałem na kwotę zobowiązań z tytułu leasingu finansowego lub leasingu zwrotnego</w:t>
            </w:r>
          </w:p>
        </w:tc>
      </w:tr>
      <w:tr w:rsidR="002A24A0" w:rsidRPr="00035F99" w14:paraId="6345BCC7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E97D7" w14:textId="77777777"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3D3EA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14:paraId="64252106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81967" w14:textId="77777777"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3489B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łączną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kwotę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zobowiązań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zabezpieczonych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na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majątku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jednostki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ze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wskazaniem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charakteru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formy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tych zabezpieczeń</w:t>
            </w:r>
          </w:p>
        </w:tc>
      </w:tr>
      <w:tr w:rsidR="002A24A0" w:rsidRPr="00035F99" w14:paraId="7E660D1A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CE244" w14:textId="77777777"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color w:val="2E2014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12C1C" w14:textId="47F65B5C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color w:val="2E2014"/>
                <w:sz w:val="22"/>
                <w:szCs w:val="22"/>
              </w:rPr>
              <w:t>nie dotyczy</w:t>
            </w:r>
          </w:p>
        </w:tc>
      </w:tr>
      <w:tr w:rsidR="002A24A0" w:rsidRPr="00035F99" w14:paraId="56F0EA2F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9507E" w14:textId="77777777"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1E5FC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łączną kwotę zobowiązań warunkowych, w tym również udzielonych przez jednostkę gwarancji i poręczeń, także wekslowych, niewykazanych w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bilansie, ze wskazaniem zobowiązań zabezpieczonych na majątku jednostki oraz charakteru i formy tych zabezpieczeń</w:t>
            </w:r>
          </w:p>
        </w:tc>
      </w:tr>
      <w:tr w:rsidR="002A24A0" w:rsidRPr="00035F99" w14:paraId="0DDCAAB2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4EDCE" w14:textId="77777777"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3E4C9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14:paraId="64EE3F6F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D2090" w14:textId="77777777"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73377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wykaz istotnych pozycji czynnych i biernych rozliczeń międzyokresowych, w tym kwotę czynnych rozliczeń międzyokresowych kosztów stanowiących różnicę między wartością otrzymanych finansowych składników aktywów a zobowiązaniem zapłaty za nie</w:t>
            </w:r>
          </w:p>
        </w:tc>
      </w:tr>
      <w:tr w:rsidR="002A24A0" w:rsidRPr="00035F99" w14:paraId="69C6C6EB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4720C" w14:textId="77777777"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52DBA" w14:textId="77777777" w:rsidR="00AE19CC" w:rsidRDefault="00AE19CC" w:rsidP="00460E15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Hlk130451225"/>
          </w:p>
          <w:p w14:paraId="4FA33F97" w14:textId="76A8A9C0" w:rsidR="00BB7710" w:rsidRPr="003D0204" w:rsidRDefault="00460E15" w:rsidP="00460E15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0204">
              <w:rPr>
                <w:rFonts w:ascii="Arial" w:hAnsi="Arial" w:cs="Arial"/>
                <w:sz w:val="22"/>
                <w:szCs w:val="22"/>
              </w:rPr>
              <w:t xml:space="preserve">Jako </w:t>
            </w:r>
            <w:r w:rsidR="0080047C" w:rsidRPr="003D0204">
              <w:rPr>
                <w:rFonts w:ascii="Arial" w:hAnsi="Arial" w:cs="Arial"/>
                <w:sz w:val="22"/>
                <w:szCs w:val="22"/>
              </w:rPr>
              <w:t>krótkoterminowe</w:t>
            </w:r>
            <w:r w:rsidRPr="003D0204">
              <w:rPr>
                <w:rFonts w:ascii="Arial" w:hAnsi="Arial" w:cs="Arial"/>
                <w:sz w:val="22"/>
                <w:szCs w:val="22"/>
              </w:rPr>
              <w:t xml:space="preserve"> rozliczenia międzyokresowe kosztów ujęto koszty</w:t>
            </w:r>
            <w:r w:rsidR="008D7B26" w:rsidRPr="003D0204">
              <w:rPr>
                <w:rFonts w:ascii="Arial" w:hAnsi="Arial" w:cs="Arial"/>
                <w:sz w:val="22"/>
                <w:szCs w:val="22"/>
              </w:rPr>
              <w:t xml:space="preserve"> r</w:t>
            </w:r>
            <w:r w:rsidR="0080047C" w:rsidRPr="003D0204">
              <w:rPr>
                <w:rFonts w:ascii="Arial" w:hAnsi="Arial" w:cs="Arial"/>
                <w:sz w:val="22"/>
                <w:szCs w:val="22"/>
              </w:rPr>
              <w:t xml:space="preserve">ozliczenia abonamentów, subskrypcji, domen i hostingów w kwocie </w:t>
            </w:r>
            <w:r w:rsidR="008E29A1">
              <w:rPr>
                <w:rFonts w:ascii="Arial" w:hAnsi="Arial" w:cs="Arial"/>
                <w:sz w:val="22"/>
                <w:szCs w:val="22"/>
              </w:rPr>
              <w:t>3.101,00</w:t>
            </w:r>
            <w:r w:rsidR="00FC7F7E" w:rsidRPr="003D0204">
              <w:rPr>
                <w:rFonts w:ascii="Arial" w:hAnsi="Arial" w:cs="Arial"/>
                <w:sz w:val="22"/>
                <w:szCs w:val="22"/>
              </w:rPr>
              <w:t xml:space="preserve"> zł.</w:t>
            </w:r>
            <w:r w:rsidR="0007306A" w:rsidRPr="003D0204">
              <w:rPr>
                <w:rFonts w:ascii="Arial" w:hAnsi="Arial" w:cs="Arial"/>
                <w:sz w:val="22"/>
                <w:szCs w:val="22"/>
              </w:rPr>
              <w:t>,</w:t>
            </w:r>
            <w:r w:rsidR="00BB7710" w:rsidRPr="003D0204">
              <w:rPr>
                <w:rFonts w:ascii="Arial" w:hAnsi="Arial" w:cs="Arial"/>
                <w:sz w:val="22"/>
                <w:szCs w:val="22"/>
              </w:rPr>
              <w:t xml:space="preserve"> k</w:t>
            </w:r>
            <w:r w:rsidR="0080047C" w:rsidRPr="003D0204">
              <w:rPr>
                <w:rFonts w:ascii="Arial" w:hAnsi="Arial" w:cs="Arial"/>
                <w:sz w:val="22"/>
                <w:szCs w:val="22"/>
              </w:rPr>
              <w:t xml:space="preserve">osztów odnowienia certyfikatu kwalifikowanego w kwocie </w:t>
            </w:r>
            <w:r w:rsidR="008E29A1">
              <w:rPr>
                <w:rFonts w:ascii="Arial" w:hAnsi="Arial" w:cs="Arial"/>
                <w:sz w:val="22"/>
                <w:szCs w:val="22"/>
              </w:rPr>
              <w:t>191,59</w:t>
            </w:r>
            <w:r w:rsidR="0080047C" w:rsidRPr="003D0204">
              <w:rPr>
                <w:rFonts w:ascii="Arial" w:hAnsi="Arial" w:cs="Arial"/>
                <w:sz w:val="22"/>
                <w:szCs w:val="22"/>
              </w:rPr>
              <w:t xml:space="preserve"> zł</w:t>
            </w:r>
            <w:r w:rsidR="00FC7F7E" w:rsidRPr="003D0204">
              <w:rPr>
                <w:rFonts w:ascii="Arial" w:hAnsi="Arial" w:cs="Arial"/>
                <w:sz w:val="22"/>
                <w:szCs w:val="22"/>
              </w:rPr>
              <w:t>.</w:t>
            </w:r>
            <w:r w:rsidR="00BB7710" w:rsidRPr="003D0204">
              <w:rPr>
                <w:rFonts w:ascii="Arial" w:hAnsi="Arial" w:cs="Arial"/>
                <w:sz w:val="22"/>
                <w:szCs w:val="22"/>
              </w:rPr>
              <w:t>,</w:t>
            </w:r>
            <w:r w:rsidR="0007306A" w:rsidRPr="003D020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B7710" w:rsidRPr="003D0204">
              <w:rPr>
                <w:rFonts w:ascii="Arial" w:hAnsi="Arial" w:cs="Arial"/>
                <w:sz w:val="22"/>
                <w:szCs w:val="22"/>
              </w:rPr>
              <w:t>zaprezentowano w bilansie w poz</w:t>
            </w:r>
            <w:r w:rsidR="00965288" w:rsidRPr="003D0204">
              <w:rPr>
                <w:rFonts w:ascii="Arial" w:hAnsi="Arial" w:cs="Arial"/>
                <w:sz w:val="22"/>
                <w:szCs w:val="22"/>
              </w:rPr>
              <w:t xml:space="preserve">ycji </w:t>
            </w:r>
            <w:r w:rsidR="00BB7710" w:rsidRPr="003D0204">
              <w:rPr>
                <w:rFonts w:ascii="Arial" w:hAnsi="Arial" w:cs="Arial"/>
                <w:sz w:val="22"/>
                <w:szCs w:val="22"/>
              </w:rPr>
              <w:t xml:space="preserve"> B.IV.</w:t>
            </w:r>
          </w:p>
          <w:p w14:paraId="2D88F6F0" w14:textId="733BD119" w:rsidR="005E10FB" w:rsidRPr="003D0204" w:rsidRDefault="00BB7710" w:rsidP="00FE3EC9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0204">
              <w:rPr>
                <w:rFonts w:ascii="Arial" w:hAnsi="Arial" w:cs="Arial"/>
                <w:sz w:val="22"/>
                <w:szCs w:val="22"/>
              </w:rPr>
              <w:t xml:space="preserve">Jako długoterminowe rozliczenia międzyokresowe ujęto koszty rozliczenia domeny w kwocie </w:t>
            </w:r>
            <w:r w:rsidR="008E29A1">
              <w:rPr>
                <w:rFonts w:ascii="Arial" w:hAnsi="Arial" w:cs="Arial"/>
                <w:sz w:val="22"/>
                <w:szCs w:val="22"/>
              </w:rPr>
              <w:t xml:space="preserve">4,02 </w:t>
            </w:r>
            <w:r w:rsidRPr="003D0204">
              <w:rPr>
                <w:rFonts w:ascii="Arial" w:hAnsi="Arial" w:cs="Arial"/>
                <w:sz w:val="22"/>
                <w:szCs w:val="22"/>
              </w:rPr>
              <w:t>zł</w:t>
            </w:r>
            <w:r w:rsidR="00FC7F7E" w:rsidRPr="003D0204">
              <w:rPr>
                <w:rFonts w:ascii="Arial" w:hAnsi="Arial" w:cs="Arial"/>
                <w:sz w:val="22"/>
                <w:szCs w:val="22"/>
              </w:rPr>
              <w:t>.</w:t>
            </w:r>
            <w:r w:rsidRPr="003D0204">
              <w:rPr>
                <w:rFonts w:ascii="Arial" w:hAnsi="Arial" w:cs="Arial"/>
                <w:sz w:val="22"/>
                <w:szCs w:val="22"/>
              </w:rPr>
              <w:t xml:space="preserve"> oraz kosztów odnowienia certyfikatu kwalifikowanego w kwocie </w:t>
            </w:r>
            <w:r w:rsidR="008E29A1">
              <w:rPr>
                <w:rFonts w:ascii="Arial" w:hAnsi="Arial" w:cs="Arial"/>
                <w:sz w:val="22"/>
                <w:szCs w:val="22"/>
              </w:rPr>
              <w:t>20,19</w:t>
            </w:r>
            <w:r w:rsidRPr="003D0204">
              <w:rPr>
                <w:rFonts w:ascii="Arial" w:hAnsi="Arial" w:cs="Arial"/>
                <w:sz w:val="22"/>
                <w:szCs w:val="22"/>
              </w:rPr>
              <w:t xml:space="preserve"> zł</w:t>
            </w:r>
            <w:r w:rsidR="00FC7F7E" w:rsidRPr="003D0204">
              <w:rPr>
                <w:rFonts w:ascii="Arial" w:hAnsi="Arial" w:cs="Arial"/>
                <w:sz w:val="22"/>
                <w:szCs w:val="22"/>
              </w:rPr>
              <w:t>.</w:t>
            </w:r>
            <w:r w:rsidRPr="003D0204">
              <w:rPr>
                <w:rFonts w:ascii="Arial" w:hAnsi="Arial" w:cs="Arial"/>
                <w:sz w:val="22"/>
                <w:szCs w:val="22"/>
              </w:rPr>
              <w:t>,  zaprezentowano w bila</w:t>
            </w:r>
            <w:r w:rsidR="00965288" w:rsidRPr="003D0204">
              <w:rPr>
                <w:rFonts w:ascii="Arial" w:hAnsi="Arial" w:cs="Arial"/>
                <w:sz w:val="22"/>
                <w:szCs w:val="22"/>
              </w:rPr>
              <w:t>n</w:t>
            </w:r>
            <w:r w:rsidRPr="003D0204">
              <w:rPr>
                <w:rFonts w:ascii="Arial" w:hAnsi="Arial" w:cs="Arial"/>
                <w:sz w:val="22"/>
                <w:szCs w:val="22"/>
              </w:rPr>
              <w:t>sie w poz</w:t>
            </w:r>
            <w:r w:rsidR="00965288" w:rsidRPr="003D0204">
              <w:rPr>
                <w:rFonts w:ascii="Arial" w:hAnsi="Arial" w:cs="Arial"/>
                <w:sz w:val="22"/>
                <w:szCs w:val="22"/>
              </w:rPr>
              <w:t>ycji A.V.</w:t>
            </w:r>
          </w:p>
          <w:p w14:paraId="0B53F799" w14:textId="77777777" w:rsidR="00B74958" w:rsidRPr="003D0204" w:rsidRDefault="00B74958" w:rsidP="00FE3EC9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652B868" w14:textId="77777777" w:rsidR="000B1E33" w:rsidRDefault="00460E15" w:rsidP="001667E1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D0204">
              <w:rPr>
                <w:rFonts w:ascii="Arial" w:hAnsi="Arial" w:cs="Arial"/>
                <w:sz w:val="22"/>
                <w:szCs w:val="22"/>
              </w:rPr>
              <w:t>Rozliczenia międzyokresowe przychodów to dotacje na zakupy inwestycyjne, które zgodnie z ustawą o rachunkowości zwiększają przychody w momencie odpisów amortyzacyjnych</w:t>
            </w:r>
            <w:r w:rsidR="00186797" w:rsidRPr="003D0204">
              <w:rPr>
                <w:rFonts w:ascii="Arial" w:hAnsi="Arial" w:cs="Arial"/>
                <w:sz w:val="22"/>
                <w:szCs w:val="22"/>
              </w:rPr>
              <w:t>, które wykazano w bilansie</w:t>
            </w:r>
            <w:r w:rsidR="00907F9F" w:rsidRPr="003D0204">
              <w:rPr>
                <w:rFonts w:ascii="Arial" w:hAnsi="Arial" w:cs="Arial"/>
                <w:sz w:val="22"/>
                <w:szCs w:val="22"/>
              </w:rPr>
              <w:t xml:space="preserve"> poz.</w:t>
            </w:r>
            <w:r w:rsidR="00490804" w:rsidRPr="003D020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07F9F" w:rsidRPr="003D0204">
              <w:rPr>
                <w:rFonts w:ascii="Arial" w:hAnsi="Arial" w:cs="Arial"/>
                <w:sz w:val="22"/>
                <w:szCs w:val="22"/>
              </w:rPr>
              <w:t>B.IV</w:t>
            </w:r>
            <w:r w:rsidRPr="003D0204">
              <w:rPr>
                <w:rFonts w:ascii="Arial" w:hAnsi="Arial" w:cs="Arial"/>
                <w:sz w:val="22"/>
                <w:szCs w:val="22"/>
              </w:rPr>
              <w:t xml:space="preserve"> w kwocie </w:t>
            </w:r>
            <w:r w:rsidR="008E29A1">
              <w:rPr>
                <w:rFonts w:ascii="Arial" w:hAnsi="Arial" w:cs="Arial"/>
                <w:sz w:val="22"/>
                <w:szCs w:val="22"/>
              </w:rPr>
              <w:t>127.336,91</w:t>
            </w:r>
            <w:r w:rsidRPr="003D0204">
              <w:rPr>
                <w:rFonts w:ascii="Arial" w:hAnsi="Arial" w:cs="Arial"/>
                <w:sz w:val="22"/>
                <w:szCs w:val="22"/>
              </w:rPr>
              <w:t> zł</w:t>
            </w:r>
            <w:r w:rsidR="00FC7F7E" w:rsidRPr="003D0204">
              <w:rPr>
                <w:rFonts w:ascii="Arial" w:hAnsi="Arial" w:cs="Arial"/>
                <w:sz w:val="22"/>
                <w:szCs w:val="22"/>
              </w:rPr>
              <w:t>.</w:t>
            </w:r>
            <w:r w:rsidRPr="003D020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86797" w:rsidRPr="003D0204">
              <w:rPr>
                <w:rFonts w:ascii="Arial" w:hAnsi="Arial" w:cs="Arial"/>
                <w:sz w:val="22"/>
                <w:szCs w:val="22"/>
              </w:rPr>
              <w:t xml:space="preserve">z podziałem na </w:t>
            </w:r>
            <w:r w:rsidRPr="003D0204">
              <w:rPr>
                <w:rFonts w:ascii="Arial" w:hAnsi="Arial" w:cs="Arial"/>
                <w:sz w:val="22"/>
                <w:szCs w:val="22"/>
              </w:rPr>
              <w:t xml:space="preserve">krótkoterminowe </w:t>
            </w:r>
            <w:r w:rsidR="00186797" w:rsidRPr="003D0204">
              <w:rPr>
                <w:rFonts w:ascii="Arial" w:hAnsi="Arial" w:cs="Arial"/>
                <w:sz w:val="22"/>
                <w:szCs w:val="22"/>
              </w:rPr>
              <w:t>w</w:t>
            </w:r>
            <w:r w:rsidR="00383A44" w:rsidRPr="003D0204">
              <w:rPr>
                <w:rFonts w:ascii="Arial" w:hAnsi="Arial" w:cs="Arial"/>
                <w:sz w:val="22"/>
                <w:szCs w:val="22"/>
              </w:rPr>
              <w:t> </w:t>
            </w:r>
            <w:r w:rsidRPr="003D0204">
              <w:rPr>
                <w:rFonts w:ascii="Arial" w:hAnsi="Arial" w:cs="Arial"/>
                <w:sz w:val="22"/>
                <w:szCs w:val="22"/>
              </w:rPr>
              <w:t>kwo</w:t>
            </w:r>
            <w:r w:rsidR="00186797" w:rsidRPr="003D0204">
              <w:rPr>
                <w:rFonts w:ascii="Arial" w:hAnsi="Arial" w:cs="Arial"/>
                <w:sz w:val="22"/>
                <w:szCs w:val="22"/>
              </w:rPr>
              <w:t xml:space="preserve">cie </w:t>
            </w:r>
            <w:r w:rsidR="008E29A1">
              <w:rPr>
                <w:rFonts w:ascii="Arial" w:hAnsi="Arial" w:cs="Arial"/>
                <w:sz w:val="22"/>
                <w:szCs w:val="22"/>
              </w:rPr>
              <w:t xml:space="preserve">22.433,31 </w:t>
            </w:r>
            <w:r w:rsidR="005747F7" w:rsidRPr="003D0204">
              <w:rPr>
                <w:rFonts w:ascii="Arial" w:hAnsi="Arial" w:cs="Arial"/>
                <w:sz w:val="22"/>
                <w:szCs w:val="22"/>
              </w:rPr>
              <w:t>z</w:t>
            </w:r>
            <w:r w:rsidR="00186797" w:rsidRPr="003D0204">
              <w:rPr>
                <w:rFonts w:ascii="Arial" w:hAnsi="Arial" w:cs="Arial"/>
                <w:sz w:val="22"/>
                <w:szCs w:val="22"/>
              </w:rPr>
              <w:t>ł</w:t>
            </w:r>
            <w:r w:rsidR="00383A44" w:rsidRPr="003D0204">
              <w:rPr>
                <w:rFonts w:ascii="Arial" w:hAnsi="Arial" w:cs="Arial"/>
                <w:sz w:val="22"/>
                <w:szCs w:val="22"/>
              </w:rPr>
              <w:t>.</w:t>
            </w:r>
            <w:r w:rsidR="00186797" w:rsidRPr="003D020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D0204">
              <w:rPr>
                <w:rFonts w:ascii="Arial" w:hAnsi="Arial" w:cs="Arial"/>
                <w:sz w:val="22"/>
                <w:szCs w:val="22"/>
              </w:rPr>
              <w:t>odpis</w:t>
            </w:r>
            <w:r w:rsidR="00186797" w:rsidRPr="003D0204">
              <w:rPr>
                <w:rFonts w:ascii="Arial" w:hAnsi="Arial" w:cs="Arial"/>
                <w:sz w:val="22"/>
                <w:szCs w:val="22"/>
              </w:rPr>
              <w:t>y</w:t>
            </w:r>
            <w:r w:rsidRPr="003D0204">
              <w:rPr>
                <w:rFonts w:ascii="Arial" w:hAnsi="Arial" w:cs="Arial"/>
                <w:sz w:val="22"/>
                <w:szCs w:val="22"/>
              </w:rPr>
              <w:t xml:space="preserve"> amortyzacyjn</w:t>
            </w:r>
            <w:r w:rsidR="00186797" w:rsidRPr="003D0204">
              <w:rPr>
                <w:rFonts w:ascii="Arial" w:hAnsi="Arial" w:cs="Arial"/>
                <w:sz w:val="22"/>
                <w:szCs w:val="22"/>
              </w:rPr>
              <w:t xml:space="preserve">e </w:t>
            </w:r>
            <w:r w:rsidR="004E1BE2">
              <w:rPr>
                <w:rFonts w:ascii="Arial" w:hAnsi="Arial" w:cs="Arial"/>
                <w:sz w:val="22"/>
                <w:szCs w:val="22"/>
              </w:rPr>
              <w:t>i</w:t>
            </w:r>
            <w:r w:rsidR="00186797" w:rsidRPr="003D020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65288" w:rsidRPr="003D0204">
              <w:rPr>
                <w:rFonts w:ascii="Arial" w:hAnsi="Arial" w:cs="Arial"/>
                <w:sz w:val="22"/>
                <w:szCs w:val="22"/>
              </w:rPr>
              <w:t xml:space="preserve"> długoterminowe </w:t>
            </w:r>
            <w:r w:rsidRPr="003D0204">
              <w:rPr>
                <w:rFonts w:ascii="Arial" w:hAnsi="Arial" w:cs="Arial"/>
                <w:sz w:val="22"/>
                <w:szCs w:val="22"/>
              </w:rPr>
              <w:t xml:space="preserve"> w kwocie </w:t>
            </w:r>
            <w:r w:rsidR="00AC2FC5" w:rsidRPr="003D0204">
              <w:rPr>
                <w:rFonts w:ascii="Arial" w:hAnsi="Arial" w:cs="Arial"/>
                <w:sz w:val="22"/>
                <w:szCs w:val="22"/>
              </w:rPr>
              <w:t>1</w:t>
            </w:r>
            <w:r w:rsidR="004E1BE2">
              <w:rPr>
                <w:rFonts w:ascii="Arial" w:hAnsi="Arial" w:cs="Arial"/>
                <w:sz w:val="22"/>
                <w:szCs w:val="22"/>
              </w:rPr>
              <w:t>04.903,60</w:t>
            </w:r>
            <w:r w:rsidR="00965288" w:rsidRPr="003D0204">
              <w:rPr>
                <w:rFonts w:ascii="Arial" w:hAnsi="Arial" w:cs="Arial"/>
                <w:sz w:val="22"/>
                <w:szCs w:val="22"/>
              </w:rPr>
              <w:t xml:space="preserve"> zł</w:t>
            </w:r>
            <w:r w:rsidRPr="003D0204">
              <w:rPr>
                <w:rFonts w:ascii="Arial" w:hAnsi="Arial" w:cs="Arial"/>
                <w:sz w:val="22"/>
                <w:szCs w:val="22"/>
              </w:rPr>
              <w:t xml:space="preserve">. </w:t>
            </w:r>
            <w:bookmarkEnd w:id="0"/>
            <w:r w:rsidR="004E1BE2">
              <w:rPr>
                <w:rFonts w:ascii="Arial" w:hAnsi="Arial" w:cs="Arial"/>
                <w:sz w:val="22"/>
                <w:szCs w:val="22"/>
              </w:rPr>
              <w:t>odpisy amortyzacyjne.</w:t>
            </w:r>
          </w:p>
          <w:p w14:paraId="1658DA98" w14:textId="417A0A17" w:rsidR="00AE19CC" w:rsidRPr="00035F99" w:rsidRDefault="00AE19CC" w:rsidP="001667E1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4A0" w:rsidRPr="00035F99" w14:paraId="4F05520B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A0D13" w14:textId="77777777"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4545E" w14:textId="4A8D390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łączną kwotę otrzymanych przez jednostkę gwarancji i poręczeń niewykazanych w bilansie</w:t>
            </w:r>
          </w:p>
        </w:tc>
      </w:tr>
      <w:tr w:rsidR="002A24A0" w:rsidRPr="00035F99" w14:paraId="43633BB0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95D2B" w14:textId="77777777"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8070C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14:paraId="6451E5FB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5B118" w14:textId="26D19C48"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7BD9B" w14:textId="04CD1FC5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struktury przychodów ze sprzedaży</w:t>
            </w:r>
          </w:p>
        </w:tc>
      </w:tr>
      <w:tr w:rsidR="002A24A0" w:rsidRPr="00035F99" w14:paraId="5B545BD9" w14:textId="77777777" w:rsidTr="00FE3EC9">
        <w:trPr>
          <w:trHeight w:val="1803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0C5FF" w14:textId="77777777"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pPr w:leftFromText="141" w:rightFromText="141" w:vertAnchor="page" w:horzAnchor="margin" w:tblpXSpec="center" w:tblpY="166"/>
              <w:tblOverlap w:val="never"/>
              <w:tblW w:w="716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352"/>
              <w:gridCol w:w="1813"/>
            </w:tblGrid>
            <w:tr w:rsidR="00DD2551" w:rsidRPr="00DD2551" w14:paraId="01CF67CB" w14:textId="77777777" w:rsidTr="00922E29">
              <w:tc>
                <w:tcPr>
                  <w:tcW w:w="535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E5E310E" w14:textId="77777777" w:rsidR="00FE3EC9" w:rsidRPr="00DD2551" w:rsidRDefault="00FE3EC9" w:rsidP="00FE3EC9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DD2551">
                    <w:rPr>
                      <w:rFonts w:ascii="Arial" w:hAnsi="Arial"/>
                      <w:sz w:val="20"/>
                      <w:szCs w:val="20"/>
                    </w:rPr>
                    <w:t>Dotacja z Gminy Miasta Tychy</w:t>
                  </w:r>
                </w:p>
              </w:tc>
              <w:tc>
                <w:tcPr>
                  <w:tcW w:w="181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E8C9225" w14:textId="037C9284" w:rsidR="00FE3EC9" w:rsidRPr="00DD2551" w:rsidRDefault="001B3B7A" w:rsidP="00FE3EC9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DD2551">
                    <w:rPr>
                      <w:rFonts w:ascii="Arial" w:hAnsi="Arial"/>
                      <w:sz w:val="20"/>
                      <w:szCs w:val="20"/>
                    </w:rPr>
                    <w:t>7.252.208,98</w:t>
                  </w:r>
                </w:p>
              </w:tc>
            </w:tr>
            <w:tr w:rsidR="00DD2551" w:rsidRPr="00DD2551" w14:paraId="3CB36AB9" w14:textId="77777777" w:rsidTr="00922E29">
              <w:trPr>
                <w:trHeight w:val="210"/>
              </w:trPr>
              <w:tc>
                <w:tcPr>
                  <w:tcW w:w="535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CCD7BC4" w14:textId="77777777" w:rsidR="00FE3EC9" w:rsidRPr="00DD2551" w:rsidRDefault="00FE3EC9" w:rsidP="00FE3EC9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DD2551">
                    <w:rPr>
                      <w:rFonts w:ascii="Arial" w:hAnsi="Arial"/>
                      <w:sz w:val="20"/>
                      <w:szCs w:val="20"/>
                    </w:rPr>
                    <w:t>Dotacja PUP na kształcenie ustawiczne pracowników</w:t>
                  </w:r>
                </w:p>
              </w:tc>
              <w:tc>
                <w:tcPr>
                  <w:tcW w:w="1813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211B757" w14:textId="1D56955F" w:rsidR="00FE3EC9" w:rsidRPr="00DD2551" w:rsidRDefault="001B3B7A" w:rsidP="00FE3EC9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DD2551">
                    <w:rPr>
                      <w:rFonts w:ascii="Arial" w:hAnsi="Arial"/>
                      <w:sz w:val="20"/>
                      <w:szCs w:val="20"/>
                    </w:rPr>
                    <w:t>9.120,00</w:t>
                  </w:r>
                </w:p>
              </w:tc>
            </w:tr>
            <w:tr w:rsidR="00DD2551" w:rsidRPr="00DD2551" w14:paraId="59905234" w14:textId="77777777" w:rsidTr="00922E29">
              <w:trPr>
                <w:trHeight w:val="210"/>
              </w:trPr>
              <w:tc>
                <w:tcPr>
                  <w:tcW w:w="535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34DE9A6" w14:textId="7468C28F" w:rsidR="000276D7" w:rsidRPr="00DD2551" w:rsidRDefault="000276D7" w:rsidP="00FE3EC9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DD2551">
                    <w:rPr>
                      <w:rFonts w:ascii="Arial" w:hAnsi="Arial"/>
                      <w:sz w:val="20"/>
                      <w:szCs w:val="20"/>
                    </w:rPr>
                    <w:t>Dotacja Ministerstwa Kultury i Dziedzictwa Narodowego</w:t>
                  </w:r>
                </w:p>
              </w:tc>
              <w:tc>
                <w:tcPr>
                  <w:tcW w:w="1813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F0979BE" w14:textId="1C4DD59B" w:rsidR="000276D7" w:rsidRPr="00DD2551" w:rsidRDefault="001B3B7A" w:rsidP="00FE3EC9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DD2551"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</w:tr>
            <w:tr w:rsidR="00DD2551" w:rsidRPr="00DD2551" w14:paraId="7A8C9358" w14:textId="77777777" w:rsidTr="00922E29">
              <w:tc>
                <w:tcPr>
                  <w:tcW w:w="535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A121BDD" w14:textId="77777777" w:rsidR="00FE3EC9" w:rsidRPr="00DD2551" w:rsidRDefault="00FE3EC9" w:rsidP="00FE3EC9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DD2551">
                    <w:rPr>
                      <w:rFonts w:ascii="Arial" w:hAnsi="Arial"/>
                      <w:sz w:val="20"/>
                      <w:szCs w:val="20"/>
                    </w:rPr>
                    <w:t>Przychody ze sprzedaży</w:t>
                  </w:r>
                </w:p>
              </w:tc>
              <w:tc>
                <w:tcPr>
                  <w:tcW w:w="1813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3C3D343" w14:textId="67CF235A" w:rsidR="00FE3EC9" w:rsidRPr="00DD2551" w:rsidRDefault="001B3B7A" w:rsidP="00FE3EC9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DD2551">
                    <w:rPr>
                      <w:rFonts w:ascii="Arial" w:hAnsi="Arial"/>
                      <w:sz w:val="20"/>
                      <w:szCs w:val="20"/>
                    </w:rPr>
                    <w:t>527.928,32</w:t>
                  </w:r>
                </w:p>
              </w:tc>
            </w:tr>
            <w:tr w:rsidR="00DD2551" w:rsidRPr="00DD2551" w14:paraId="4E12E98C" w14:textId="77777777" w:rsidTr="00F667E7">
              <w:trPr>
                <w:trHeight w:val="324"/>
              </w:trPr>
              <w:tc>
                <w:tcPr>
                  <w:tcW w:w="535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DFD8748" w14:textId="77777777" w:rsidR="00FE3EC9" w:rsidRPr="00DD2551" w:rsidRDefault="00FE3EC9" w:rsidP="00FE3EC9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DD2551">
                    <w:rPr>
                      <w:rFonts w:ascii="Arial" w:hAnsi="Arial"/>
                      <w:sz w:val="20"/>
                      <w:szCs w:val="20"/>
                    </w:rPr>
                    <w:t>Pozostałe przychody</w:t>
                  </w:r>
                </w:p>
              </w:tc>
              <w:tc>
                <w:tcPr>
                  <w:tcW w:w="1813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23BE027" w14:textId="71D97768" w:rsidR="00FE3EC9" w:rsidRPr="00DD2551" w:rsidRDefault="001B3B7A" w:rsidP="00FE3EC9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DD2551">
                    <w:rPr>
                      <w:rFonts w:ascii="Arial" w:hAnsi="Arial"/>
                      <w:sz w:val="20"/>
                      <w:szCs w:val="20"/>
                    </w:rPr>
                    <w:t>151.226,42</w:t>
                  </w:r>
                </w:p>
              </w:tc>
            </w:tr>
          </w:tbl>
          <w:p w14:paraId="7E2A0F62" w14:textId="77777777" w:rsidR="002A24A0" w:rsidRPr="00DD2551" w:rsidRDefault="002A24A0" w:rsidP="00FE3EC9">
            <w:pPr>
              <w:pStyle w:val="Standard"/>
              <w:widowControl w:val="0"/>
              <w:ind w:righ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B30A2E5" w14:textId="77777777" w:rsidR="009100C3" w:rsidRPr="00DD2551" w:rsidRDefault="009100C3" w:rsidP="00FE3EC9">
            <w:pPr>
              <w:pStyle w:val="Standard"/>
              <w:widowControl w:val="0"/>
              <w:ind w:righ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C755D65" w14:textId="77777777" w:rsidR="009100C3" w:rsidRPr="00DD2551" w:rsidRDefault="009100C3" w:rsidP="00FE3EC9">
            <w:pPr>
              <w:pStyle w:val="Standard"/>
              <w:widowControl w:val="0"/>
              <w:ind w:righ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BF30A8C" w14:textId="77777777" w:rsidR="009100C3" w:rsidRPr="00DD2551" w:rsidRDefault="009100C3" w:rsidP="00FE3EC9">
            <w:pPr>
              <w:pStyle w:val="Standard"/>
              <w:widowControl w:val="0"/>
              <w:ind w:righ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E6FAD1E" w14:textId="77777777" w:rsidR="009100C3" w:rsidRPr="00DD2551" w:rsidRDefault="009100C3" w:rsidP="00FE3EC9">
            <w:pPr>
              <w:pStyle w:val="Standard"/>
              <w:widowControl w:val="0"/>
              <w:ind w:righ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03B6268" w14:textId="77777777" w:rsidR="009100C3" w:rsidRPr="00DD2551" w:rsidRDefault="009100C3" w:rsidP="00FE3EC9">
            <w:pPr>
              <w:pStyle w:val="Standard"/>
              <w:widowControl w:val="0"/>
              <w:ind w:righ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F409DB5" w14:textId="77777777" w:rsidR="009100C3" w:rsidRPr="00DD2551" w:rsidRDefault="009100C3" w:rsidP="00FE3EC9">
            <w:pPr>
              <w:pStyle w:val="Standard"/>
              <w:widowControl w:val="0"/>
              <w:ind w:righ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27AF57F" w14:textId="77777777" w:rsidR="009100C3" w:rsidRPr="00DD2551" w:rsidRDefault="009100C3" w:rsidP="00FE3EC9">
            <w:pPr>
              <w:pStyle w:val="Standard"/>
              <w:widowControl w:val="0"/>
              <w:ind w:righ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1A1B024" w14:textId="77777777" w:rsidR="009100C3" w:rsidRPr="00DD2551" w:rsidRDefault="009100C3" w:rsidP="00FE3EC9">
            <w:pPr>
              <w:pStyle w:val="Standard"/>
              <w:widowControl w:val="0"/>
              <w:ind w:righ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22062E9" w14:textId="77777777" w:rsidR="009100C3" w:rsidRPr="00DD2551" w:rsidRDefault="009100C3" w:rsidP="00FE3EC9">
            <w:pPr>
              <w:pStyle w:val="Standard"/>
              <w:widowControl w:val="0"/>
              <w:ind w:righ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3E88C20" w14:textId="79682A92" w:rsidR="009100C3" w:rsidRPr="00E65B8B" w:rsidRDefault="009100C3" w:rsidP="00FE3EC9">
            <w:pPr>
              <w:pStyle w:val="Standard"/>
              <w:widowControl w:val="0"/>
              <w:ind w:righ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24A0" w:rsidRPr="00035F99" w14:paraId="75687522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484D3" w14:textId="77777777"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1.16.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86932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 informacje</w:t>
            </w:r>
          </w:p>
        </w:tc>
      </w:tr>
      <w:tr w:rsidR="002A24A0" w:rsidRPr="00035F99" w14:paraId="513DF470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28E9D" w14:textId="77777777"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6AB15" w14:textId="77777777" w:rsidR="00AE19CC" w:rsidRDefault="00AE19CC" w:rsidP="005508B8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00F2DEE" w14:textId="421211EE" w:rsidR="002B790D" w:rsidRPr="00873076" w:rsidRDefault="002A24A0" w:rsidP="005508B8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3076">
              <w:rPr>
                <w:rFonts w:ascii="Arial" w:hAnsi="Arial" w:cs="Arial"/>
                <w:sz w:val="22"/>
                <w:szCs w:val="22"/>
              </w:rPr>
              <w:t>Przeciętne zatrudnienie w 202</w:t>
            </w:r>
            <w:r w:rsidR="00C25A23" w:rsidRPr="00873076">
              <w:rPr>
                <w:rFonts w:ascii="Arial" w:hAnsi="Arial" w:cs="Arial"/>
                <w:sz w:val="22"/>
                <w:szCs w:val="22"/>
              </w:rPr>
              <w:t>5</w:t>
            </w:r>
            <w:r w:rsidR="00244944" w:rsidRPr="0087307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73076">
              <w:rPr>
                <w:rFonts w:ascii="Arial" w:hAnsi="Arial" w:cs="Arial"/>
                <w:sz w:val="22"/>
                <w:szCs w:val="22"/>
              </w:rPr>
              <w:t>r. wyniosło</w:t>
            </w:r>
            <w:r w:rsidR="007969F7" w:rsidRPr="0087307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71178" w:rsidRPr="00873076">
              <w:rPr>
                <w:rFonts w:ascii="Arial" w:hAnsi="Arial" w:cs="Arial"/>
                <w:sz w:val="22"/>
                <w:szCs w:val="22"/>
              </w:rPr>
              <w:t>22</w:t>
            </w:r>
            <w:r w:rsidR="007969F7" w:rsidRPr="0087307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44944" w:rsidRPr="00873076">
              <w:rPr>
                <w:rFonts w:ascii="Arial" w:hAnsi="Arial" w:cs="Arial"/>
                <w:sz w:val="22"/>
                <w:szCs w:val="22"/>
              </w:rPr>
              <w:t>osoby</w:t>
            </w:r>
            <w:r w:rsidRPr="00873076">
              <w:rPr>
                <w:rFonts w:ascii="Arial" w:hAnsi="Arial" w:cs="Arial"/>
                <w:sz w:val="22"/>
                <w:szCs w:val="22"/>
              </w:rPr>
              <w:t xml:space="preserve">, co stanowi </w:t>
            </w:r>
            <w:r w:rsidR="00C71178" w:rsidRPr="00873076">
              <w:rPr>
                <w:rFonts w:ascii="Arial" w:hAnsi="Arial" w:cs="Arial"/>
                <w:sz w:val="22"/>
                <w:szCs w:val="22"/>
              </w:rPr>
              <w:t>1</w:t>
            </w:r>
            <w:r w:rsidR="00873076">
              <w:rPr>
                <w:rFonts w:ascii="Arial" w:hAnsi="Arial" w:cs="Arial"/>
                <w:sz w:val="22"/>
                <w:szCs w:val="22"/>
              </w:rPr>
              <w:t>8</w:t>
            </w:r>
            <w:r w:rsidR="00C71178" w:rsidRPr="00873076">
              <w:rPr>
                <w:rFonts w:ascii="Arial" w:hAnsi="Arial" w:cs="Arial"/>
                <w:sz w:val="22"/>
                <w:szCs w:val="22"/>
              </w:rPr>
              <w:t>,38</w:t>
            </w:r>
            <w:r w:rsidRPr="00873076">
              <w:rPr>
                <w:rFonts w:ascii="Arial" w:hAnsi="Arial" w:cs="Arial"/>
                <w:sz w:val="22"/>
                <w:szCs w:val="22"/>
              </w:rPr>
              <w:t xml:space="preserve"> etatu przeliczeniowego w tym:</w:t>
            </w:r>
          </w:p>
          <w:p w14:paraId="7C696F32" w14:textId="6C4951C5" w:rsidR="002A24A0" w:rsidRPr="00873076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3076">
              <w:rPr>
                <w:rFonts w:ascii="Arial" w:hAnsi="Arial" w:cs="Arial"/>
                <w:sz w:val="22"/>
                <w:szCs w:val="22"/>
              </w:rPr>
              <w:t xml:space="preserve">Dyrekcja – </w:t>
            </w:r>
            <w:r w:rsidR="00AE19CC">
              <w:rPr>
                <w:rFonts w:ascii="Arial" w:hAnsi="Arial" w:cs="Arial"/>
                <w:sz w:val="22"/>
                <w:szCs w:val="22"/>
              </w:rPr>
              <w:t xml:space="preserve">                                    </w:t>
            </w:r>
            <w:r w:rsidR="002200CB" w:rsidRPr="00873076">
              <w:rPr>
                <w:rFonts w:ascii="Arial" w:hAnsi="Arial" w:cs="Arial"/>
                <w:sz w:val="22"/>
                <w:szCs w:val="22"/>
              </w:rPr>
              <w:t>1</w:t>
            </w:r>
            <w:r w:rsidRPr="00873076">
              <w:rPr>
                <w:rFonts w:ascii="Arial" w:hAnsi="Arial" w:cs="Arial"/>
                <w:sz w:val="22"/>
                <w:szCs w:val="22"/>
              </w:rPr>
              <w:t xml:space="preserve"> osob</w:t>
            </w:r>
            <w:r w:rsidR="00AE19CC">
              <w:rPr>
                <w:rFonts w:ascii="Arial" w:hAnsi="Arial" w:cs="Arial"/>
                <w:sz w:val="22"/>
                <w:szCs w:val="22"/>
              </w:rPr>
              <w:t>a</w:t>
            </w:r>
          </w:p>
          <w:p w14:paraId="73DBD7A8" w14:textId="3C1E46D5" w:rsidR="002A24A0" w:rsidRPr="00873076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3076">
              <w:rPr>
                <w:rFonts w:ascii="Arial" w:hAnsi="Arial" w:cs="Arial"/>
                <w:sz w:val="22"/>
                <w:szCs w:val="22"/>
              </w:rPr>
              <w:t xml:space="preserve">Pracownicy merytoryczni – </w:t>
            </w:r>
            <w:r w:rsidR="00AE19CC"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="00B83A73" w:rsidRPr="00873076">
              <w:rPr>
                <w:rFonts w:ascii="Arial" w:hAnsi="Arial" w:cs="Arial"/>
                <w:sz w:val="22"/>
                <w:szCs w:val="22"/>
              </w:rPr>
              <w:t>1</w:t>
            </w:r>
            <w:r w:rsidR="00C71178" w:rsidRPr="00873076">
              <w:rPr>
                <w:rFonts w:ascii="Arial" w:hAnsi="Arial" w:cs="Arial"/>
                <w:sz w:val="22"/>
                <w:szCs w:val="22"/>
              </w:rPr>
              <w:t>8</w:t>
            </w:r>
            <w:r w:rsidRPr="00873076">
              <w:rPr>
                <w:rFonts w:ascii="Arial" w:hAnsi="Arial" w:cs="Arial"/>
                <w:sz w:val="22"/>
                <w:szCs w:val="22"/>
              </w:rPr>
              <w:t xml:space="preserve"> os</w:t>
            </w:r>
            <w:r w:rsidR="00AE19CC">
              <w:rPr>
                <w:rFonts w:ascii="Arial" w:hAnsi="Arial" w:cs="Arial"/>
                <w:sz w:val="22"/>
                <w:szCs w:val="22"/>
              </w:rPr>
              <w:t>ó</w:t>
            </w:r>
            <w:r w:rsidRPr="00873076">
              <w:rPr>
                <w:rFonts w:ascii="Arial" w:hAnsi="Arial" w:cs="Arial"/>
                <w:sz w:val="22"/>
                <w:szCs w:val="22"/>
              </w:rPr>
              <w:t>b</w:t>
            </w:r>
          </w:p>
          <w:p w14:paraId="60DA4667" w14:textId="0E0DA276" w:rsidR="002A24A0" w:rsidRDefault="002A24A0" w:rsidP="00E2161D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3076">
              <w:rPr>
                <w:rFonts w:ascii="Arial" w:hAnsi="Arial" w:cs="Arial"/>
                <w:sz w:val="22"/>
                <w:szCs w:val="22"/>
              </w:rPr>
              <w:t xml:space="preserve">Pracownicy administracyjni – </w:t>
            </w:r>
            <w:r w:rsidR="00AE19CC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Pr="0087307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C3A0F" w:rsidRPr="00873076">
              <w:rPr>
                <w:rFonts w:ascii="Arial" w:hAnsi="Arial" w:cs="Arial"/>
                <w:sz w:val="22"/>
                <w:szCs w:val="22"/>
              </w:rPr>
              <w:t>3</w:t>
            </w:r>
            <w:r w:rsidR="005E10FB" w:rsidRPr="0087307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73076">
              <w:rPr>
                <w:rFonts w:ascii="Arial" w:hAnsi="Arial" w:cs="Arial"/>
                <w:sz w:val="22"/>
                <w:szCs w:val="22"/>
              </w:rPr>
              <w:t>osob</w:t>
            </w:r>
            <w:r w:rsidR="005E10FB" w:rsidRPr="00873076">
              <w:rPr>
                <w:rFonts w:ascii="Arial" w:hAnsi="Arial" w:cs="Arial"/>
                <w:sz w:val="22"/>
                <w:szCs w:val="22"/>
              </w:rPr>
              <w:t>y</w:t>
            </w:r>
          </w:p>
          <w:p w14:paraId="53ED4A08" w14:textId="371BA782" w:rsidR="00AE19CC" w:rsidRPr="00035F99" w:rsidRDefault="00AE19CC" w:rsidP="00E2161D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4A0" w:rsidRPr="00035F99" w14:paraId="343E94CA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301AC" w14:textId="77777777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2.1.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41CB8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wysokość odpisów aktualizujących wartość zapasów</w:t>
            </w:r>
          </w:p>
        </w:tc>
      </w:tr>
      <w:tr w:rsidR="002A24A0" w:rsidRPr="00035F99" w14:paraId="236BA47A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EC9F8" w14:textId="77777777"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71EF7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14:paraId="6A6B557D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19F61" w14:textId="77777777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2.2.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C4762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koszt wytworzenia środków trwałych w budowie, w tym odsetki oraz różnice kursowe, które powiększyły koszt wytworzenia środków trwałych w budowie w roku obrotowym</w:t>
            </w:r>
          </w:p>
        </w:tc>
      </w:tr>
      <w:tr w:rsidR="002A24A0" w:rsidRPr="00035F99" w14:paraId="578D8CA5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B82EA" w14:textId="77777777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color w:val="2E2014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A1110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14:paraId="6AC19971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97D1E" w14:textId="77777777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2.3.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1C64F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kwotę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charakter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poszczególnych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pozycji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przychodów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lub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kosztów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nadzwyczajnej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wartości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lub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które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wystąpiły incydentalnie</w:t>
            </w:r>
          </w:p>
        </w:tc>
      </w:tr>
      <w:tr w:rsidR="002A24A0" w:rsidRPr="00035F99" w14:paraId="7349D681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86E9A" w14:textId="77777777"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7C8A9" w14:textId="6D7DCD50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14:paraId="0DBD792B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70E44" w14:textId="77777777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2.4.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B4D32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informację o kwocie należności z tytułu podatków realizowanych przez organy podatkowe podległe ministrowi właściwemu do spraw finansów publicznych wykazywanych w sprawozdaniu z wykonania planu dochodów budżetowych</w:t>
            </w:r>
          </w:p>
        </w:tc>
      </w:tr>
      <w:tr w:rsidR="002A24A0" w:rsidRPr="00035F99" w14:paraId="2809EF32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E1FCB" w14:textId="77777777"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678ED" w14:textId="72EF0AFF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14:paraId="327E570A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A1580" w14:textId="77777777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2.5.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79C28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 informacje</w:t>
            </w:r>
          </w:p>
        </w:tc>
      </w:tr>
      <w:tr w:rsidR="002A24A0" w:rsidRPr="00035F99" w14:paraId="6D037EC8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DF06D" w14:textId="77777777"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7B5AE" w14:textId="77777777" w:rsidR="00AE19CC" w:rsidRDefault="00AE19CC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DB96B1F" w14:textId="4985695B" w:rsidR="008C7D11" w:rsidRDefault="009B31EB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 poz</w:t>
            </w:r>
            <w:r w:rsidR="00E707B2">
              <w:rPr>
                <w:rFonts w:ascii="Arial" w:hAnsi="Arial" w:cs="Arial"/>
                <w:sz w:val="22"/>
                <w:szCs w:val="22"/>
              </w:rPr>
              <w:t xml:space="preserve">ycji </w:t>
            </w:r>
            <w:r>
              <w:rPr>
                <w:rFonts w:ascii="Arial" w:hAnsi="Arial" w:cs="Arial"/>
                <w:sz w:val="22"/>
                <w:szCs w:val="22"/>
              </w:rPr>
              <w:t>A.IV. inne</w:t>
            </w:r>
            <w:r w:rsidR="00E707B2">
              <w:rPr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</w:rPr>
              <w:t xml:space="preserve">został wykazany Fundusz rezerwowy w kwocie 547.120,55 w tym kwota 8.421,97 </w:t>
            </w:r>
            <w:r w:rsidR="00E707B2">
              <w:rPr>
                <w:rFonts w:ascii="Arial" w:hAnsi="Arial" w:cs="Arial"/>
                <w:sz w:val="22"/>
                <w:szCs w:val="22"/>
              </w:rPr>
              <w:t>wynikająca z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03861">
              <w:rPr>
                <w:rFonts w:ascii="Arial" w:hAnsi="Arial" w:cs="Arial"/>
                <w:sz w:val="22"/>
                <w:szCs w:val="22"/>
              </w:rPr>
              <w:t xml:space="preserve">faktur korygujących zwróconych </w:t>
            </w:r>
            <w:r w:rsidR="00E707B2">
              <w:rPr>
                <w:rFonts w:ascii="Arial" w:hAnsi="Arial" w:cs="Arial"/>
                <w:sz w:val="22"/>
                <w:szCs w:val="22"/>
              </w:rPr>
              <w:t>nadpłat</w:t>
            </w:r>
            <w:r w:rsidR="00E63155">
              <w:rPr>
                <w:rFonts w:ascii="Arial" w:hAnsi="Arial" w:cs="Arial"/>
                <w:sz w:val="22"/>
                <w:szCs w:val="22"/>
              </w:rPr>
              <w:t xml:space="preserve"> i przekazanych do Urzędu Miasta</w:t>
            </w:r>
            <w:r w:rsidR="00E707B2">
              <w:rPr>
                <w:rFonts w:ascii="Arial" w:hAnsi="Arial" w:cs="Arial"/>
                <w:sz w:val="22"/>
                <w:szCs w:val="22"/>
              </w:rPr>
              <w:t xml:space="preserve"> w 2025 r. z lat ubiegłych 2023 i 2024 r. (centralne ogrzewanie</w:t>
            </w:r>
            <w:r w:rsidR="009A5829">
              <w:rPr>
                <w:rFonts w:ascii="Arial" w:hAnsi="Arial" w:cs="Arial"/>
                <w:sz w:val="22"/>
                <w:szCs w:val="22"/>
              </w:rPr>
              <w:t xml:space="preserve"> kwota 7.124,46 zł</w:t>
            </w:r>
            <w:r w:rsidR="00E707B2">
              <w:rPr>
                <w:rFonts w:ascii="Arial" w:hAnsi="Arial" w:cs="Arial"/>
                <w:sz w:val="22"/>
                <w:szCs w:val="22"/>
              </w:rPr>
              <w:t>, wynagrodzenie autorskie ZAiKS</w:t>
            </w:r>
            <w:r w:rsidR="009A5829">
              <w:rPr>
                <w:rFonts w:ascii="Arial" w:hAnsi="Arial" w:cs="Arial"/>
                <w:sz w:val="22"/>
                <w:szCs w:val="22"/>
              </w:rPr>
              <w:t xml:space="preserve"> kwota  850,54 zł</w:t>
            </w:r>
            <w:r w:rsidR="00E707B2">
              <w:rPr>
                <w:rFonts w:ascii="Arial" w:hAnsi="Arial" w:cs="Arial"/>
                <w:sz w:val="22"/>
                <w:szCs w:val="22"/>
              </w:rPr>
              <w:t>, podatek od nieruchomości 2023 r. i 2024</w:t>
            </w:r>
            <w:r w:rsidR="00AE19CC">
              <w:rPr>
                <w:rFonts w:ascii="Arial" w:hAnsi="Arial" w:cs="Arial"/>
                <w:sz w:val="22"/>
                <w:szCs w:val="22"/>
              </w:rPr>
              <w:t> </w:t>
            </w:r>
            <w:r w:rsidR="00E707B2">
              <w:rPr>
                <w:rFonts w:ascii="Arial" w:hAnsi="Arial" w:cs="Arial"/>
                <w:sz w:val="22"/>
                <w:szCs w:val="22"/>
              </w:rPr>
              <w:t>r.</w:t>
            </w:r>
            <w:r w:rsidR="009A5829">
              <w:rPr>
                <w:rFonts w:ascii="Arial" w:hAnsi="Arial" w:cs="Arial"/>
                <w:sz w:val="22"/>
                <w:szCs w:val="22"/>
              </w:rPr>
              <w:t xml:space="preserve"> kwota 67,00 zł </w:t>
            </w:r>
            <w:r w:rsidR="00E707B2">
              <w:rPr>
                <w:rFonts w:ascii="Arial" w:hAnsi="Arial" w:cs="Arial"/>
                <w:sz w:val="22"/>
                <w:szCs w:val="22"/>
              </w:rPr>
              <w:t xml:space="preserve"> zwrot wpłaty  do faktury proforma</w:t>
            </w:r>
            <w:r w:rsidR="009A5829">
              <w:rPr>
                <w:rFonts w:ascii="Arial" w:hAnsi="Arial" w:cs="Arial"/>
                <w:sz w:val="22"/>
                <w:szCs w:val="22"/>
              </w:rPr>
              <w:t xml:space="preserve"> kwota 379,97 zł</w:t>
            </w:r>
            <w:r w:rsidR="005B4AA7">
              <w:rPr>
                <w:rFonts w:ascii="Arial" w:hAnsi="Arial" w:cs="Arial"/>
                <w:sz w:val="22"/>
                <w:szCs w:val="22"/>
              </w:rPr>
              <w:t>)</w:t>
            </w:r>
            <w:r w:rsidR="00E707B2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070D829" w14:textId="3317774A" w:rsidR="002A24A0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4297E">
              <w:rPr>
                <w:rFonts w:ascii="Arial" w:hAnsi="Arial" w:cs="Arial"/>
                <w:sz w:val="22"/>
                <w:szCs w:val="22"/>
              </w:rPr>
              <w:t xml:space="preserve">Zobowiązanie wobec Gminy Miasta Tychy z tytułu zwrotu dotacji w kwocie </w:t>
            </w:r>
            <w:r w:rsidR="00D95AA3">
              <w:rPr>
                <w:rFonts w:ascii="Arial" w:hAnsi="Arial" w:cs="Arial"/>
                <w:sz w:val="22"/>
                <w:szCs w:val="22"/>
              </w:rPr>
              <w:t>50.825,02</w:t>
            </w:r>
            <w:r w:rsidRPr="0034297E">
              <w:rPr>
                <w:rFonts w:ascii="Arial" w:hAnsi="Arial" w:cs="Arial"/>
                <w:sz w:val="22"/>
                <w:szCs w:val="22"/>
              </w:rPr>
              <w:t xml:space="preserve"> zł.</w:t>
            </w:r>
            <w:r w:rsidR="00B0354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F7B49">
              <w:rPr>
                <w:rFonts w:ascii="Arial" w:hAnsi="Arial" w:cs="Arial"/>
                <w:sz w:val="22"/>
                <w:szCs w:val="22"/>
              </w:rPr>
              <w:t>o</w:t>
            </w:r>
            <w:r w:rsidR="00A05058">
              <w:rPr>
                <w:rFonts w:ascii="Arial" w:hAnsi="Arial" w:cs="Arial"/>
                <w:sz w:val="22"/>
                <w:szCs w:val="22"/>
              </w:rPr>
              <w:t>raz</w:t>
            </w:r>
            <w:r w:rsidR="00B03547">
              <w:rPr>
                <w:rFonts w:ascii="Arial" w:hAnsi="Arial" w:cs="Arial"/>
                <w:sz w:val="22"/>
                <w:szCs w:val="22"/>
              </w:rPr>
              <w:t xml:space="preserve"> zobowiązanie z tytułu</w:t>
            </w:r>
            <w:r w:rsidR="00DF7B49">
              <w:rPr>
                <w:rFonts w:ascii="Arial" w:hAnsi="Arial" w:cs="Arial"/>
                <w:sz w:val="22"/>
                <w:szCs w:val="22"/>
              </w:rPr>
              <w:t xml:space="preserve"> PPK pracodawcy w kwocie 0,11 z</w:t>
            </w:r>
            <w:r w:rsidR="00D65959">
              <w:rPr>
                <w:rFonts w:ascii="Arial" w:hAnsi="Arial" w:cs="Arial"/>
                <w:sz w:val="22"/>
                <w:szCs w:val="22"/>
              </w:rPr>
              <w:t>ł.</w:t>
            </w:r>
            <w:r w:rsidR="00383A44" w:rsidRPr="0034297E">
              <w:rPr>
                <w:rFonts w:ascii="Arial" w:hAnsi="Arial" w:cs="Arial"/>
                <w:sz w:val="22"/>
                <w:szCs w:val="22"/>
              </w:rPr>
              <w:t xml:space="preserve"> został</w:t>
            </w:r>
            <w:r w:rsidR="00D65959">
              <w:rPr>
                <w:rFonts w:ascii="Arial" w:hAnsi="Arial" w:cs="Arial"/>
                <w:sz w:val="22"/>
                <w:szCs w:val="22"/>
              </w:rPr>
              <w:t>o</w:t>
            </w:r>
            <w:r w:rsidR="00383A44" w:rsidRPr="0034297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4297E">
              <w:rPr>
                <w:rFonts w:ascii="Arial" w:hAnsi="Arial" w:cs="Arial"/>
                <w:sz w:val="22"/>
                <w:szCs w:val="22"/>
              </w:rPr>
              <w:t>zaprezentowan</w:t>
            </w:r>
            <w:r w:rsidR="00D65959">
              <w:rPr>
                <w:rFonts w:ascii="Arial" w:hAnsi="Arial" w:cs="Arial"/>
                <w:sz w:val="22"/>
                <w:szCs w:val="22"/>
              </w:rPr>
              <w:t>e</w:t>
            </w:r>
            <w:r w:rsidRPr="0034297E">
              <w:rPr>
                <w:rFonts w:ascii="Arial" w:hAnsi="Arial" w:cs="Arial"/>
                <w:sz w:val="22"/>
                <w:szCs w:val="22"/>
              </w:rPr>
              <w:t xml:space="preserve"> w bilansie w poz. B.III.3.i.</w:t>
            </w:r>
            <w:r w:rsidR="00CE3DC3" w:rsidRPr="0034297E">
              <w:rPr>
                <w:rFonts w:ascii="Arial" w:hAnsi="Arial" w:cs="Arial"/>
                <w:sz w:val="22"/>
                <w:szCs w:val="22"/>
              </w:rPr>
              <w:t xml:space="preserve">, zobowiązanie z tytułu </w:t>
            </w:r>
            <w:r w:rsidR="00883E4F">
              <w:rPr>
                <w:rFonts w:ascii="Arial" w:hAnsi="Arial" w:cs="Arial"/>
                <w:sz w:val="22"/>
                <w:szCs w:val="22"/>
              </w:rPr>
              <w:t>ub</w:t>
            </w:r>
            <w:r w:rsidR="0040786B">
              <w:rPr>
                <w:rFonts w:ascii="Arial" w:hAnsi="Arial" w:cs="Arial"/>
                <w:sz w:val="22"/>
                <w:szCs w:val="22"/>
              </w:rPr>
              <w:t>ezp</w:t>
            </w:r>
            <w:r w:rsidR="00113250">
              <w:rPr>
                <w:rFonts w:ascii="Arial" w:hAnsi="Arial" w:cs="Arial"/>
                <w:sz w:val="22"/>
                <w:szCs w:val="22"/>
              </w:rPr>
              <w:t xml:space="preserve">ieczeń </w:t>
            </w:r>
            <w:r w:rsidR="0040786B">
              <w:rPr>
                <w:rFonts w:ascii="Arial" w:hAnsi="Arial" w:cs="Arial"/>
                <w:sz w:val="22"/>
                <w:szCs w:val="22"/>
              </w:rPr>
              <w:t>społecznych</w:t>
            </w:r>
            <w:r w:rsidR="00F33A49" w:rsidRPr="0034297E">
              <w:rPr>
                <w:rFonts w:ascii="Arial" w:hAnsi="Arial" w:cs="Arial"/>
                <w:sz w:val="22"/>
                <w:szCs w:val="22"/>
              </w:rPr>
              <w:t xml:space="preserve"> w kwocie </w:t>
            </w:r>
            <w:r w:rsidR="0040786B">
              <w:rPr>
                <w:rFonts w:ascii="Arial" w:hAnsi="Arial" w:cs="Arial"/>
                <w:sz w:val="22"/>
                <w:szCs w:val="22"/>
              </w:rPr>
              <w:t xml:space="preserve">12,74 </w:t>
            </w:r>
            <w:r w:rsidR="00F33A49" w:rsidRPr="0034297E">
              <w:rPr>
                <w:rFonts w:ascii="Arial" w:hAnsi="Arial" w:cs="Arial"/>
                <w:sz w:val="22"/>
                <w:szCs w:val="22"/>
              </w:rPr>
              <w:t>zł</w:t>
            </w:r>
            <w:r w:rsidR="0040786B">
              <w:rPr>
                <w:rFonts w:ascii="Arial" w:hAnsi="Arial" w:cs="Arial"/>
                <w:sz w:val="22"/>
                <w:szCs w:val="22"/>
              </w:rPr>
              <w:t>.</w:t>
            </w:r>
            <w:r w:rsidR="00453D9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E3DC3" w:rsidRPr="0034297E">
              <w:rPr>
                <w:rFonts w:ascii="Arial" w:hAnsi="Arial" w:cs="Arial"/>
                <w:sz w:val="22"/>
                <w:szCs w:val="22"/>
              </w:rPr>
              <w:t>zaprezentowano w bilansie w poz.B.III.3.g.</w:t>
            </w:r>
            <w:r w:rsidRPr="0034297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33A49" w:rsidRPr="0034297E">
              <w:rPr>
                <w:rFonts w:ascii="Arial" w:hAnsi="Arial" w:cs="Arial"/>
                <w:sz w:val="22"/>
                <w:szCs w:val="22"/>
              </w:rPr>
              <w:t xml:space="preserve">oraz rozrachunki z tytułu wynagrodzeń osobowych w kwocie </w:t>
            </w:r>
            <w:r w:rsidR="00453D9B">
              <w:rPr>
                <w:rFonts w:ascii="Arial" w:hAnsi="Arial" w:cs="Arial"/>
                <w:sz w:val="22"/>
                <w:szCs w:val="22"/>
              </w:rPr>
              <w:t>69,92</w:t>
            </w:r>
            <w:r w:rsidR="00F33A49" w:rsidRPr="0034297E">
              <w:rPr>
                <w:rFonts w:ascii="Arial" w:hAnsi="Arial" w:cs="Arial"/>
                <w:sz w:val="22"/>
                <w:szCs w:val="22"/>
              </w:rPr>
              <w:t xml:space="preserve"> zł ujęto w </w:t>
            </w:r>
            <w:r w:rsidR="008F7A18" w:rsidRPr="0034297E">
              <w:rPr>
                <w:rFonts w:ascii="Arial" w:hAnsi="Arial" w:cs="Arial"/>
                <w:sz w:val="22"/>
                <w:szCs w:val="22"/>
              </w:rPr>
              <w:t>bilansie</w:t>
            </w:r>
            <w:r w:rsidR="00F33A49" w:rsidRPr="0034297E">
              <w:rPr>
                <w:rFonts w:ascii="Arial" w:hAnsi="Arial" w:cs="Arial"/>
                <w:sz w:val="22"/>
                <w:szCs w:val="22"/>
              </w:rPr>
              <w:t xml:space="preserve"> w poz.B.III.3.h.</w:t>
            </w:r>
          </w:p>
          <w:p w14:paraId="051E2410" w14:textId="26428886" w:rsidR="00F74B97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4297E">
              <w:rPr>
                <w:rFonts w:ascii="Arial" w:hAnsi="Arial" w:cs="Arial"/>
                <w:sz w:val="22"/>
                <w:szCs w:val="22"/>
              </w:rPr>
              <w:t xml:space="preserve">Zobowiązania wobec kontrahentów o okresie wymagalności do 12 miesięcy wynoszą </w:t>
            </w:r>
            <w:r w:rsidR="00075BAA">
              <w:rPr>
                <w:rFonts w:ascii="Arial" w:hAnsi="Arial" w:cs="Arial"/>
                <w:sz w:val="22"/>
                <w:szCs w:val="22"/>
              </w:rPr>
              <w:t>13.662</w:t>
            </w:r>
            <w:r w:rsidR="00ED5D94">
              <w:rPr>
                <w:rFonts w:ascii="Arial" w:hAnsi="Arial" w:cs="Arial"/>
                <w:sz w:val="22"/>
                <w:szCs w:val="22"/>
              </w:rPr>
              <w:t>,02</w:t>
            </w:r>
            <w:r w:rsidRPr="0034297E">
              <w:rPr>
                <w:rFonts w:ascii="Arial" w:hAnsi="Arial" w:cs="Arial"/>
                <w:sz w:val="22"/>
                <w:szCs w:val="22"/>
              </w:rPr>
              <w:t xml:space="preserve"> zł., które zaprezentowano w bilansie w poz. B.III.3.d</w:t>
            </w:r>
            <w:r w:rsidR="001766D9" w:rsidRPr="0034297E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6BE9366" w14:textId="44981CE6" w:rsidR="00B92620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F563D">
              <w:rPr>
                <w:rFonts w:ascii="Arial" w:hAnsi="Arial" w:cs="Arial"/>
                <w:sz w:val="22"/>
                <w:szCs w:val="22"/>
              </w:rPr>
              <w:t xml:space="preserve">Należności </w:t>
            </w:r>
            <w:r w:rsidR="001766D9" w:rsidRPr="008F563D">
              <w:rPr>
                <w:rFonts w:ascii="Arial" w:hAnsi="Arial" w:cs="Arial"/>
                <w:sz w:val="22"/>
                <w:szCs w:val="22"/>
              </w:rPr>
              <w:t xml:space="preserve">z tytułu </w:t>
            </w:r>
            <w:r w:rsidR="000D0695" w:rsidRPr="008F563D">
              <w:rPr>
                <w:rFonts w:ascii="Arial" w:hAnsi="Arial" w:cs="Arial"/>
                <w:sz w:val="22"/>
                <w:szCs w:val="22"/>
              </w:rPr>
              <w:t>wynajmu</w:t>
            </w:r>
            <w:r w:rsidR="001766D9" w:rsidRPr="008F563D">
              <w:rPr>
                <w:rFonts w:ascii="Arial" w:hAnsi="Arial" w:cs="Arial"/>
                <w:sz w:val="22"/>
                <w:szCs w:val="22"/>
              </w:rPr>
              <w:t>,</w:t>
            </w:r>
            <w:r w:rsidR="000D0695" w:rsidRPr="008F563D">
              <w:rPr>
                <w:rFonts w:ascii="Arial" w:hAnsi="Arial" w:cs="Arial"/>
                <w:sz w:val="22"/>
                <w:szCs w:val="22"/>
              </w:rPr>
              <w:t xml:space="preserve"> sponsoringu, sprzedaży towaru</w:t>
            </w:r>
            <w:r w:rsidR="00790BF9" w:rsidRPr="008F563D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F33A49" w:rsidRPr="008F563D">
              <w:rPr>
                <w:rFonts w:ascii="Arial" w:hAnsi="Arial" w:cs="Arial"/>
                <w:sz w:val="22"/>
                <w:szCs w:val="22"/>
              </w:rPr>
              <w:t>proform za zakupiony towar</w:t>
            </w:r>
            <w:r w:rsidR="001766D9" w:rsidRPr="008F563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F563D">
              <w:rPr>
                <w:rFonts w:ascii="Arial" w:hAnsi="Arial" w:cs="Arial"/>
                <w:sz w:val="22"/>
                <w:szCs w:val="22"/>
              </w:rPr>
              <w:t>wykazan</w:t>
            </w:r>
            <w:r w:rsidR="001766D9" w:rsidRPr="008F563D">
              <w:rPr>
                <w:rFonts w:ascii="Arial" w:hAnsi="Arial" w:cs="Arial"/>
                <w:sz w:val="22"/>
                <w:szCs w:val="22"/>
              </w:rPr>
              <w:t>o</w:t>
            </w:r>
            <w:r w:rsidRPr="008F563D">
              <w:rPr>
                <w:rFonts w:ascii="Arial" w:hAnsi="Arial" w:cs="Arial"/>
                <w:sz w:val="22"/>
                <w:szCs w:val="22"/>
              </w:rPr>
              <w:t xml:space="preserve"> w bilansie w pozycji B.II.3.a</w:t>
            </w:r>
            <w:r w:rsidR="001766D9" w:rsidRPr="008F563D">
              <w:rPr>
                <w:rFonts w:ascii="Arial" w:hAnsi="Arial" w:cs="Arial"/>
                <w:sz w:val="22"/>
                <w:szCs w:val="22"/>
              </w:rPr>
              <w:t>.</w:t>
            </w:r>
            <w:r w:rsidR="00B92620" w:rsidRPr="008F563D">
              <w:rPr>
                <w:rFonts w:ascii="Arial" w:hAnsi="Arial" w:cs="Arial"/>
                <w:sz w:val="22"/>
                <w:szCs w:val="22"/>
              </w:rPr>
              <w:t xml:space="preserve"> w kwocie </w:t>
            </w:r>
            <w:r w:rsidR="008F563D" w:rsidRPr="008F563D">
              <w:rPr>
                <w:rFonts w:ascii="Arial" w:hAnsi="Arial" w:cs="Arial"/>
                <w:sz w:val="22"/>
                <w:szCs w:val="22"/>
              </w:rPr>
              <w:t>11.145,65</w:t>
            </w:r>
            <w:r w:rsidR="00FC7F7E" w:rsidRPr="008F563D">
              <w:rPr>
                <w:rFonts w:ascii="Arial" w:hAnsi="Arial" w:cs="Arial"/>
                <w:sz w:val="22"/>
                <w:szCs w:val="22"/>
              </w:rPr>
              <w:t xml:space="preserve"> zł.</w:t>
            </w:r>
          </w:p>
          <w:p w14:paraId="4CE58A9B" w14:textId="77777777" w:rsidR="008F563D" w:rsidRPr="008F563D" w:rsidRDefault="000F764A" w:rsidP="008F563D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F563D">
              <w:rPr>
                <w:rFonts w:ascii="Arial" w:hAnsi="Arial" w:cs="Arial"/>
                <w:sz w:val="22"/>
                <w:szCs w:val="22"/>
              </w:rPr>
              <w:t>W pozycji B.II.3.</w:t>
            </w:r>
            <w:r w:rsidR="00B92620" w:rsidRPr="008F563D">
              <w:rPr>
                <w:rFonts w:ascii="Arial" w:hAnsi="Arial" w:cs="Arial"/>
                <w:sz w:val="22"/>
                <w:szCs w:val="22"/>
              </w:rPr>
              <w:t>b</w:t>
            </w:r>
            <w:r w:rsidRPr="008F563D">
              <w:rPr>
                <w:rFonts w:ascii="Arial" w:hAnsi="Arial" w:cs="Arial"/>
                <w:sz w:val="22"/>
                <w:szCs w:val="22"/>
              </w:rPr>
              <w:t xml:space="preserve"> wykazano należności </w:t>
            </w:r>
            <w:r w:rsidR="00325952" w:rsidRPr="008F563D">
              <w:rPr>
                <w:rFonts w:ascii="Arial" w:hAnsi="Arial" w:cs="Arial"/>
                <w:sz w:val="22"/>
                <w:szCs w:val="22"/>
              </w:rPr>
              <w:t xml:space="preserve">w kwocie </w:t>
            </w:r>
            <w:r w:rsidR="008F563D" w:rsidRPr="008F563D">
              <w:rPr>
                <w:rFonts w:ascii="Arial" w:hAnsi="Arial" w:cs="Arial"/>
                <w:sz w:val="22"/>
                <w:szCs w:val="22"/>
              </w:rPr>
              <w:t>3.987,54</w:t>
            </w:r>
            <w:r w:rsidR="008452FC" w:rsidRPr="008F563D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325952" w:rsidRPr="008F563D">
              <w:rPr>
                <w:rFonts w:ascii="Arial" w:hAnsi="Arial" w:cs="Arial"/>
                <w:sz w:val="22"/>
                <w:szCs w:val="22"/>
              </w:rPr>
              <w:t>w tym</w:t>
            </w:r>
            <w:r w:rsidRPr="008F563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92620" w:rsidRPr="008F563D">
              <w:rPr>
                <w:rFonts w:ascii="Arial" w:hAnsi="Arial" w:cs="Arial"/>
                <w:sz w:val="22"/>
                <w:szCs w:val="22"/>
              </w:rPr>
              <w:t xml:space="preserve">nadpłaty </w:t>
            </w:r>
            <w:r w:rsidR="00790BF9" w:rsidRPr="008F563D">
              <w:rPr>
                <w:rFonts w:ascii="Arial" w:hAnsi="Arial" w:cs="Arial"/>
                <w:sz w:val="22"/>
                <w:szCs w:val="22"/>
              </w:rPr>
              <w:t xml:space="preserve">podatku VAT </w:t>
            </w:r>
            <w:r w:rsidR="008F563D" w:rsidRPr="008F563D">
              <w:rPr>
                <w:rFonts w:ascii="Arial" w:hAnsi="Arial" w:cs="Arial"/>
                <w:sz w:val="22"/>
                <w:szCs w:val="22"/>
              </w:rPr>
              <w:t>).</w:t>
            </w:r>
          </w:p>
          <w:p w14:paraId="0EE4F722" w14:textId="617C315A" w:rsidR="003445E7" w:rsidRDefault="00325952" w:rsidP="000963D0">
            <w:pPr>
              <w:pStyle w:val="Standard"/>
              <w:widowControl w:val="0"/>
              <w:ind w:left="142" w:right="142"/>
              <w:jc w:val="both"/>
              <w:rPr>
                <w:rFonts w:ascii="Arial" w:hAnsi="Arial"/>
                <w:kern w:val="0"/>
                <w:sz w:val="22"/>
                <w:szCs w:val="22"/>
              </w:rPr>
            </w:pPr>
            <w:r w:rsidRPr="008F563D">
              <w:rPr>
                <w:rFonts w:ascii="Arial" w:hAnsi="Arial"/>
                <w:kern w:val="0"/>
                <w:sz w:val="22"/>
                <w:szCs w:val="22"/>
              </w:rPr>
              <w:t xml:space="preserve">W pozycji B.II.3.c. wykazano </w:t>
            </w:r>
            <w:r w:rsidR="00574AB7" w:rsidRPr="008F563D">
              <w:rPr>
                <w:rFonts w:ascii="Arial" w:hAnsi="Arial"/>
                <w:kern w:val="0"/>
                <w:sz w:val="22"/>
                <w:szCs w:val="22"/>
              </w:rPr>
              <w:t>zwrotu z tyt</w:t>
            </w:r>
            <w:r w:rsidR="00383A44" w:rsidRPr="008F563D">
              <w:rPr>
                <w:rFonts w:ascii="Arial" w:hAnsi="Arial"/>
                <w:kern w:val="0"/>
                <w:sz w:val="22"/>
                <w:szCs w:val="22"/>
              </w:rPr>
              <w:t>ułu</w:t>
            </w:r>
            <w:r w:rsidR="00574AB7" w:rsidRPr="008F563D">
              <w:rPr>
                <w:rFonts w:ascii="Arial" w:hAnsi="Arial"/>
                <w:kern w:val="0"/>
                <w:sz w:val="22"/>
                <w:szCs w:val="22"/>
              </w:rPr>
              <w:t xml:space="preserve"> błędnego oświadczenia zleceniobiorcy o objęciu ubezpieczeniem społecznym z innego tytułu w kwocie 400,25</w:t>
            </w:r>
            <w:r w:rsidR="00D06F83" w:rsidRPr="008F563D">
              <w:rPr>
                <w:rFonts w:ascii="Arial" w:hAnsi="Arial"/>
                <w:kern w:val="0"/>
                <w:sz w:val="22"/>
                <w:szCs w:val="22"/>
              </w:rPr>
              <w:t xml:space="preserve"> zł</w:t>
            </w:r>
            <w:r w:rsidR="00383A44" w:rsidRPr="008F563D">
              <w:rPr>
                <w:rFonts w:ascii="Arial" w:hAnsi="Arial"/>
                <w:kern w:val="0"/>
                <w:sz w:val="22"/>
                <w:szCs w:val="22"/>
              </w:rPr>
              <w:t>.</w:t>
            </w:r>
          </w:p>
          <w:p w14:paraId="645D5E9C" w14:textId="6E794A04" w:rsidR="00AE19CC" w:rsidRPr="00035F99" w:rsidRDefault="00524EBA" w:rsidP="00AE19CC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Należności z tytułu </w:t>
            </w:r>
            <w:r w:rsidR="00A249E4">
              <w:rPr>
                <w:rFonts w:ascii="Arial" w:hAnsi="Arial" w:cs="Arial"/>
                <w:sz w:val="22"/>
                <w:szCs w:val="22"/>
              </w:rPr>
              <w:t xml:space="preserve">środków pieniężnych </w:t>
            </w:r>
            <w:r w:rsidR="005828FC">
              <w:rPr>
                <w:rFonts w:ascii="Arial" w:hAnsi="Arial" w:cs="Arial"/>
                <w:sz w:val="22"/>
                <w:szCs w:val="22"/>
              </w:rPr>
              <w:t xml:space="preserve">w kwocie </w:t>
            </w:r>
            <w:r w:rsidR="008D6B4A">
              <w:rPr>
                <w:rFonts w:ascii="Arial" w:hAnsi="Arial" w:cs="Arial"/>
                <w:sz w:val="22"/>
                <w:szCs w:val="22"/>
              </w:rPr>
              <w:t>798.644,59</w:t>
            </w:r>
            <w:r w:rsidR="008D6B4A">
              <w:t xml:space="preserve"> </w:t>
            </w:r>
            <w:r w:rsidR="008D6B4A" w:rsidRPr="008D6B4A">
              <w:rPr>
                <w:rFonts w:ascii="Arial" w:hAnsi="Arial" w:cs="Arial"/>
                <w:sz w:val="22"/>
                <w:szCs w:val="22"/>
              </w:rPr>
              <w:t>wykazano w  pozycji B.III.</w:t>
            </w:r>
            <w:r w:rsidR="00845FD3">
              <w:rPr>
                <w:rFonts w:ascii="Arial" w:hAnsi="Arial" w:cs="Arial"/>
                <w:sz w:val="22"/>
                <w:szCs w:val="22"/>
              </w:rPr>
              <w:t>1.</w:t>
            </w:r>
            <w:r w:rsidR="008D6B4A" w:rsidRPr="008D6B4A">
              <w:rPr>
                <w:rFonts w:ascii="Arial" w:hAnsi="Arial" w:cs="Arial"/>
                <w:sz w:val="22"/>
                <w:szCs w:val="22"/>
              </w:rPr>
              <w:t>c</w:t>
            </w:r>
            <w:r w:rsidR="00BB3E6C">
              <w:rPr>
                <w:rFonts w:ascii="Arial" w:hAnsi="Arial" w:cs="Arial"/>
                <w:sz w:val="22"/>
                <w:szCs w:val="22"/>
              </w:rPr>
              <w:t>.</w:t>
            </w:r>
            <w:r w:rsidR="008D6B4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754EF">
              <w:rPr>
                <w:rFonts w:ascii="Arial" w:hAnsi="Arial" w:cs="Arial"/>
                <w:sz w:val="22"/>
                <w:szCs w:val="22"/>
              </w:rPr>
              <w:t>z podziałem na środki pienię</w:t>
            </w:r>
            <w:r w:rsidR="000963D0">
              <w:rPr>
                <w:rFonts w:ascii="Arial" w:hAnsi="Arial" w:cs="Arial"/>
                <w:sz w:val="22"/>
                <w:szCs w:val="22"/>
              </w:rPr>
              <w:t>żne</w:t>
            </w:r>
            <w:r w:rsidR="00A754E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249E4">
              <w:rPr>
                <w:rFonts w:ascii="Arial" w:hAnsi="Arial" w:cs="Arial"/>
                <w:sz w:val="22"/>
                <w:szCs w:val="22"/>
              </w:rPr>
              <w:t>w kasie i na rachunku</w:t>
            </w:r>
            <w:r w:rsidR="00930E3F">
              <w:rPr>
                <w:rFonts w:ascii="Arial" w:hAnsi="Arial" w:cs="Arial"/>
                <w:sz w:val="22"/>
                <w:szCs w:val="22"/>
              </w:rPr>
              <w:t xml:space="preserve"> w kwocie 797.107,25</w:t>
            </w:r>
            <w:r w:rsidR="00F16D63">
              <w:rPr>
                <w:rFonts w:ascii="Arial" w:hAnsi="Arial" w:cs="Arial"/>
                <w:sz w:val="22"/>
                <w:szCs w:val="22"/>
              </w:rPr>
              <w:t xml:space="preserve"> i</w:t>
            </w:r>
            <w:r w:rsidR="003445E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16D63">
              <w:rPr>
                <w:rFonts w:ascii="Arial" w:hAnsi="Arial" w:cs="Arial"/>
                <w:sz w:val="22"/>
                <w:szCs w:val="22"/>
              </w:rPr>
              <w:t xml:space="preserve">środki pieniężne </w:t>
            </w:r>
            <w:r w:rsidR="00F60777">
              <w:rPr>
                <w:rFonts w:ascii="Arial" w:hAnsi="Arial" w:cs="Arial"/>
                <w:sz w:val="22"/>
                <w:szCs w:val="22"/>
              </w:rPr>
              <w:t xml:space="preserve">w drodze </w:t>
            </w:r>
            <w:r w:rsidR="000328F4">
              <w:rPr>
                <w:rFonts w:ascii="Arial" w:hAnsi="Arial" w:cs="Arial"/>
                <w:sz w:val="22"/>
                <w:szCs w:val="22"/>
              </w:rPr>
              <w:t>w kwocie</w:t>
            </w:r>
            <w:r w:rsidR="00FE231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60777">
              <w:rPr>
                <w:rFonts w:ascii="Arial" w:hAnsi="Arial" w:cs="Arial"/>
                <w:sz w:val="22"/>
                <w:szCs w:val="22"/>
              </w:rPr>
              <w:t>1.537,34</w:t>
            </w:r>
            <w:r w:rsidR="00AE19CC">
              <w:rPr>
                <w:rFonts w:ascii="Arial" w:hAnsi="Arial" w:cs="Arial"/>
                <w:sz w:val="22"/>
                <w:szCs w:val="22"/>
              </w:rPr>
              <w:t xml:space="preserve"> zł.</w:t>
            </w:r>
          </w:p>
        </w:tc>
      </w:tr>
      <w:tr w:rsidR="002A24A0" w:rsidRPr="00035F99" w14:paraId="7F11C7D0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39F04" w14:textId="77777777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lastRenderedPageBreak/>
              <w:t>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826B6" w14:textId="66BAF6A8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informacje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niż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wymienione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powyżej,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jeżeli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mogłyby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istotny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sposób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wpłynąć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na ocenę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sytuacji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majątkowej i finansowej oraz wynik finansowy jednostki</w:t>
            </w:r>
          </w:p>
        </w:tc>
      </w:tr>
      <w:tr w:rsidR="002A24A0" w:rsidRPr="00035F99" w14:paraId="61A4B20C" w14:textId="77777777" w:rsidTr="00334501">
        <w:trPr>
          <w:trHeight w:val="3444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B8380" w14:textId="77777777"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00887" w14:textId="081A8857" w:rsidR="002A24A0" w:rsidRPr="00035F99" w:rsidRDefault="002A24A0" w:rsidP="002A24A0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035F99">
              <w:rPr>
                <w:rFonts w:ascii="Arial" w:hAnsi="Arial"/>
                <w:sz w:val="22"/>
                <w:szCs w:val="22"/>
              </w:rPr>
              <w:t>Rozliczenie głównych pozycji podstaw opodatkowania podatkiem dochodowym od wyniku finansowego 202</w:t>
            </w:r>
            <w:r w:rsidR="00AA3C27">
              <w:rPr>
                <w:rFonts w:ascii="Arial" w:hAnsi="Arial"/>
                <w:sz w:val="22"/>
                <w:szCs w:val="22"/>
              </w:rPr>
              <w:t>5</w:t>
            </w:r>
            <w:r w:rsidR="008658A3">
              <w:rPr>
                <w:rFonts w:ascii="Arial" w:hAnsi="Arial"/>
                <w:sz w:val="22"/>
                <w:szCs w:val="22"/>
              </w:rPr>
              <w:t xml:space="preserve"> r.</w:t>
            </w:r>
          </w:p>
          <w:p w14:paraId="25A7EB80" w14:textId="77777777" w:rsidR="002A24A0" w:rsidRPr="00035F99" w:rsidRDefault="002A24A0" w:rsidP="002A24A0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524"/>
              <w:gridCol w:w="1769"/>
              <w:gridCol w:w="1628"/>
            </w:tblGrid>
            <w:tr w:rsidR="002A24A0" w:rsidRPr="00035F99" w14:paraId="49C9A48C" w14:textId="77777777" w:rsidTr="00E424E0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14:paraId="402405F3" w14:textId="77777777" w:rsidR="002A24A0" w:rsidRPr="00E65B8B" w:rsidRDefault="002A24A0" w:rsidP="002A24A0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 w:cs="Arial"/>
                      <w:sz w:val="20"/>
                      <w:szCs w:val="20"/>
                    </w:rPr>
                    <w:t xml:space="preserve">Przychody wg. ksiąg będące podstawą opodatkowania </w:t>
                  </w:r>
                </w:p>
              </w:tc>
              <w:tc>
                <w:tcPr>
                  <w:tcW w:w="1769" w:type="dxa"/>
                </w:tcPr>
                <w:p w14:paraId="41050C20" w14:textId="77777777" w:rsidR="002A24A0" w:rsidRPr="006B2A9B" w:rsidRDefault="002A24A0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628" w:type="dxa"/>
                </w:tcPr>
                <w:p w14:paraId="79AF0116" w14:textId="673A603A" w:rsidR="002A24A0" w:rsidRPr="006B2A9B" w:rsidRDefault="00CE707D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B2A9B">
                    <w:rPr>
                      <w:rFonts w:ascii="Arial" w:hAnsi="Arial" w:cs="Arial"/>
                      <w:sz w:val="20"/>
                      <w:szCs w:val="20"/>
                    </w:rPr>
                    <w:t>7.920.083,94</w:t>
                  </w:r>
                </w:p>
              </w:tc>
            </w:tr>
            <w:tr w:rsidR="002A24A0" w:rsidRPr="00035F99" w14:paraId="58A2B5D8" w14:textId="77777777" w:rsidTr="00BA001C">
              <w:trPr>
                <w:trHeight w:val="336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14:paraId="57BA7CEE" w14:textId="77777777" w:rsidR="002A24A0" w:rsidRPr="00E65B8B" w:rsidRDefault="002A24A0" w:rsidP="002A24A0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 w:cs="Arial"/>
                      <w:sz w:val="20"/>
                      <w:szCs w:val="20"/>
                    </w:rPr>
                    <w:t>Koszty uzyskania przychodu</w:t>
                  </w:r>
                </w:p>
              </w:tc>
              <w:tc>
                <w:tcPr>
                  <w:tcW w:w="1769" w:type="dxa"/>
                </w:tcPr>
                <w:p w14:paraId="285789C8" w14:textId="77777777" w:rsidR="002A24A0" w:rsidRPr="006B2A9B" w:rsidRDefault="002A24A0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628" w:type="dxa"/>
                </w:tcPr>
                <w:p w14:paraId="414D96E5" w14:textId="6C8D8BFD" w:rsidR="002A24A0" w:rsidRPr="006B2A9B" w:rsidRDefault="00BA001C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435032,80</w:t>
                  </w:r>
                </w:p>
              </w:tc>
            </w:tr>
            <w:tr w:rsidR="002A24A0" w:rsidRPr="00035F99" w14:paraId="41926267" w14:textId="77777777" w:rsidTr="00E424E0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14:paraId="7526F376" w14:textId="77777777" w:rsidR="002A24A0" w:rsidRPr="00E65B8B" w:rsidRDefault="002A24A0" w:rsidP="002A24A0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 w:cs="Arial"/>
                      <w:sz w:val="20"/>
                      <w:szCs w:val="20"/>
                    </w:rPr>
                    <w:t>Koszty uzyskania przychodu wg. ksiąg rachunkowych</w:t>
                  </w:r>
                </w:p>
              </w:tc>
              <w:tc>
                <w:tcPr>
                  <w:tcW w:w="1769" w:type="dxa"/>
                </w:tcPr>
                <w:p w14:paraId="7256E775" w14:textId="586550DD" w:rsidR="00701501" w:rsidRPr="006B2A9B" w:rsidRDefault="00BA001C" w:rsidP="00701501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7.696.374,52</w:t>
                  </w:r>
                </w:p>
              </w:tc>
              <w:tc>
                <w:tcPr>
                  <w:tcW w:w="1628" w:type="dxa"/>
                </w:tcPr>
                <w:p w14:paraId="0AFA5B6F" w14:textId="77777777" w:rsidR="002A24A0" w:rsidRPr="006B2A9B" w:rsidRDefault="002A24A0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A24A0" w:rsidRPr="00035F99" w14:paraId="736C2940" w14:textId="77777777" w:rsidTr="00E424E0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14:paraId="27D5E249" w14:textId="77777777" w:rsidR="002A24A0" w:rsidRPr="00E65B8B" w:rsidRDefault="002A24A0" w:rsidP="002A24A0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 w:cs="Arial"/>
                      <w:sz w:val="20"/>
                      <w:szCs w:val="20"/>
                    </w:rPr>
                    <w:t>Pomniejszenie o koszty finansowane z dotacji</w:t>
                  </w:r>
                </w:p>
              </w:tc>
              <w:tc>
                <w:tcPr>
                  <w:tcW w:w="1769" w:type="dxa"/>
                </w:tcPr>
                <w:p w14:paraId="5356CE54" w14:textId="54C1B076" w:rsidR="002A24A0" w:rsidRPr="006B2A9B" w:rsidRDefault="001E5CC7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B2A9B">
                    <w:rPr>
                      <w:rFonts w:ascii="Arial" w:hAnsi="Arial" w:cs="Arial"/>
                      <w:sz w:val="20"/>
                      <w:szCs w:val="20"/>
                    </w:rPr>
                    <w:t>7</w:t>
                  </w:r>
                  <w:r w:rsidR="00190101" w:rsidRPr="006B2A9B">
                    <w:rPr>
                      <w:rFonts w:ascii="Arial" w:hAnsi="Arial" w:cs="Arial"/>
                      <w:sz w:val="20"/>
                      <w:szCs w:val="20"/>
                    </w:rPr>
                    <w:t>.261.328,98</w:t>
                  </w:r>
                </w:p>
              </w:tc>
              <w:tc>
                <w:tcPr>
                  <w:tcW w:w="1628" w:type="dxa"/>
                </w:tcPr>
                <w:p w14:paraId="4436551E" w14:textId="77777777" w:rsidR="002A24A0" w:rsidRPr="006B2A9B" w:rsidRDefault="002A24A0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A24A0" w:rsidRPr="00035F99" w14:paraId="5F5E3B99" w14:textId="77777777" w:rsidTr="00E424E0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14:paraId="177775C9" w14:textId="77777777" w:rsidR="002A24A0" w:rsidRPr="00E65B8B" w:rsidRDefault="002A24A0" w:rsidP="002A24A0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 w:cs="Arial"/>
                      <w:sz w:val="20"/>
                      <w:szCs w:val="20"/>
                    </w:rPr>
                    <w:t>Pomniejszenie o niewypłacone nagrody roczne</w:t>
                  </w:r>
                </w:p>
              </w:tc>
              <w:tc>
                <w:tcPr>
                  <w:tcW w:w="1769" w:type="dxa"/>
                </w:tcPr>
                <w:p w14:paraId="5CEE6B79" w14:textId="77777777" w:rsidR="002A24A0" w:rsidRPr="006B2A9B" w:rsidRDefault="002A24A0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B2A9B">
                    <w:rPr>
                      <w:rFonts w:ascii="Arial" w:hAnsi="Arial" w:cs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28" w:type="dxa"/>
                </w:tcPr>
                <w:p w14:paraId="419DD76D" w14:textId="77777777" w:rsidR="002A24A0" w:rsidRPr="006B2A9B" w:rsidRDefault="002A24A0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A24A0" w:rsidRPr="00035F99" w14:paraId="51DB9113" w14:textId="77777777" w:rsidTr="00E424E0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14:paraId="3D2155F7" w14:textId="77777777" w:rsidR="002A24A0" w:rsidRPr="00E65B8B" w:rsidRDefault="002A24A0" w:rsidP="002A24A0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 w:cs="Arial"/>
                      <w:sz w:val="20"/>
                      <w:szCs w:val="20"/>
                    </w:rPr>
                    <w:t>Pomniejszenie o niezapłacone składki ZUS</w:t>
                  </w:r>
                </w:p>
              </w:tc>
              <w:tc>
                <w:tcPr>
                  <w:tcW w:w="1769" w:type="dxa"/>
                </w:tcPr>
                <w:p w14:paraId="42EBC876" w14:textId="36FC8F40" w:rsidR="002A24A0" w:rsidRPr="006B2A9B" w:rsidRDefault="00190101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B2A9B">
                    <w:rPr>
                      <w:rFonts w:ascii="Arial" w:hAnsi="Arial" w:cs="Arial"/>
                      <w:sz w:val="20"/>
                      <w:szCs w:val="20"/>
                    </w:rPr>
                    <w:t>12,74</w:t>
                  </w:r>
                </w:p>
              </w:tc>
              <w:tc>
                <w:tcPr>
                  <w:tcW w:w="1628" w:type="dxa"/>
                </w:tcPr>
                <w:p w14:paraId="6A7627A3" w14:textId="77777777" w:rsidR="002A24A0" w:rsidRPr="006B2A9B" w:rsidRDefault="002A24A0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A24A0" w:rsidRPr="00035F99" w14:paraId="103F38C4" w14:textId="77777777" w:rsidTr="00334501">
              <w:trPr>
                <w:trHeight w:val="315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14:paraId="6F595F37" w14:textId="77777777" w:rsidR="002A24A0" w:rsidRPr="00E65B8B" w:rsidRDefault="002A24A0" w:rsidP="002A24A0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 w:cs="Arial"/>
                      <w:sz w:val="20"/>
                      <w:szCs w:val="20"/>
                    </w:rPr>
                    <w:t>Dochód</w:t>
                  </w:r>
                </w:p>
              </w:tc>
              <w:tc>
                <w:tcPr>
                  <w:tcW w:w="1769" w:type="dxa"/>
                </w:tcPr>
                <w:p w14:paraId="52A6AE9A" w14:textId="4427D110" w:rsidR="00E424E0" w:rsidRPr="006B2A9B" w:rsidRDefault="00E424E0" w:rsidP="00E424E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628" w:type="dxa"/>
                </w:tcPr>
                <w:p w14:paraId="5F8519E4" w14:textId="54679A2A" w:rsidR="002A24A0" w:rsidRPr="006B2A9B" w:rsidRDefault="00BA001C" w:rsidP="00383A44">
                  <w:pPr>
                    <w:tabs>
                      <w:tab w:val="center" w:pos="706"/>
                      <w:tab w:val="right" w:pos="1412"/>
                    </w:tabs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7.485.051,14</w:t>
                  </w:r>
                </w:p>
              </w:tc>
            </w:tr>
          </w:tbl>
          <w:p w14:paraId="6860B8F6" w14:textId="69B81524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0A06427" w14:textId="542F2ADF" w:rsidR="00BB7222" w:rsidRDefault="00BB7222" w:rsidP="00CC17D3">
      <w:pPr>
        <w:pStyle w:val="Standard"/>
        <w:widowControl w:val="0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19933E67" w14:textId="77777777" w:rsidR="00984A8D" w:rsidRDefault="00984A8D" w:rsidP="009E1392">
      <w:pPr>
        <w:pStyle w:val="Standard"/>
        <w:widowControl w:val="0"/>
        <w:spacing w:line="360" w:lineRule="auto"/>
        <w:ind w:firstLine="720"/>
        <w:rPr>
          <w:rFonts w:ascii="Arial" w:hAnsi="Arial" w:cs="Arial"/>
          <w:sz w:val="16"/>
          <w:szCs w:val="16"/>
        </w:rPr>
      </w:pPr>
    </w:p>
    <w:p w14:paraId="308C8CD9" w14:textId="56F147A5" w:rsidR="00BB7222" w:rsidRPr="00CC17D3" w:rsidRDefault="009E1392" w:rsidP="009E1392">
      <w:pPr>
        <w:pStyle w:val="Standard"/>
        <w:widowControl w:val="0"/>
        <w:spacing w:line="360" w:lineRule="auto"/>
        <w:ind w:firstLine="7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Agnieszka Mrzyczek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</w:t>
      </w:r>
      <w:r w:rsidR="00AE19CC">
        <w:rPr>
          <w:rFonts w:ascii="Arial" w:hAnsi="Arial" w:cs="Arial"/>
          <w:sz w:val="16"/>
          <w:szCs w:val="16"/>
        </w:rPr>
        <w:t>30</w:t>
      </w:r>
      <w:r w:rsidR="00CC17D3" w:rsidRPr="00CC17D3">
        <w:rPr>
          <w:rFonts w:ascii="Arial" w:hAnsi="Arial" w:cs="Arial"/>
          <w:sz w:val="16"/>
          <w:szCs w:val="16"/>
        </w:rPr>
        <w:t>-03-202</w:t>
      </w:r>
      <w:r w:rsidR="00E742A1">
        <w:rPr>
          <w:rFonts w:ascii="Arial" w:hAnsi="Arial" w:cs="Arial"/>
          <w:sz w:val="16"/>
          <w:szCs w:val="16"/>
        </w:rPr>
        <w:t>6</w:t>
      </w:r>
      <w:r w:rsidR="00327D86">
        <w:rPr>
          <w:rFonts w:ascii="Arial" w:hAnsi="Arial" w:cs="Arial"/>
          <w:sz w:val="16"/>
          <w:szCs w:val="16"/>
        </w:rPr>
        <w:t xml:space="preserve"> r.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Dagmara Gawryszek</w:t>
      </w:r>
    </w:p>
    <w:p w14:paraId="2C482096" w14:textId="26E9D93B" w:rsidR="0087629E" w:rsidRDefault="0087629E" w:rsidP="0087629E">
      <w:pPr>
        <w:widowControl/>
        <w:suppressAutoHyphens w:val="0"/>
        <w:autoSpaceDN/>
        <w:textAlignment w:val="auto"/>
        <w:rPr>
          <w:rFonts w:ascii="Arial" w:eastAsia="Times New Roman" w:hAnsi="Arial"/>
          <w:kern w:val="0"/>
          <w:sz w:val="16"/>
          <w:szCs w:val="16"/>
          <w:lang w:eastAsia="pl-PL" w:bidi="ar-SA"/>
        </w:rPr>
      </w:pP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>…………………………………………………………….</w:t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  <w:t xml:space="preserve">          …………………………………………………………….</w:t>
      </w:r>
    </w:p>
    <w:p w14:paraId="1F9E97C5" w14:textId="313D5E75" w:rsidR="0087629E" w:rsidRDefault="0087629E" w:rsidP="0087629E">
      <w:pPr>
        <w:widowControl/>
        <w:suppressAutoHyphens w:val="0"/>
        <w:autoSpaceDN/>
        <w:textAlignment w:val="auto"/>
        <w:rPr>
          <w:rFonts w:ascii="Arial" w:eastAsia="Times New Roman" w:hAnsi="Arial"/>
          <w:kern w:val="0"/>
          <w:sz w:val="16"/>
          <w:szCs w:val="16"/>
          <w:lang w:eastAsia="pl-PL" w:bidi="ar-SA"/>
        </w:rPr>
      </w:pPr>
      <w:r w:rsidRPr="0087629E">
        <w:rPr>
          <w:rFonts w:ascii="Arial" w:eastAsia="Times New Roman" w:hAnsi="Arial"/>
          <w:kern w:val="0"/>
          <w:sz w:val="16"/>
          <w:szCs w:val="16"/>
          <w:lang w:eastAsia="pl-PL" w:bidi="ar-SA"/>
        </w:rPr>
        <w:t>Główny Księgowy Centrum Usług Wspólnych Miasta Tychy</w:t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  <w:t xml:space="preserve">           </w:t>
      </w:r>
      <w:r w:rsidRPr="0087629E">
        <w:rPr>
          <w:rFonts w:ascii="Arial" w:eastAsia="Times New Roman" w:hAnsi="Arial"/>
          <w:kern w:val="0"/>
          <w:sz w:val="16"/>
          <w:szCs w:val="16"/>
          <w:lang w:eastAsia="pl-PL" w:bidi="ar-SA"/>
        </w:rPr>
        <w:t>Dyrektor Centrum Usług Wspólnych Miasta Tychy</w:t>
      </w:r>
    </w:p>
    <w:sectPr w:rsidR="0087629E">
      <w:pgSz w:w="11920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C45D7" w14:textId="77777777" w:rsidR="00E3694E" w:rsidRDefault="00E3694E">
      <w:r>
        <w:separator/>
      </w:r>
    </w:p>
  </w:endnote>
  <w:endnote w:type="continuationSeparator" w:id="0">
    <w:p w14:paraId="048CBFB0" w14:textId="77777777" w:rsidR="00E3694E" w:rsidRDefault="00E3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yr">
    <w:charset w:val="00"/>
    <w:family w:val="auto"/>
    <w:pitch w:val="variable"/>
  </w:font>
  <w:font w:name="Times New Roman Greek">
    <w:altName w:val="Times New Roman"/>
    <w:charset w:val="00"/>
    <w:family w:val="auto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BE763" w14:textId="77777777" w:rsidR="00E3694E" w:rsidRDefault="00E3694E">
      <w:r>
        <w:rPr>
          <w:color w:val="000000"/>
        </w:rPr>
        <w:separator/>
      </w:r>
    </w:p>
  </w:footnote>
  <w:footnote w:type="continuationSeparator" w:id="0">
    <w:p w14:paraId="55DDD439" w14:textId="77777777" w:rsidR="00E3694E" w:rsidRDefault="00E36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64471"/>
    <w:multiLevelType w:val="hybridMultilevel"/>
    <w:tmpl w:val="CCB86984"/>
    <w:lvl w:ilvl="0" w:tplc="DB10789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17EE4AFF"/>
    <w:multiLevelType w:val="hybridMultilevel"/>
    <w:tmpl w:val="CE6ECAC2"/>
    <w:lvl w:ilvl="0" w:tplc="DB10789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183009883">
    <w:abstractNumId w:val="0"/>
  </w:num>
  <w:num w:numId="2" w16cid:durableId="19769126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C0C"/>
    <w:rsid w:val="0000482B"/>
    <w:rsid w:val="00011C4D"/>
    <w:rsid w:val="00017EE8"/>
    <w:rsid w:val="00023EB0"/>
    <w:rsid w:val="000276D7"/>
    <w:rsid w:val="000328F4"/>
    <w:rsid w:val="00035F99"/>
    <w:rsid w:val="00036022"/>
    <w:rsid w:val="00044C0C"/>
    <w:rsid w:val="000469C0"/>
    <w:rsid w:val="0007306A"/>
    <w:rsid w:val="00075BAA"/>
    <w:rsid w:val="00085169"/>
    <w:rsid w:val="000855D6"/>
    <w:rsid w:val="000963D0"/>
    <w:rsid w:val="00096DEA"/>
    <w:rsid w:val="000B1E33"/>
    <w:rsid w:val="000B432D"/>
    <w:rsid w:val="000C0E9D"/>
    <w:rsid w:val="000C4851"/>
    <w:rsid w:val="000D0695"/>
    <w:rsid w:val="000D11FA"/>
    <w:rsid w:val="000D75E4"/>
    <w:rsid w:val="000E4929"/>
    <w:rsid w:val="000E66D7"/>
    <w:rsid w:val="000F1463"/>
    <w:rsid w:val="000F764A"/>
    <w:rsid w:val="000F7716"/>
    <w:rsid w:val="000F77BF"/>
    <w:rsid w:val="00102E94"/>
    <w:rsid w:val="00113250"/>
    <w:rsid w:val="00131354"/>
    <w:rsid w:val="001441A4"/>
    <w:rsid w:val="00153422"/>
    <w:rsid w:val="00155AE2"/>
    <w:rsid w:val="001667E1"/>
    <w:rsid w:val="00171B1E"/>
    <w:rsid w:val="001766D9"/>
    <w:rsid w:val="001852AF"/>
    <w:rsid w:val="00186797"/>
    <w:rsid w:val="00187371"/>
    <w:rsid w:val="00187D38"/>
    <w:rsid w:val="00190101"/>
    <w:rsid w:val="001A0CD7"/>
    <w:rsid w:val="001A536C"/>
    <w:rsid w:val="001A61DB"/>
    <w:rsid w:val="001B3B7A"/>
    <w:rsid w:val="001B4D31"/>
    <w:rsid w:val="001C3E45"/>
    <w:rsid w:val="001D5E16"/>
    <w:rsid w:val="001E5CC7"/>
    <w:rsid w:val="002071D3"/>
    <w:rsid w:val="0021127D"/>
    <w:rsid w:val="0021612A"/>
    <w:rsid w:val="002200CB"/>
    <w:rsid w:val="002334C0"/>
    <w:rsid w:val="00242D85"/>
    <w:rsid w:val="00244944"/>
    <w:rsid w:val="00251931"/>
    <w:rsid w:val="002640FA"/>
    <w:rsid w:val="00273FFB"/>
    <w:rsid w:val="002763F4"/>
    <w:rsid w:val="00281D36"/>
    <w:rsid w:val="002A24A0"/>
    <w:rsid w:val="002B237D"/>
    <w:rsid w:val="002B4DB2"/>
    <w:rsid w:val="002B790D"/>
    <w:rsid w:val="002C6524"/>
    <w:rsid w:val="002E4B66"/>
    <w:rsid w:val="002E61BC"/>
    <w:rsid w:val="002F6FBB"/>
    <w:rsid w:val="003021E5"/>
    <w:rsid w:val="00302882"/>
    <w:rsid w:val="003129D8"/>
    <w:rsid w:val="003133C4"/>
    <w:rsid w:val="003151C1"/>
    <w:rsid w:val="00324007"/>
    <w:rsid w:val="00325952"/>
    <w:rsid w:val="00327D86"/>
    <w:rsid w:val="00334501"/>
    <w:rsid w:val="0034297E"/>
    <w:rsid w:val="003445E7"/>
    <w:rsid w:val="0035521E"/>
    <w:rsid w:val="00367EDF"/>
    <w:rsid w:val="00370BE2"/>
    <w:rsid w:val="00374E78"/>
    <w:rsid w:val="00375228"/>
    <w:rsid w:val="00377795"/>
    <w:rsid w:val="0038386E"/>
    <w:rsid w:val="00383A44"/>
    <w:rsid w:val="003852E0"/>
    <w:rsid w:val="00385419"/>
    <w:rsid w:val="00386093"/>
    <w:rsid w:val="003871E3"/>
    <w:rsid w:val="00390679"/>
    <w:rsid w:val="003937F2"/>
    <w:rsid w:val="00397B4F"/>
    <w:rsid w:val="003A5473"/>
    <w:rsid w:val="003C4CCF"/>
    <w:rsid w:val="003D0204"/>
    <w:rsid w:val="003E796E"/>
    <w:rsid w:val="003F57EE"/>
    <w:rsid w:val="004021A0"/>
    <w:rsid w:val="0040786B"/>
    <w:rsid w:val="00411C97"/>
    <w:rsid w:val="00424905"/>
    <w:rsid w:val="00442446"/>
    <w:rsid w:val="00453D9B"/>
    <w:rsid w:val="00453E5D"/>
    <w:rsid w:val="00456CED"/>
    <w:rsid w:val="00460E15"/>
    <w:rsid w:val="00461A8F"/>
    <w:rsid w:val="00463530"/>
    <w:rsid w:val="00470C7B"/>
    <w:rsid w:val="004816EB"/>
    <w:rsid w:val="00486817"/>
    <w:rsid w:val="004901BF"/>
    <w:rsid w:val="00490804"/>
    <w:rsid w:val="004A6430"/>
    <w:rsid w:val="004B5B26"/>
    <w:rsid w:val="004B5F72"/>
    <w:rsid w:val="004D1E84"/>
    <w:rsid w:val="004D3BA6"/>
    <w:rsid w:val="004D7C6B"/>
    <w:rsid w:val="004E1BE2"/>
    <w:rsid w:val="00503861"/>
    <w:rsid w:val="0052265A"/>
    <w:rsid w:val="00524EBA"/>
    <w:rsid w:val="00525E12"/>
    <w:rsid w:val="00543297"/>
    <w:rsid w:val="0054720D"/>
    <w:rsid w:val="005508B8"/>
    <w:rsid w:val="00550EAF"/>
    <w:rsid w:val="005556E5"/>
    <w:rsid w:val="005611C2"/>
    <w:rsid w:val="00561659"/>
    <w:rsid w:val="005747F7"/>
    <w:rsid w:val="00574AB7"/>
    <w:rsid w:val="00580BBD"/>
    <w:rsid w:val="005828FC"/>
    <w:rsid w:val="00590562"/>
    <w:rsid w:val="005B4AA7"/>
    <w:rsid w:val="005B5ABC"/>
    <w:rsid w:val="005E10FB"/>
    <w:rsid w:val="005E3C05"/>
    <w:rsid w:val="005E7E07"/>
    <w:rsid w:val="005F6CFC"/>
    <w:rsid w:val="00606B8F"/>
    <w:rsid w:val="00611EBF"/>
    <w:rsid w:val="006143FF"/>
    <w:rsid w:val="00621EE1"/>
    <w:rsid w:val="006365AE"/>
    <w:rsid w:val="006374EB"/>
    <w:rsid w:val="0064178D"/>
    <w:rsid w:val="006506E4"/>
    <w:rsid w:val="006523B0"/>
    <w:rsid w:val="00653A50"/>
    <w:rsid w:val="0066113A"/>
    <w:rsid w:val="006651AF"/>
    <w:rsid w:val="006759F5"/>
    <w:rsid w:val="006760C8"/>
    <w:rsid w:val="00680915"/>
    <w:rsid w:val="00682E23"/>
    <w:rsid w:val="00695AC3"/>
    <w:rsid w:val="0069760E"/>
    <w:rsid w:val="006A02B6"/>
    <w:rsid w:val="006A36F8"/>
    <w:rsid w:val="006B2A9B"/>
    <w:rsid w:val="006B4438"/>
    <w:rsid w:val="006D0633"/>
    <w:rsid w:val="006E5F2E"/>
    <w:rsid w:val="006F0B4F"/>
    <w:rsid w:val="006F1100"/>
    <w:rsid w:val="006F7132"/>
    <w:rsid w:val="007008E6"/>
    <w:rsid w:val="00701501"/>
    <w:rsid w:val="007038C4"/>
    <w:rsid w:val="00710BA3"/>
    <w:rsid w:val="00716DB6"/>
    <w:rsid w:val="007204B1"/>
    <w:rsid w:val="00725AEB"/>
    <w:rsid w:val="00736679"/>
    <w:rsid w:val="007603BC"/>
    <w:rsid w:val="00772D2D"/>
    <w:rsid w:val="007866AE"/>
    <w:rsid w:val="007877D2"/>
    <w:rsid w:val="00790BF9"/>
    <w:rsid w:val="00792556"/>
    <w:rsid w:val="007935AC"/>
    <w:rsid w:val="007969F7"/>
    <w:rsid w:val="007A0C93"/>
    <w:rsid w:val="007A5325"/>
    <w:rsid w:val="007A5949"/>
    <w:rsid w:val="007B6720"/>
    <w:rsid w:val="007D1FF5"/>
    <w:rsid w:val="007E0C1C"/>
    <w:rsid w:val="007E258B"/>
    <w:rsid w:val="0080047C"/>
    <w:rsid w:val="00801FDE"/>
    <w:rsid w:val="00816A21"/>
    <w:rsid w:val="00820B08"/>
    <w:rsid w:val="00820C89"/>
    <w:rsid w:val="00834EAA"/>
    <w:rsid w:val="00837F04"/>
    <w:rsid w:val="00841B20"/>
    <w:rsid w:val="00841ECB"/>
    <w:rsid w:val="008452FC"/>
    <w:rsid w:val="00845FD3"/>
    <w:rsid w:val="008511FC"/>
    <w:rsid w:val="008553EA"/>
    <w:rsid w:val="008658A3"/>
    <w:rsid w:val="008669EF"/>
    <w:rsid w:val="00866AAB"/>
    <w:rsid w:val="00873076"/>
    <w:rsid w:val="0087629E"/>
    <w:rsid w:val="008834C4"/>
    <w:rsid w:val="00883E4F"/>
    <w:rsid w:val="00893A5E"/>
    <w:rsid w:val="00897A2A"/>
    <w:rsid w:val="008C233D"/>
    <w:rsid w:val="008C2456"/>
    <w:rsid w:val="008C7D11"/>
    <w:rsid w:val="008D219A"/>
    <w:rsid w:val="008D6B4A"/>
    <w:rsid w:val="008D7B26"/>
    <w:rsid w:val="008E29A1"/>
    <w:rsid w:val="008E444F"/>
    <w:rsid w:val="008E72DE"/>
    <w:rsid w:val="008F1696"/>
    <w:rsid w:val="008F563D"/>
    <w:rsid w:val="008F7775"/>
    <w:rsid w:val="008F7A18"/>
    <w:rsid w:val="00907F9F"/>
    <w:rsid w:val="009100C3"/>
    <w:rsid w:val="009125F1"/>
    <w:rsid w:val="00914FB7"/>
    <w:rsid w:val="009164A5"/>
    <w:rsid w:val="00920193"/>
    <w:rsid w:val="00922A6A"/>
    <w:rsid w:val="00922FF7"/>
    <w:rsid w:val="00924FBF"/>
    <w:rsid w:val="00925B93"/>
    <w:rsid w:val="00930E3F"/>
    <w:rsid w:val="00941B86"/>
    <w:rsid w:val="0094218B"/>
    <w:rsid w:val="00942A50"/>
    <w:rsid w:val="00954AF9"/>
    <w:rsid w:val="00957BE9"/>
    <w:rsid w:val="00965288"/>
    <w:rsid w:val="009724AA"/>
    <w:rsid w:val="00984A8D"/>
    <w:rsid w:val="00993C56"/>
    <w:rsid w:val="009A5829"/>
    <w:rsid w:val="009B31EB"/>
    <w:rsid w:val="009B752B"/>
    <w:rsid w:val="009C0801"/>
    <w:rsid w:val="009E1392"/>
    <w:rsid w:val="00A05058"/>
    <w:rsid w:val="00A22F03"/>
    <w:rsid w:val="00A249E4"/>
    <w:rsid w:val="00A45DE7"/>
    <w:rsid w:val="00A63EE6"/>
    <w:rsid w:val="00A64B68"/>
    <w:rsid w:val="00A65976"/>
    <w:rsid w:val="00A754EF"/>
    <w:rsid w:val="00A929C7"/>
    <w:rsid w:val="00AA3C27"/>
    <w:rsid w:val="00AB1B4F"/>
    <w:rsid w:val="00AC2FC5"/>
    <w:rsid w:val="00AD394A"/>
    <w:rsid w:val="00AE19CC"/>
    <w:rsid w:val="00B00CD1"/>
    <w:rsid w:val="00B03547"/>
    <w:rsid w:val="00B20149"/>
    <w:rsid w:val="00B26F17"/>
    <w:rsid w:val="00B5095B"/>
    <w:rsid w:val="00B526AC"/>
    <w:rsid w:val="00B56068"/>
    <w:rsid w:val="00B722B3"/>
    <w:rsid w:val="00B7326F"/>
    <w:rsid w:val="00B74958"/>
    <w:rsid w:val="00B770FC"/>
    <w:rsid w:val="00B82168"/>
    <w:rsid w:val="00B83A73"/>
    <w:rsid w:val="00B92620"/>
    <w:rsid w:val="00B97E01"/>
    <w:rsid w:val="00BA001C"/>
    <w:rsid w:val="00BB3E6C"/>
    <w:rsid w:val="00BB7222"/>
    <w:rsid w:val="00BB7710"/>
    <w:rsid w:val="00BB7818"/>
    <w:rsid w:val="00BC3A0F"/>
    <w:rsid w:val="00BD02C9"/>
    <w:rsid w:val="00BD0A7C"/>
    <w:rsid w:val="00BD2547"/>
    <w:rsid w:val="00BE4298"/>
    <w:rsid w:val="00C06F2B"/>
    <w:rsid w:val="00C1014E"/>
    <w:rsid w:val="00C25A23"/>
    <w:rsid w:val="00C36D5D"/>
    <w:rsid w:val="00C54410"/>
    <w:rsid w:val="00C60C51"/>
    <w:rsid w:val="00C66542"/>
    <w:rsid w:val="00C71178"/>
    <w:rsid w:val="00C92057"/>
    <w:rsid w:val="00C92201"/>
    <w:rsid w:val="00CA3E87"/>
    <w:rsid w:val="00CB42D2"/>
    <w:rsid w:val="00CC17D3"/>
    <w:rsid w:val="00CD774B"/>
    <w:rsid w:val="00CE0240"/>
    <w:rsid w:val="00CE1D1D"/>
    <w:rsid w:val="00CE3DC3"/>
    <w:rsid w:val="00CE5916"/>
    <w:rsid w:val="00CE707D"/>
    <w:rsid w:val="00CF5E96"/>
    <w:rsid w:val="00CF6713"/>
    <w:rsid w:val="00CF75ED"/>
    <w:rsid w:val="00CF798E"/>
    <w:rsid w:val="00D05B10"/>
    <w:rsid w:val="00D06F83"/>
    <w:rsid w:val="00D07D26"/>
    <w:rsid w:val="00D319DE"/>
    <w:rsid w:val="00D34085"/>
    <w:rsid w:val="00D410FF"/>
    <w:rsid w:val="00D425EE"/>
    <w:rsid w:val="00D42D2C"/>
    <w:rsid w:val="00D4302A"/>
    <w:rsid w:val="00D44238"/>
    <w:rsid w:val="00D44F63"/>
    <w:rsid w:val="00D46042"/>
    <w:rsid w:val="00D527A5"/>
    <w:rsid w:val="00D6082C"/>
    <w:rsid w:val="00D65959"/>
    <w:rsid w:val="00D66C4C"/>
    <w:rsid w:val="00D800E5"/>
    <w:rsid w:val="00D95AA3"/>
    <w:rsid w:val="00DB39F6"/>
    <w:rsid w:val="00DB66E2"/>
    <w:rsid w:val="00DC4B60"/>
    <w:rsid w:val="00DD2551"/>
    <w:rsid w:val="00DE21B4"/>
    <w:rsid w:val="00DF0BEC"/>
    <w:rsid w:val="00DF6459"/>
    <w:rsid w:val="00DF7B49"/>
    <w:rsid w:val="00E0406B"/>
    <w:rsid w:val="00E06298"/>
    <w:rsid w:val="00E13AB6"/>
    <w:rsid w:val="00E1455A"/>
    <w:rsid w:val="00E20FA0"/>
    <w:rsid w:val="00E2161D"/>
    <w:rsid w:val="00E232DD"/>
    <w:rsid w:val="00E246D0"/>
    <w:rsid w:val="00E30C75"/>
    <w:rsid w:val="00E3694E"/>
    <w:rsid w:val="00E40AAF"/>
    <w:rsid w:val="00E41A1A"/>
    <w:rsid w:val="00E424E0"/>
    <w:rsid w:val="00E517E9"/>
    <w:rsid w:val="00E54CC2"/>
    <w:rsid w:val="00E579F1"/>
    <w:rsid w:val="00E63155"/>
    <w:rsid w:val="00E65B8B"/>
    <w:rsid w:val="00E6662E"/>
    <w:rsid w:val="00E707B2"/>
    <w:rsid w:val="00E742A1"/>
    <w:rsid w:val="00E923FC"/>
    <w:rsid w:val="00ED21CC"/>
    <w:rsid w:val="00ED5D94"/>
    <w:rsid w:val="00EF5F1B"/>
    <w:rsid w:val="00F03AAF"/>
    <w:rsid w:val="00F04D17"/>
    <w:rsid w:val="00F16D63"/>
    <w:rsid w:val="00F17EDE"/>
    <w:rsid w:val="00F22BCF"/>
    <w:rsid w:val="00F33A49"/>
    <w:rsid w:val="00F43494"/>
    <w:rsid w:val="00F50651"/>
    <w:rsid w:val="00F52A81"/>
    <w:rsid w:val="00F556C5"/>
    <w:rsid w:val="00F60777"/>
    <w:rsid w:val="00F60B42"/>
    <w:rsid w:val="00F62BC9"/>
    <w:rsid w:val="00F648FF"/>
    <w:rsid w:val="00F667E7"/>
    <w:rsid w:val="00F70106"/>
    <w:rsid w:val="00F73425"/>
    <w:rsid w:val="00F74B97"/>
    <w:rsid w:val="00F75DAA"/>
    <w:rsid w:val="00F772EF"/>
    <w:rsid w:val="00F81137"/>
    <w:rsid w:val="00F85801"/>
    <w:rsid w:val="00F85842"/>
    <w:rsid w:val="00FA6E79"/>
    <w:rsid w:val="00FB0A4D"/>
    <w:rsid w:val="00FB4818"/>
    <w:rsid w:val="00FB5CCA"/>
    <w:rsid w:val="00FC7F7E"/>
    <w:rsid w:val="00FE1A8D"/>
    <w:rsid w:val="00FE2318"/>
    <w:rsid w:val="00FE3EC9"/>
    <w:rsid w:val="00FE4504"/>
    <w:rsid w:val="00FF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60FF7"/>
  <w15:docId w15:val="{D914398E-B4E0-438E-A81A-8AC85319C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paragraph" w:styleId="Nagwek7">
    <w:name w:val="heading 7"/>
    <w:basedOn w:val="Normalny"/>
    <w:next w:val="Normalny"/>
    <w:pPr>
      <w:keepNext/>
      <w:widowControl/>
      <w:suppressAutoHyphens w:val="0"/>
      <w:spacing w:line="360" w:lineRule="auto"/>
      <w:jc w:val="both"/>
      <w:textAlignment w:val="auto"/>
      <w:outlineLvl w:val="6"/>
    </w:pPr>
    <w:rPr>
      <w:rFonts w:ascii="Times New Roman" w:eastAsia="Times New Roman" w:hAnsi="Times New Roman" w:cs="Times New Roman"/>
      <w:b/>
      <w:bCs/>
      <w:kern w:val="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textAlignment w:val="auto"/>
    </w:pPr>
    <w:rPr>
      <w:rFonts w:ascii="Times New Roman" w:eastAsia="Times New Roman Cyr" w:hAnsi="Times New Roman" w:cs="Times New Roman Greek"/>
      <w:lang w:eastAsia="pl-PL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DocumentMap">
    <w:name w:val="DocumentMap"/>
    <w:pPr>
      <w:widowControl/>
      <w:suppressAutoHyphens/>
      <w:textAlignment w:val="auto"/>
    </w:pPr>
    <w:rPr>
      <w:rFonts w:ascii="Times New Roman" w:eastAsia="Times New Roman Cyr" w:hAnsi="Times New Roman" w:cs="Times New Roman Greek"/>
      <w:sz w:val="20"/>
      <w:lang w:eastAsia="pl-PL"/>
    </w:rPr>
  </w:style>
  <w:style w:type="paragraph" w:styleId="Akapitzlist">
    <w:name w:val="List Paragraph"/>
    <w:basedOn w:val="Normalny"/>
    <w:pPr>
      <w:widowControl/>
      <w:suppressAutoHyphens w:val="0"/>
      <w:ind w:left="708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Nagwek7Znak">
    <w:name w:val="Nagłówek 7 Znak"/>
    <w:basedOn w:val="Domylnaczcionkaakapitu"/>
    <w:rPr>
      <w:rFonts w:ascii="Times New Roman" w:eastAsia="Times New Roman" w:hAnsi="Times New Roman" w:cs="Times New Roman"/>
      <w:b/>
      <w:bCs/>
      <w:kern w:val="0"/>
      <w:lang w:eastAsia="pl-PL" w:bidi="ar-SA"/>
    </w:rPr>
  </w:style>
  <w:style w:type="paragraph" w:customStyle="1" w:styleId="TableContents">
    <w:name w:val="Table Contents"/>
    <w:basedOn w:val="Standard"/>
    <w:pPr>
      <w:suppressLineNumbers/>
      <w:textAlignment w:val="baseline"/>
    </w:pPr>
    <w:rPr>
      <w:rFonts w:ascii="Liberation Serif" w:eastAsia="SimSun" w:hAnsi="Liberation Serif" w:cs="Arial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52AF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52AF"/>
    <w:rPr>
      <w:rFonts w:ascii="Segoe UI" w:hAnsi="Segoe UI" w:cs="Mangal"/>
      <w:sz w:val="18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65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66542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66542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65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6542"/>
    <w:rPr>
      <w:rFonts w:cs="Mangal"/>
      <w:b/>
      <w:bCs/>
      <w:sz w:val="20"/>
      <w:szCs w:val="18"/>
    </w:rPr>
  </w:style>
  <w:style w:type="table" w:styleId="Tabela-Siatka">
    <w:name w:val="Table Grid"/>
    <w:basedOn w:val="Standardowy"/>
    <w:uiPriority w:val="39"/>
    <w:rsid w:val="0069760E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8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8D934B208F334AA67C4C4A6CFAF645" ma:contentTypeVersion="5" ma:contentTypeDescription="Create a new document." ma:contentTypeScope="" ma:versionID="d3112b8273654d023ca0f3a0d524ed5f">
  <xsd:schema xmlns:xsd="http://www.w3.org/2001/XMLSchema" xmlns:xs="http://www.w3.org/2001/XMLSchema" xmlns:p="http://schemas.microsoft.com/office/2006/metadata/properties" xmlns:ns3="e7704fe2-cc8e-419f-b67d-12c0421a91cf" targetNamespace="http://schemas.microsoft.com/office/2006/metadata/properties" ma:root="true" ma:fieldsID="cbdf97315d4d1d15d7384dd6ec25e835" ns3:_="">
    <xsd:import namespace="e7704fe2-cc8e-419f-b67d-12c0421a91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704fe2-cc8e-419f-b67d-12c0421a91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704fe2-cc8e-419f-b67d-12c0421a91cf" xsi:nil="true"/>
  </documentManagement>
</p:properties>
</file>

<file path=customXml/itemProps1.xml><?xml version="1.0" encoding="utf-8"?>
<ds:datastoreItem xmlns:ds="http://schemas.openxmlformats.org/officeDocument/2006/customXml" ds:itemID="{BA7D75A8-745F-44DA-9C6A-86E6845C12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5F24AC-6309-4AB9-9164-D36E923823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704fe2-cc8e-419f-b67d-12c0421a91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60C708-80E5-4CD5-8522-3FAEC0F4D08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13DE135-7322-4079-8B98-41ECAB53B00A}">
  <ds:schemaRefs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metadata/properties"/>
    <ds:schemaRef ds:uri="http://schemas.openxmlformats.org/package/2006/metadata/core-properties"/>
    <ds:schemaRef ds:uri="e7704fe2-cc8e-419f-b67d-12c0421a91cf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1984</Words>
  <Characters>11909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dodatkowa</vt:lpstr>
    </vt:vector>
  </TitlesOfParts>
  <Company/>
  <LinksUpToDate>false</LinksUpToDate>
  <CharactersWithSpaces>13866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dodatkowa</dc:title>
  <dc:creator>j.borkowski</dc:creator>
  <cp:lastModifiedBy>Katarzyna Zawiślak</cp:lastModifiedBy>
  <cp:revision>2</cp:revision>
  <cp:lastPrinted>2025-03-28T11:37:00Z</cp:lastPrinted>
  <dcterms:created xsi:type="dcterms:W3CDTF">2026-04-01T10:59:00Z</dcterms:created>
  <dcterms:modified xsi:type="dcterms:W3CDTF">2026-04-01T10:59:00Z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Wydawnictwo Podatkowe GOFIN sp. z o.o.</vt:lpwstr>
  </property>
  <property fmtid="{D5CDD505-2E9C-101B-9397-08002B2CF9AE}" pid="3" name="Operator">
    <vt:lpwstr>k.adamus</vt:lpwstr>
  </property>
  <property fmtid="{D5CDD505-2E9C-101B-9397-08002B2CF9AE}" pid="4" name="ContentTypeId">
    <vt:lpwstr>0x010100CC8D934B208F334AA67C4C4A6CFAF645</vt:lpwstr>
  </property>
</Properties>
</file>