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40" w:before="240" w:after="0"/>
        <w:jc w:val="center"/>
        <w:rPr>
          <w:rFonts w:ascii="Arial" w:hAnsi="Arial" w:cs="Arial"/>
          <w:b/>
          <w:color w:themeColor="text1" w:val="000000"/>
          <w:sz w:val="28"/>
        </w:rPr>
      </w:pPr>
      <w:bookmarkStart w:id="0" w:name="_Hlk56514854"/>
      <w:r>
        <w:rPr>
          <w:rFonts w:cs="Arial" w:ascii="Arial" w:hAnsi="Arial"/>
          <w:b/>
          <w:color w:themeColor="text1" w:val="000000"/>
          <w:sz w:val="28"/>
        </w:rPr>
        <w:t>ZGŁOSZENIE</w:t>
      </w:r>
      <w:bookmarkEnd w:id="0"/>
    </w:p>
    <w:p>
      <w:pPr>
        <w:pStyle w:val="Heading1"/>
        <w:spacing w:lineRule="auto" w:line="240" w:before="0" w:after="0"/>
        <w:jc w:val="center"/>
        <w:rPr>
          <w:rFonts w:ascii="Arial" w:hAnsi="Arial" w:cs="Arial"/>
          <w:b/>
          <w:color w:themeColor="text1" w:val="000000"/>
          <w:sz w:val="28"/>
        </w:rPr>
      </w:pPr>
      <w:r>
        <w:rPr>
          <w:rFonts w:cs="Arial" w:ascii="Arial" w:hAnsi="Arial"/>
          <w:b/>
          <w:bCs/>
          <w:color w:val="auto"/>
          <w:sz w:val="28"/>
          <w:szCs w:val="28"/>
        </w:rPr>
        <w:t>budowy lub wykonywania innych robót budowlanych</w:t>
      </w:r>
    </w:p>
    <w:p>
      <w:pPr>
        <w:pStyle w:val="Heading1"/>
        <w:spacing w:lineRule="auto" w:line="240" w:before="0" w:after="0"/>
        <w:jc w:val="center"/>
        <w:rPr>
          <w:rFonts w:ascii="Arial" w:hAnsi="Arial" w:cs="Arial"/>
          <w:b/>
          <w:color w:themeColor="text1" w:val="000000"/>
          <w:sz w:val="28"/>
        </w:rPr>
      </w:pPr>
      <w:r>
        <w:rPr>
          <w:rFonts w:cs="Arial" w:ascii="Arial" w:hAnsi="Arial"/>
          <w:b/>
          <w:color w:themeColor="text1" w:val="000000"/>
          <w:sz w:val="28"/>
        </w:rPr>
        <w:t>(PB-2)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</w:rPr>
      </w:pPr>
      <w:r>
        <w:rPr>
          <w:rFonts w:cs="Arial" w:ascii="Arial" w:hAnsi="Arial"/>
          <w:sz w:val="24"/>
        </w:rPr>
        <w:t>PB-2 nie dotyczy budowy i przebudowy budynku mieszkalnego jednorodzinnego.</w:t>
      </w:r>
    </w:p>
    <w:p>
      <w:pPr>
        <w:pStyle w:val="Normal"/>
        <w:spacing w:lineRule="auto" w:line="240" w:before="120" w:after="0"/>
        <w:ind w:start="284" w:end="284"/>
        <w:jc w:val="both"/>
        <w:rPr>
          <w:rFonts w:ascii="Arial" w:hAnsi="Arial" w:cs="Arial"/>
          <w:sz w:val="18"/>
          <w:szCs w:val="16"/>
        </w:rPr>
      </w:pPr>
      <w:r>
        <w:rPr>
          <w:rFonts w:cs="Arial" w:ascii="Arial" w:hAnsi="Arial"/>
          <w:b/>
          <w:bCs/>
          <w:sz w:val="18"/>
          <w:szCs w:val="16"/>
        </w:rPr>
        <w:t>Podstawa prawna</w:t>
      </w:r>
      <w:r>
        <w:rPr>
          <w:rFonts w:cs="Arial" w:ascii="Arial" w:hAnsi="Arial"/>
          <w:sz w:val="18"/>
          <w:szCs w:val="16"/>
        </w:rPr>
        <w:t>: art. 30 ust. 2 w zw. z ust. 4d ustawy z dnia 7 lipca 1994 r. – Prawo budowlane (Dz. U. z 2025 r. poz. 418, 1080, 1535, 1673 i 1847).</w:t>
      </w:r>
      <w:bookmarkStart w:id="1" w:name="_Hlk39484571"/>
    </w:p>
    <w:p>
      <w:pPr>
        <w:pStyle w:val="Heading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cs="Arial" w:ascii="Arial" w:hAnsi="Arial"/>
          <w:b/>
          <w:bCs/>
          <w:color w:val="auto"/>
          <w:sz w:val="22"/>
          <w:szCs w:val="22"/>
        </w:rPr>
        <w:t>1. ORGAN ADMINISTRACJI ARCHITEKTONICZNO-BUDOWLANEJ</w:t>
      </w:r>
    </w:p>
    <w:p>
      <w:pPr>
        <w:pStyle w:val="Normal"/>
        <w:spacing w:lineRule="auto" w:line="360" w:before="180" w:after="60"/>
        <w:jc w:val="both"/>
        <w:rPr>
          <w:rFonts w:ascii="Arial" w:hAnsi="Arial" w:cs="Arial"/>
          <w:iCs/>
          <w:sz w:val="20"/>
          <w:szCs w:val="20"/>
        </w:rPr>
      </w:pPr>
      <w:bookmarkStart w:id="2" w:name="_Hlk39476603"/>
      <w:bookmarkEnd w:id="2"/>
      <w:r>
        <w:rPr>
          <w:rFonts w:cs="Arial" w:ascii="Arial" w:hAnsi="Arial"/>
          <w:iCs/>
          <w:sz w:val="20"/>
          <w:szCs w:val="20"/>
        </w:rPr>
        <w:t>Nazwa:</w:t>
      </w:r>
    </w:p>
    <w:p>
      <w:pPr>
        <w:pStyle w:val="Heading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cs="Arial" w:ascii="Arial" w:hAnsi="Arial"/>
          <w:b/>
          <w:bCs/>
          <w:color w:val="auto"/>
          <w:sz w:val="22"/>
          <w:szCs w:val="22"/>
        </w:rPr>
        <w:t>2.1. DANE INWESTORA</w:t>
      </w:r>
      <w:r>
        <w:rPr>
          <w:rStyle w:val="EndnoteReference"/>
          <w:rFonts w:cs="Arial" w:ascii="Arial" w:hAnsi="Arial"/>
          <w:b/>
          <w:bCs/>
          <w:color w:val="auto"/>
          <w:sz w:val="22"/>
          <w:szCs w:val="22"/>
        </w:rPr>
        <w:endnoteReference w:id="2"/>
      </w:r>
      <w:r>
        <w:rPr>
          <w:rFonts w:cs="Arial" w:ascii="Arial" w:hAnsi="Arial"/>
          <w:b/>
          <w:bCs/>
          <w:color w:val="auto"/>
          <w:sz w:val="22"/>
          <w:szCs w:val="22"/>
          <w:vertAlign w:val="superscript"/>
        </w:rPr>
        <w:t>)</w:t>
      </w:r>
    </w:p>
    <w:p>
      <w:pPr>
        <w:pStyle w:val="Normal"/>
        <w:spacing w:lineRule="auto" w:line="360" w:before="12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Imię i nazwisko lub nazwa: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Kraj: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Województwo: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Powiat: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Gmina: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Ulica: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Nr domu: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Nr lokalu: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Miejscowość: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Kod pocztowy:</w:t>
      </w:r>
      <w:bookmarkStart w:id="3" w:name="_Hlk188128703"/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E-mail (nieobowiązkowo):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Nr tel. (nieobowiązkowo)</w:t>
      </w:r>
      <w:bookmarkEnd w:id="3"/>
      <w:r>
        <w:rPr>
          <w:rFonts w:cs="Arial" w:ascii="Arial" w:hAnsi="Arial"/>
          <w:iCs/>
          <w:sz w:val="20"/>
          <w:szCs w:val="20"/>
        </w:rPr>
        <w:t>:</w:t>
      </w:r>
    </w:p>
    <w:p>
      <w:pPr>
        <w:pStyle w:val="Heading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cs="Arial" w:ascii="Arial" w:hAnsi="Arial"/>
          <w:b/>
          <w:bCs/>
          <w:color w:val="auto"/>
          <w:sz w:val="22"/>
          <w:szCs w:val="22"/>
        </w:rPr>
        <w:t>2.2. DANE INWESTORA (DO KORESPONDENCJI)</w:t>
      </w:r>
      <w:r>
        <w:rPr>
          <w:rFonts w:cs="Arial" w:ascii="Arial" w:hAnsi="Arial"/>
          <w:b/>
          <w:bCs/>
          <w:color w:val="auto"/>
          <w:sz w:val="22"/>
          <w:szCs w:val="22"/>
          <w:vertAlign w:val="superscript"/>
        </w:rPr>
        <w:t>1)</w:t>
      </w:r>
    </w:p>
    <w:p>
      <w:pPr>
        <w:pStyle w:val="Normal"/>
        <w:spacing w:before="60" w:after="60"/>
        <w:ind w:start="426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Wypełnia się, jeżeli adres do korespondencji inwestora jest inny niż wskazany w pkt 2.1.</w:t>
      </w:r>
    </w:p>
    <w:p>
      <w:pPr>
        <w:pStyle w:val="Normal"/>
        <w:spacing w:lineRule="auto" w:line="360" w:before="12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Kraj: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Województwo: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Powiat: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Gmina: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Ulica: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Nr domu: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Nr lokalu: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Miejscowość: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Kod pocztowy: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 xml:space="preserve">Adres </w:t>
      </w:r>
      <w:bookmarkStart w:id="4" w:name="_Hlk188121546"/>
      <w:r>
        <w:rPr>
          <w:rFonts w:cs="Arial" w:ascii="Arial" w:hAnsi="Arial"/>
          <w:iCs/>
          <w:color w:themeColor="text1" w:val="000000"/>
          <w:sz w:val="20"/>
          <w:szCs w:val="20"/>
        </w:rPr>
        <w:t>do doręczeń elektronicznych</w:t>
      </w:r>
      <w:bookmarkEnd w:id="4"/>
      <w:r>
        <w:rPr>
          <w:rStyle w:val="EndnoteReference"/>
          <w:rFonts w:cs="Arial" w:ascii="Arial" w:hAnsi="Arial"/>
          <w:iCs/>
          <w:color w:themeColor="text1" w:val="000000"/>
          <w:sz w:val="20"/>
          <w:szCs w:val="20"/>
        </w:rPr>
        <w:endnoteReference w:id="3"/>
      </w:r>
      <w:r>
        <w:rPr>
          <w:rFonts w:cs="Arial" w:ascii="Arial" w:hAnsi="Arial"/>
          <w:iCs/>
          <w:color w:themeColor="text1" w:val="000000"/>
          <w:sz w:val="20"/>
          <w:szCs w:val="20"/>
          <w:vertAlign w:val="superscript"/>
        </w:rPr>
        <w:t>)</w:t>
      </w:r>
      <w:r>
        <w:rPr>
          <w:rFonts w:cs="Arial" w:ascii="Arial" w:hAnsi="Arial"/>
          <w:iCs/>
          <w:color w:themeColor="text1" w:val="000000"/>
          <w:sz w:val="20"/>
          <w:szCs w:val="20"/>
        </w:rPr>
        <w:t>:</w:t>
      </w:r>
    </w:p>
    <w:p>
      <w:pPr>
        <w:pStyle w:val="Heading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cs="Arial" w:ascii="Arial" w:hAnsi="Arial"/>
          <w:b/>
          <w:bCs/>
          <w:color w:val="auto"/>
          <w:sz w:val="22"/>
          <w:szCs w:val="22"/>
        </w:rPr>
        <w:t>3. DANE PEŁNOMOCNIKA / PEŁNOMOCNIKA DO DORĘCZEŃ</w:t>
      </w:r>
      <w:r>
        <w:rPr>
          <w:rFonts w:cs="Arial" w:ascii="Arial" w:hAnsi="Arial"/>
          <w:b/>
          <w:bCs/>
          <w:color w:val="auto"/>
          <w:sz w:val="22"/>
          <w:szCs w:val="22"/>
          <w:vertAlign w:val="superscript"/>
        </w:rPr>
        <w:t>1)</w:t>
      </w:r>
    </w:p>
    <w:p>
      <w:pPr>
        <w:pStyle w:val="Normal"/>
        <w:spacing w:lineRule="auto" w:line="360" w:before="0" w:after="0"/>
        <w:ind w:start="284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Wypełnia się, jeżeli inwestor działa przez pełnomocnika.</w:t>
      </w:r>
    </w:p>
    <w:p>
      <w:pPr>
        <w:pStyle w:val="Normal"/>
        <w:spacing w:lineRule="auto" w:line="360"/>
        <w:jc w:val="center"/>
        <w:rPr>
          <w:rFonts w:ascii="Arial" w:hAnsi="Arial" w:cs="Arial"/>
          <w:iCs/>
          <w:sz w:val="20"/>
          <w:szCs w:val="20"/>
        </w:rPr>
      </w:pPr>
      <w:bookmarkStart w:id="5" w:name="_Hlk57880189"/>
      <w:bookmarkEnd w:id="5"/>
      <w:sdt>
        <w:sdtPr>
          <w:id w:val="-187013277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</w:r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iCs/>
          <w:sz w:val="20"/>
          <w:szCs w:val="20"/>
        </w:rPr>
        <w:t xml:space="preserve"> </w:t>
      </w:r>
      <w:r>
        <w:rPr>
          <w:rFonts w:cs="Arial" w:ascii="Arial" w:hAnsi="Arial"/>
          <w:iCs/>
          <w:sz w:val="20"/>
          <w:szCs w:val="20"/>
        </w:rPr>
        <w:t xml:space="preserve">pełnomocnik </w:t>
      </w:r>
      <w:r>
        <w:rPr>
          <w:rFonts w:cs="Arial" w:ascii="Arial" w:hAnsi="Arial"/>
          <w:iCs/>
          <w:sz w:val="20"/>
          <w:szCs w:val="20"/>
        </w:rPr>
        <w:tab/>
        <w:tab/>
      </w:r>
      <w:sdt>
        <w:sdtPr>
          <w:id w:val="115449064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Arial" w:ascii="Arial" w:hAnsi="Arial"/>
              <w:iCs/>
              <w:sz w:val="20"/>
              <w:szCs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iCs/>
          <w:sz w:val="20"/>
          <w:szCs w:val="20"/>
        </w:rPr>
        <w:t xml:space="preserve"> </w:t>
      </w:r>
      <w:r>
        <w:rPr>
          <w:rFonts w:cs="Arial" w:ascii="Arial" w:hAnsi="Arial"/>
          <w:iCs/>
          <w:sz w:val="20"/>
          <w:szCs w:val="20"/>
        </w:rPr>
        <w:t>pełnomocnik do doręczeń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bookmarkStart w:id="6" w:name="_Hlk57880189"/>
      <w:bookmarkStart w:id="7" w:name="_Hlk60938603"/>
      <w:bookmarkEnd w:id="6"/>
      <w:r>
        <w:rPr>
          <w:rFonts w:cs="Arial" w:ascii="Arial" w:hAnsi="Arial"/>
          <w:iCs/>
          <w:color w:themeColor="text1" w:val="000000"/>
          <w:sz w:val="20"/>
          <w:szCs w:val="20"/>
        </w:rPr>
        <w:t>Imię i nazwisko:</w:t>
      </w:r>
      <w:bookmarkStart w:id="8" w:name="_Hlk202175775"/>
      <w:bookmarkEnd w:id="7"/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Kraj: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Województwo: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Powiat: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Gmina: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Ulica: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Nr domu: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Nr lokalu: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Miejscowość: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Kod pocztowy: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Adres do doręczeń elektronicznych</w:t>
      </w:r>
      <w:r>
        <w:rPr>
          <w:rFonts w:cs="Arial" w:ascii="Arial" w:hAnsi="Arial"/>
          <w:iCs/>
          <w:color w:themeColor="text1" w:val="000000"/>
          <w:sz w:val="20"/>
          <w:szCs w:val="20"/>
          <w:vertAlign w:val="superscript"/>
        </w:rPr>
        <w:t>2)</w:t>
      </w:r>
      <w:r>
        <w:rPr>
          <w:rFonts w:cs="Arial" w:ascii="Arial" w:hAnsi="Arial"/>
          <w:iCs/>
          <w:color w:themeColor="text1" w:val="000000"/>
          <w:sz w:val="20"/>
          <w:szCs w:val="20"/>
        </w:rPr>
        <w:t>:</w:t>
      </w:r>
      <w:bookmarkEnd w:id="8"/>
    </w:p>
    <w:p>
      <w:pPr>
        <w:pStyle w:val="Normal"/>
        <w:spacing w:lineRule="auto" w:line="360" w:before="0" w:after="0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E-mail (nieobowiązkowo):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Nr tel. (nieobowiązkowo):</w:t>
      </w:r>
    </w:p>
    <w:p>
      <w:pPr>
        <w:pStyle w:val="Heading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39476603"/>
      <w:bookmarkStart w:id="10" w:name="_Hlk39476049"/>
      <w:bookmarkEnd w:id="9"/>
      <w:bookmarkEnd w:id="10"/>
      <w:r>
        <w:rPr>
          <w:rFonts w:cs="Arial" w:ascii="Arial" w:hAnsi="Arial"/>
          <w:b/>
          <w:bCs/>
          <w:color w:val="auto"/>
          <w:sz w:val="22"/>
          <w:szCs w:val="22"/>
        </w:rPr>
        <w:t>4. INFORMACJE O ROBOTACH BUDOWLANYCH</w:t>
      </w:r>
    </w:p>
    <w:p>
      <w:pPr>
        <w:pStyle w:val="Normal"/>
        <w:spacing w:lineRule="auto" w:line="360" w:before="120" w:after="0"/>
        <w:jc w:val="both"/>
        <w:rPr>
          <w:rFonts w:ascii="Arial" w:hAnsi="Arial" w:cs="Arial"/>
          <w:iCs/>
          <w:sz w:val="20"/>
          <w:szCs w:val="20"/>
        </w:rPr>
      </w:pPr>
      <w:bookmarkStart w:id="11" w:name="_Hlk39476049"/>
      <w:bookmarkStart w:id="12" w:name="_Hlk39498299"/>
      <w:bookmarkStart w:id="13" w:name="_Hlk39476657"/>
      <w:bookmarkEnd w:id="11"/>
      <w:bookmarkEnd w:id="12"/>
      <w:r>
        <w:rPr>
          <w:rFonts w:cs="Arial" w:ascii="Arial" w:hAnsi="Arial"/>
          <w:iCs/>
          <w:sz w:val="20"/>
          <w:szCs w:val="20"/>
        </w:rPr>
        <w:t xml:space="preserve">Rodzaj, zakres i sposób wykonywania: </w:t>
      </w:r>
      <w:bookmarkEnd w:id="13"/>
    </w:p>
    <w:p>
      <w:pPr>
        <w:pStyle w:val="Normal"/>
        <w:spacing w:lineRule="auto" w:line="360" w:before="1680" w:after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Planowany termin rozpoczęcia</w:t>
      </w:r>
      <w:r>
        <w:rPr>
          <w:rStyle w:val="EndnoteReference"/>
          <w:rFonts w:cs="Arial" w:ascii="Arial" w:hAnsi="Arial"/>
          <w:iCs/>
          <w:sz w:val="20"/>
          <w:szCs w:val="20"/>
        </w:rPr>
        <w:endnoteReference w:id="4"/>
      </w:r>
      <w:r>
        <w:rPr>
          <w:rFonts w:cs="Arial" w:ascii="Arial" w:hAnsi="Arial"/>
          <w:iCs/>
          <w:sz w:val="20"/>
          <w:szCs w:val="20"/>
          <w:vertAlign w:val="superscript"/>
        </w:rPr>
        <w:t>)</w:t>
      </w:r>
      <w:r>
        <w:rPr>
          <w:rFonts w:cs="Arial" w:ascii="Arial" w:hAnsi="Arial"/>
          <w:iCs/>
          <w:sz w:val="20"/>
          <w:szCs w:val="20"/>
        </w:rPr>
        <w:t>:</w:t>
      </w:r>
    </w:p>
    <w:p>
      <w:pPr>
        <w:pStyle w:val="Heading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>
        <w:rPr>
          <w:rFonts w:cs="Arial" w:ascii="Arial" w:hAnsi="Arial"/>
          <w:b/>
          <w:bCs/>
          <w:color w:val="auto"/>
          <w:sz w:val="22"/>
          <w:szCs w:val="22"/>
        </w:rPr>
        <w:t>5. DANE NIERUCHOMOŚCI (MIEJSCE WYKONYWANIA ROBÓT BUDOWLANYCH)</w:t>
      </w:r>
      <w:r>
        <w:rPr>
          <w:rFonts w:cs="Arial" w:ascii="Arial" w:hAnsi="Arial"/>
          <w:b/>
          <w:bCs/>
          <w:color w:val="auto"/>
          <w:sz w:val="22"/>
          <w:szCs w:val="22"/>
          <w:vertAlign w:val="superscript"/>
        </w:rPr>
        <w:t>1)</w:t>
      </w:r>
    </w:p>
    <w:p>
      <w:pPr>
        <w:pStyle w:val="Normal"/>
        <w:widowControl w:val="false"/>
        <w:spacing w:lineRule="auto" w:line="360" w:before="12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bookmarkStart w:id="14" w:name="_Hlk39498299"/>
      <w:bookmarkStart w:id="15" w:name="_Hlk39495882"/>
      <w:bookmarkEnd w:id="14"/>
      <w:r>
        <w:rPr>
          <w:rFonts w:eastAsia="Times New Roman" w:cs="Arial" w:ascii="Arial" w:hAnsi="Arial"/>
          <w:iCs/>
          <w:sz w:val="20"/>
          <w:szCs w:val="20"/>
          <w:lang w:eastAsia="pl-PL"/>
        </w:rPr>
        <w:t>Województwo: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Powiat: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Gmina: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Ulica: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Nr domu: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Miejscowość: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Kod pocztowy: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Identyfikator działki ewidencyjnej</w:t>
      </w:r>
      <w:r>
        <w:rPr>
          <w:rStyle w:val="EndnoteReference"/>
          <w:rFonts w:eastAsia="Times New Roman" w:cs="Arial" w:ascii="Arial" w:hAnsi="Arial"/>
          <w:iCs/>
          <w:sz w:val="20"/>
          <w:szCs w:val="20"/>
          <w:vertAlign w:val="superscript"/>
          <w:lang w:eastAsia="pl-PL"/>
        </w:rPr>
        <w:endnoteReference w:id="5"/>
      </w:r>
      <w:r>
        <w:rPr>
          <w:rFonts w:eastAsia="Times New Roman" w:cs="Arial" w:ascii="Arial" w:hAnsi="Arial"/>
          <w:iCs/>
          <w:sz w:val="20"/>
          <w:szCs w:val="20"/>
          <w:vertAlign w:val="superscript"/>
          <w:lang w:eastAsia="pl-PL"/>
        </w:rPr>
        <w:t>)</w:t>
      </w:r>
      <w:r>
        <w:rPr>
          <w:rFonts w:eastAsia="Times New Roman" w:cs="Arial" w:ascii="Arial" w:hAnsi="Arial"/>
          <w:iCs/>
          <w:sz w:val="20"/>
          <w:szCs w:val="20"/>
          <w:lang w:eastAsia="pl-PL"/>
        </w:rPr>
        <w:t>:</w:t>
      </w:r>
    </w:p>
    <w:p>
      <w:pPr>
        <w:pStyle w:val="Heading1"/>
        <w:rPr>
          <w:rFonts w:ascii="Arial" w:hAnsi="Arial" w:eastAsia="Times New Roman" w:cs="Arial"/>
          <w:b/>
          <w:bCs/>
          <w:iCs/>
          <w:color w:val="auto"/>
          <w:sz w:val="22"/>
          <w:szCs w:val="22"/>
          <w:lang w:eastAsia="pl-PL"/>
        </w:rPr>
      </w:pPr>
      <w:bookmarkStart w:id="16" w:name="_Hlk39495882"/>
      <w:r>
        <w:rPr>
          <w:rFonts w:cs="Arial" w:ascii="Arial" w:hAnsi="Arial"/>
          <w:b/>
          <w:bCs/>
          <w:color w:val="auto"/>
          <w:sz w:val="22"/>
          <w:szCs w:val="22"/>
        </w:rPr>
        <w:t>6. ZAŁĄCZNIKI</w:t>
      </w:r>
      <w:bookmarkEnd w:id="1"/>
      <w:bookmarkEnd w:id="16"/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bookmarkStart w:id="17" w:name="_Hlk39490111"/>
      <w:bookmarkStart w:id="18" w:name="_Hlk39479671"/>
      <w:sdt>
        <w:sdtPr>
          <w:id w:val="-160534101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  <w:szCs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Oświadczenie o posiadanym prawie do dysponowania nieruchomością na cele budowlane.</w:t>
      </w:r>
      <w:bookmarkEnd w:id="18"/>
    </w:p>
    <w:p>
      <w:pPr>
        <w:pStyle w:val="ZPKTzmpktartykuempunktem"/>
        <w:spacing w:lineRule="auto" w:line="240"/>
        <w:ind w:hanging="284" w:start="284"/>
        <w:rPr>
          <w:rFonts w:ascii="Arial" w:hAnsi="Arial"/>
          <w:sz w:val="20"/>
        </w:rPr>
      </w:pPr>
      <w:sdt>
        <w:sdtPr>
          <w:id w:val="159266241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Pełnomocnictwo do reprezentowania inwestora (opłacone zgodnie z ustawą z dnia 16 listopada 2006 r. o opłacie skarbowej (Dz. U. z 2025 r. poz. 1154, 1795 i 1847)) – jeżeli inwestor działa przez pełnomocnika.</w:t>
      </w:r>
    </w:p>
    <w:p>
      <w:pPr>
        <w:pStyle w:val="ZPKTzmpktartykuempunktem"/>
        <w:spacing w:lineRule="auto" w:line="240"/>
        <w:ind w:hanging="284" w:start="284"/>
        <w:rPr>
          <w:rFonts w:ascii="Arial" w:hAnsi="Arial"/>
          <w:sz w:val="20"/>
        </w:rPr>
      </w:pPr>
      <w:sdt>
        <w:sdtPr>
          <w:id w:val="-69977340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Potwierdzenie uiszczenia opłaty skarbowej – jeżeli obowiązek uiszczenia takiej opłaty wynika z ustawy z dnia 16 listopada 2006 r. o opłacie skarbowej.</w:t>
      </w:r>
      <w:bookmarkEnd w:id="17"/>
    </w:p>
    <w:p>
      <w:pPr>
        <w:pStyle w:val="Normal"/>
        <w:spacing w:lineRule="auto" w:line="269" w:before="0" w:after="0"/>
        <w:ind w:start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Inn</w:t>
      </w:r>
      <w:bookmarkStart w:id="19" w:name="_GoBack"/>
      <w:bookmarkEnd w:id="19"/>
      <w:r>
        <w:rPr>
          <w:rFonts w:cs="Arial" w:ascii="Arial" w:hAnsi="Arial"/>
          <w:sz w:val="20"/>
          <w:szCs w:val="20"/>
        </w:rPr>
        <w:t>e (wymagane przepisami prawa):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sdt>
        <w:sdtPr>
          <w:id w:val="184582701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  <w:szCs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Heading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cs="Arial" w:ascii="Arial" w:hAnsi="Arial"/>
          <w:b/>
          <w:bCs/>
          <w:color w:val="auto"/>
          <w:sz w:val="22"/>
          <w:szCs w:val="22"/>
        </w:rPr>
        <w:t>7. PODPIS INWESTORA (PEŁNOMOCNIKA) I DATA PODPISU</w:t>
      </w:r>
    </w:p>
    <w:p>
      <w:pPr>
        <w:pStyle w:val="Normal"/>
        <w:spacing w:before="60" w:after="60"/>
        <w:ind w:start="284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Podpis powinien być czytelny. Podpis i datę podpisu umieszcza się w przypadku dokonywania zgłoszenia w postaci papierowej.</w:t>
      </w:r>
    </w:p>
    <w:p>
      <w:pPr>
        <w:pStyle w:val="Normal"/>
        <w:spacing w:lineRule="auto" w:line="269" w:before="240" w:after="0"/>
        <w:rPr>
          <w:rFonts w:ascii="Arial" w:hAnsi="Arial" w:cs="Arial"/>
        </w:rPr>
      </w:pPr>
      <w:r>
        <w:rPr>
          <w:rFonts w:cs="Arial"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>
      <w:endnotePr>
        <w:pos w:val="sectEnd"/>
        <w:numFmt w:val="decimal"/>
      </w:endnotePr>
      <w:type w:val="nextPage"/>
      <w:pgSz w:w="11906" w:h="16838"/>
      <w:pgMar w:left="1418" w:right="1418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Text"/>
        <w:ind w:hanging="170" w:start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cs="Arial" w:ascii="Arial" w:hAnsi="Arial"/>
          <w:sz w:val="16"/>
          <w:szCs w:val="16"/>
          <w:vertAlign w:val="superscript"/>
        </w:rPr>
        <w:t>)</w:t>
      </w:r>
      <w:r>
        <w:rPr>
          <w:rFonts w:cs="Arial" w:ascii="Arial" w:hAnsi="Arial"/>
          <w:sz w:val="16"/>
          <w:szCs w:val="16"/>
        </w:rPr>
        <w:tab/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3">
    <w:p>
      <w:pPr>
        <w:pStyle w:val="EndnoteText"/>
        <w:ind w:hanging="170" w:start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cs="Arial" w:ascii="Arial" w:hAnsi="Arial"/>
          <w:sz w:val="16"/>
          <w:szCs w:val="16"/>
          <w:vertAlign w:val="superscript"/>
        </w:rPr>
        <w:t>)</w:t>
      </w:r>
      <w:r>
        <w:rPr>
          <w:rFonts w:cs="Arial" w:ascii="Arial" w:hAnsi="Arial"/>
          <w:sz w:val="16"/>
          <w:szCs w:val="16"/>
        </w:rPr>
        <w:tab/>
        <w:t>W przypadku określonym w art. 147 ust. 1 ustawy z dnia 18 listopada 2020 r. o doręczeniach elektronicznych (Dz. U. z 2026 r. poz. 3) w razie braku adresu do doręczeń elektronicznych wskazuje się adres skrzynki ePUAP. Możliwość doręczania korespondencji na skrzynkę ePUAP obowiązuje do dnia określonego w tym przepisie.</w:t>
      </w:r>
    </w:p>
  </w:endnote>
  <w:endnote w:id="4">
    <w:p>
      <w:pPr>
        <w:pStyle w:val="EndnoteText"/>
        <w:ind w:hanging="170" w:start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cs="Arial" w:ascii="Arial" w:hAnsi="Arial"/>
          <w:sz w:val="16"/>
          <w:szCs w:val="16"/>
          <w:vertAlign w:val="superscript"/>
        </w:rPr>
        <w:t>)</w:t>
      </w:r>
      <w:r>
        <w:rPr>
          <w:rFonts w:cs="Arial" w:ascii="Arial" w:hAnsi="Arial"/>
          <w:sz w:val="16"/>
          <w:szCs w:val="16"/>
        </w:rPr>
        <w:tab/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5">
    <w:p>
      <w:pPr>
        <w:pStyle w:val="Normal"/>
        <w:spacing w:lineRule="auto" w:line="240" w:before="0" w:after="0"/>
        <w:ind w:hanging="170" w:start="170"/>
        <w:jc w:val="both"/>
        <w:rPr/>
      </w:pPr>
      <w:r>
        <w:rPr>
          <w:rStyle w:val="Znakiprzypiswkocowych"/>
        </w:rPr>
        <w:endnoteRef/>
      </w:r>
      <w:r>
        <w:rPr>
          <w:rFonts w:cs="Arial" w:ascii="Arial" w:hAnsi="Arial"/>
          <w:sz w:val="16"/>
          <w:szCs w:val="16"/>
          <w:vertAlign w:val="superscript"/>
        </w:rPr>
        <w:t>)</w:t>
      </w:r>
      <w:r>
        <w:rPr>
          <w:rFonts w:cs="Arial" w:ascii="Arial" w:hAnsi="Arial"/>
          <w:sz w:val="16"/>
          <w:szCs w:val="16"/>
        </w:rPr>
        <w:tab/>
        <w:t>W przypadku formularza w postaci papierowej zamiast identyfikatora działki ewidencyjnej można wskazać jednostkę ewidencyjną, obręb ewidencyjny i numer działki ewidencyjnej oraz arkusz mapy, jeżeli występuje.</w:t>
      </w:r>
      <w:bookmarkStart w:id="20" w:name="_Hlk201050987_kopia_1"/>
      <w:bookmarkEnd w:id="20"/>
      <w:r>
        <w:rPr>
          <w:rFonts w:cs="Arial" w:ascii="Arial" w:hAnsi="Arial"/>
          <w:sz w:val="16"/>
          <w:szCs w:val="16"/>
        </w:rPr>
        <w:t xml:space="preserve"> 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">
    <w:charset w:val="ee" w:characterSet="windows-1250"/>
    <w:family w:val="swiss"/>
    <w:pitch w:val="variable"/>
  </w:font>
  <w:font w:name="Times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MS Gothic">
    <w:charset w:val="ee" w:characterSet="windows-1250"/>
    <w:family w:val="swiss"/>
    <w:pitch w:val="variable"/>
  </w:font>
  <w:font w:name="Segoe UI Symbo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90"/>
  <w:defaultTabStop w:val="708"/>
  <w:autoHyphenation w:val="true"/>
  <w:hyphenationZone w:val="0"/>
  <w:endnotePr>
    <w:pos w:val="sectEnd"/>
    <w:numFmt w:val="decimal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rsid w:val="00ed00c4"/>
    <w:pPr>
      <w:widowControl/>
      <w:bidi w:val="0"/>
      <w:spacing w:lineRule="auto" w:line="269" w:before="20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cd61a6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cd61a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ed00c4"/>
    <w:rPr>
      <w:rFonts w:ascii="A" w:hAnsi="A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semiHidden/>
    <w:qFormat/>
    <w:rsid w:val="00ed00c4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Znakiprzypiswdolnych">
    <w:name w:val="Znaki przypisów dolnych"/>
    <w:uiPriority w:val="99"/>
    <w:semiHidden/>
    <w:unhideWhenUsed/>
    <w:qFormat/>
    <w:rsid w:val="00ed00c4"/>
    <w:rPr>
      <w:rFonts w:ascii="Times New Roman" w:hAnsi="Times New Roman" w:cs="Times New Roman"/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qFormat/>
    <w:rsid w:val="00b85d26"/>
    <w:rPr>
      <w:rFonts w:ascii="Calibri" w:hAnsi="Calibri" w:eastAsia="Calibri" w:cs="Times New Roman"/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b85d26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f733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5f7330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5f7330"/>
    <w:rPr>
      <w:rFonts w:ascii="Calibri" w:hAnsi="Calibri" w:eastAsia="Calibri" w:cs="Times New Roman"/>
      <w:b/>
      <w:bCs/>
      <w:sz w:val="20"/>
      <w:szCs w:val="20"/>
    </w:rPr>
  </w:style>
  <w:style w:type="character" w:styleId="Nagwek1Znak" w:customStyle="1">
    <w:name w:val="Nagłówek 1 Znak"/>
    <w:basedOn w:val="DefaultParagraphFont"/>
    <w:uiPriority w:val="9"/>
    <w:qFormat/>
    <w:rsid w:val="00cd61a6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2Znak" w:customStyle="1">
    <w:name w:val="Nagłówek 2 Znak"/>
    <w:basedOn w:val="DefaultParagraphFont"/>
    <w:uiPriority w:val="9"/>
    <w:qFormat/>
    <w:rsid w:val="00cd61a6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ed00c4"/>
    <w:pPr>
      <w:widowControl w:val="false"/>
      <w:spacing w:lineRule="auto" w:line="240" w:before="0" w:after="0"/>
    </w:pPr>
    <w:rPr>
      <w:rFonts w:ascii="A" w:hAnsi="A" w:eastAsia="Times New Roman"/>
      <w:sz w:val="20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qFormat/>
    <w:rsid w:val="00ed00c4"/>
    <w:pPr>
      <w:spacing w:lineRule="auto" w:line="266" w:before="200" w:after="0"/>
    </w:pPr>
    <w:rPr>
      <w:rFonts w:ascii="Calibri Light" w:hAnsi="Calibri Light"/>
      <w:b/>
      <w:color w:val="5B9BD5"/>
      <w:sz w:val="44"/>
      <w:szCs w:val="24"/>
    </w:rPr>
  </w:style>
  <w:style w:type="paragraph" w:styleId="NoSpacing">
    <w:name w:val="No Spacing"/>
    <w:uiPriority w:val="1"/>
    <w:qFormat/>
    <w:rsid w:val="00ed00c4"/>
    <w:pPr>
      <w:widowControl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ed00c4"/>
    <w:pPr>
      <w:spacing w:lineRule="auto" w:line="360" w:before="0" w:after="0"/>
      <w:ind w:hanging="510" w:start="1020"/>
      <w:jc w:val="both"/>
    </w:pPr>
    <w:rPr>
      <w:rFonts w:ascii="Times" w:hAnsi="Times" w:eastAsia="Times New Roman" w:cs="Arial"/>
      <w:bCs/>
      <w:sz w:val="24"/>
      <w:szCs w:val="20"/>
      <w:lang w:eastAsia="pl-PL"/>
    </w:rPr>
  </w:style>
  <w:style w:type="paragraph" w:styleId="EndnoteText">
    <w:name w:val="endnote text"/>
    <w:basedOn w:val="Normal"/>
    <w:link w:val="TekstprzypisukocowegoZnak"/>
    <w:uiPriority w:val="99"/>
    <w:unhideWhenUsed/>
    <w:rsid w:val="00b85d26"/>
    <w:pPr>
      <w:spacing w:lineRule="auto" w:line="240" w:before="0" w:after="0"/>
    </w:pPr>
    <w:rPr>
      <w:sz w:val="20"/>
      <w:szCs w:val="20"/>
    </w:rPr>
  </w:style>
  <w:style w:type="paragraph" w:styleId="Revision">
    <w:name w:val="Revision"/>
    <w:uiPriority w:val="99"/>
    <w:semiHidden/>
    <w:qFormat/>
    <w:rsid w:val="00021021"/>
    <w:pPr>
      <w:widowControl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CommentText">
    <w:name w:val="annotation text"/>
    <w:basedOn w:val="Normal"/>
    <w:link w:val="TekstkomentarzaZnak"/>
    <w:uiPriority w:val="99"/>
    <w:unhideWhenUsed/>
    <w:rsid w:val="005f733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5f7330"/>
    <w:pPr/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E860-82C0-46C1-9FAC-E2996880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LibreOffice/26.2.0.3$Windows_X86_64 LibreOffice_project/620$Build-3</Application>
  <AppVersion>15.0000</AppVersion>
  <Pages>3</Pages>
  <Words>419</Words>
  <Characters>2652</Characters>
  <CharactersWithSpaces>3013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2026-02-20T12:26:00Z</dcterms:created>
  <dc:creator>Ewelina Grabowska</dc:creator>
  <dc:description/>
  <dc:language>pl-PL</dc:language>
  <cp:lastModifiedBy> </cp:lastModifiedBy>
  <dcterms:modified xsi:type="dcterms:W3CDTF">2026-03-06T14:27:00Z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