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18" w:rsidRPr="00D23CF7" w:rsidRDefault="00C94318" w:rsidP="00C94318">
      <w:pPr>
        <w:pStyle w:val="Nagwek"/>
        <w:spacing w:line="276" w:lineRule="auto"/>
        <w:ind w:left="6521"/>
        <w:jc w:val="both"/>
        <w:rPr>
          <w:rFonts w:ascii="Arial" w:hAnsi="Arial" w:cs="Arial"/>
          <w:sz w:val="20"/>
          <w:szCs w:val="20"/>
        </w:rPr>
      </w:pPr>
      <w:bookmarkStart w:id="0" w:name="_GoBack"/>
      <w:bookmarkEnd w:id="0"/>
      <w:r w:rsidRPr="00D23CF7">
        <w:rPr>
          <w:rFonts w:ascii="Arial" w:hAnsi="Arial" w:cs="Arial"/>
          <w:sz w:val="20"/>
          <w:szCs w:val="20"/>
        </w:rPr>
        <w:t>Załącznik do Zarządzenia</w:t>
      </w:r>
    </w:p>
    <w:p w:rsidR="00C94318" w:rsidRPr="00D23CF7" w:rsidRDefault="00C94318" w:rsidP="00C94318">
      <w:pPr>
        <w:pStyle w:val="Nagwek"/>
        <w:spacing w:line="276" w:lineRule="auto"/>
        <w:ind w:left="6521"/>
        <w:jc w:val="both"/>
        <w:rPr>
          <w:rFonts w:ascii="Arial" w:hAnsi="Arial" w:cs="Arial"/>
          <w:sz w:val="20"/>
          <w:szCs w:val="20"/>
        </w:rPr>
      </w:pPr>
      <w:r>
        <w:rPr>
          <w:rFonts w:ascii="Arial" w:hAnsi="Arial" w:cs="Arial"/>
          <w:sz w:val="20"/>
          <w:szCs w:val="20"/>
        </w:rPr>
        <w:t>Nr 0050/360</w:t>
      </w:r>
      <w:r w:rsidRPr="00D23CF7">
        <w:rPr>
          <w:rFonts w:ascii="Arial" w:hAnsi="Arial" w:cs="Arial"/>
          <w:sz w:val="20"/>
          <w:szCs w:val="20"/>
        </w:rPr>
        <w:t>/2</w:t>
      </w:r>
      <w:r>
        <w:rPr>
          <w:rFonts w:ascii="Arial" w:hAnsi="Arial" w:cs="Arial"/>
          <w:sz w:val="20"/>
          <w:szCs w:val="20"/>
        </w:rPr>
        <w:t>5</w:t>
      </w:r>
    </w:p>
    <w:p w:rsidR="00C94318" w:rsidRPr="00D23CF7" w:rsidRDefault="00C94318" w:rsidP="00C94318">
      <w:pPr>
        <w:pStyle w:val="Nagwek"/>
        <w:spacing w:line="276" w:lineRule="auto"/>
        <w:ind w:left="6521"/>
        <w:jc w:val="both"/>
        <w:rPr>
          <w:rFonts w:ascii="Arial" w:hAnsi="Arial" w:cs="Arial"/>
          <w:sz w:val="20"/>
          <w:szCs w:val="20"/>
        </w:rPr>
      </w:pPr>
      <w:r w:rsidRPr="00D23CF7">
        <w:rPr>
          <w:rFonts w:ascii="Arial" w:hAnsi="Arial" w:cs="Arial"/>
          <w:sz w:val="20"/>
          <w:szCs w:val="20"/>
        </w:rPr>
        <w:t>Prezydenta Miasta Tychy</w:t>
      </w:r>
    </w:p>
    <w:p w:rsidR="00C94318" w:rsidRPr="00D23CF7" w:rsidRDefault="00C94318" w:rsidP="00C94318">
      <w:pPr>
        <w:pStyle w:val="Nagwek"/>
        <w:spacing w:line="276" w:lineRule="auto"/>
        <w:ind w:left="6521"/>
        <w:jc w:val="both"/>
        <w:rPr>
          <w:rFonts w:ascii="Arial" w:hAnsi="Arial" w:cs="Arial"/>
          <w:sz w:val="20"/>
          <w:szCs w:val="20"/>
        </w:rPr>
      </w:pPr>
      <w:r w:rsidRPr="00D23CF7">
        <w:rPr>
          <w:rFonts w:ascii="Arial" w:hAnsi="Arial" w:cs="Arial"/>
          <w:sz w:val="20"/>
          <w:szCs w:val="20"/>
        </w:rPr>
        <w:t xml:space="preserve">z </w:t>
      </w:r>
      <w:r>
        <w:rPr>
          <w:rFonts w:ascii="Arial" w:hAnsi="Arial" w:cs="Arial"/>
          <w:sz w:val="20"/>
          <w:szCs w:val="20"/>
        </w:rPr>
        <w:t>dnia 18</w:t>
      </w:r>
      <w:r w:rsidRPr="00A95CD7">
        <w:rPr>
          <w:rFonts w:ascii="Arial" w:hAnsi="Arial" w:cs="Arial"/>
          <w:sz w:val="20"/>
          <w:szCs w:val="20"/>
        </w:rPr>
        <w:t xml:space="preserve"> listopada</w:t>
      </w:r>
      <w:r w:rsidRPr="00D23CF7">
        <w:rPr>
          <w:rFonts w:ascii="Arial" w:hAnsi="Arial" w:cs="Arial"/>
          <w:sz w:val="20"/>
          <w:szCs w:val="20"/>
        </w:rPr>
        <w:t xml:space="preserve"> 202</w:t>
      </w:r>
      <w:r>
        <w:rPr>
          <w:rFonts w:ascii="Arial" w:hAnsi="Arial" w:cs="Arial"/>
          <w:sz w:val="20"/>
          <w:szCs w:val="20"/>
        </w:rPr>
        <w:t>5r.</w:t>
      </w:r>
    </w:p>
    <w:p w:rsidR="00C94318" w:rsidRPr="001E400A" w:rsidRDefault="00C94318" w:rsidP="00C94318">
      <w:pPr>
        <w:pStyle w:val="Akapitzlist"/>
        <w:spacing w:line="276" w:lineRule="auto"/>
        <w:ind w:left="360"/>
        <w:rPr>
          <w:rFonts w:cs="Arial"/>
          <w:sz w:val="22"/>
          <w:szCs w:val="22"/>
        </w:rPr>
      </w:pPr>
    </w:p>
    <w:p w:rsidR="00C94318" w:rsidRPr="001E400A" w:rsidRDefault="00C94318" w:rsidP="00C94318">
      <w:pPr>
        <w:pStyle w:val="Akapitzlist"/>
        <w:spacing w:line="276" w:lineRule="auto"/>
        <w:ind w:left="0"/>
        <w:rPr>
          <w:rFonts w:cs="Arial"/>
          <w:sz w:val="22"/>
          <w:szCs w:val="22"/>
        </w:rPr>
      </w:pPr>
      <w:r>
        <w:rPr>
          <w:rFonts w:cs="Arial"/>
          <w:sz w:val="22"/>
          <w:szCs w:val="22"/>
        </w:rPr>
        <w:t>…………………………………………</w:t>
      </w:r>
    </w:p>
    <w:p w:rsidR="00C94318" w:rsidRPr="00E91CD0" w:rsidRDefault="00C94318" w:rsidP="00C94318">
      <w:pPr>
        <w:pStyle w:val="Akapitzlist"/>
        <w:spacing w:line="276" w:lineRule="auto"/>
        <w:ind w:left="360"/>
        <w:rPr>
          <w:rFonts w:cs="Arial"/>
          <w:sz w:val="18"/>
          <w:szCs w:val="18"/>
        </w:rPr>
      </w:pPr>
      <w:r w:rsidRPr="00E91CD0">
        <w:rPr>
          <w:rFonts w:cs="Arial"/>
          <w:sz w:val="18"/>
          <w:szCs w:val="18"/>
        </w:rPr>
        <w:t>imię i nazwisko członka komisji</w:t>
      </w:r>
    </w:p>
    <w:p w:rsidR="00C94318" w:rsidRPr="001E400A" w:rsidRDefault="00C94318" w:rsidP="00C94318">
      <w:pPr>
        <w:pStyle w:val="Akapitzlist"/>
        <w:spacing w:line="276" w:lineRule="auto"/>
        <w:ind w:left="360"/>
        <w:jc w:val="right"/>
        <w:rPr>
          <w:rFonts w:cs="Arial"/>
          <w:sz w:val="22"/>
          <w:szCs w:val="22"/>
        </w:rPr>
      </w:pPr>
    </w:p>
    <w:p w:rsidR="00C94318" w:rsidRPr="001E400A" w:rsidRDefault="00C94318" w:rsidP="00C94318">
      <w:pPr>
        <w:pStyle w:val="Akapitzlist"/>
        <w:spacing w:line="276" w:lineRule="auto"/>
        <w:ind w:left="360"/>
        <w:jc w:val="right"/>
        <w:rPr>
          <w:rFonts w:cs="Arial"/>
          <w:sz w:val="22"/>
          <w:szCs w:val="22"/>
        </w:rPr>
      </w:pPr>
    </w:p>
    <w:p w:rsidR="00C94318" w:rsidRPr="001E400A" w:rsidRDefault="00C94318" w:rsidP="00C94318">
      <w:pPr>
        <w:pStyle w:val="Akapitzlist"/>
        <w:spacing w:line="276" w:lineRule="auto"/>
        <w:ind w:left="360"/>
        <w:jc w:val="center"/>
        <w:rPr>
          <w:rFonts w:cs="Arial"/>
          <w:b/>
          <w:sz w:val="22"/>
          <w:szCs w:val="22"/>
        </w:rPr>
      </w:pPr>
      <w:r>
        <w:rPr>
          <w:rFonts w:cs="Arial"/>
          <w:b/>
          <w:sz w:val="22"/>
          <w:szCs w:val="22"/>
        </w:rPr>
        <w:t xml:space="preserve">Oświadczenie o bezstronności </w:t>
      </w:r>
      <w:r w:rsidRPr="001E400A">
        <w:rPr>
          <w:rFonts w:cs="Arial"/>
          <w:b/>
          <w:sz w:val="22"/>
          <w:szCs w:val="22"/>
        </w:rPr>
        <w:t xml:space="preserve">członka </w:t>
      </w:r>
      <w:r>
        <w:rPr>
          <w:rFonts w:cs="Arial"/>
          <w:b/>
          <w:sz w:val="22"/>
          <w:szCs w:val="22"/>
        </w:rPr>
        <w:t>k</w:t>
      </w:r>
      <w:r w:rsidRPr="001E400A">
        <w:rPr>
          <w:rFonts w:cs="Arial"/>
          <w:b/>
          <w:sz w:val="22"/>
          <w:szCs w:val="22"/>
        </w:rPr>
        <w:t xml:space="preserve">omisji </w:t>
      </w:r>
      <w:r>
        <w:rPr>
          <w:rFonts w:cs="Arial"/>
          <w:b/>
          <w:sz w:val="22"/>
          <w:szCs w:val="22"/>
        </w:rPr>
        <w:t>k</w:t>
      </w:r>
      <w:r w:rsidRPr="001E400A">
        <w:rPr>
          <w:rFonts w:cs="Arial"/>
          <w:b/>
          <w:sz w:val="22"/>
          <w:szCs w:val="22"/>
        </w:rPr>
        <w:t>onkursowej</w:t>
      </w:r>
    </w:p>
    <w:p w:rsidR="00C94318" w:rsidRDefault="00C94318" w:rsidP="00C94318">
      <w:pPr>
        <w:pStyle w:val="Akapitzlist"/>
        <w:spacing w:line="276" w:lineRule="auto"/>
        <w:ind w:left="360"/>
        <w:rPr>
          <w:rFonts w:cs="Arial"/>
          <w:b/>
          <w:sz w:val="22"/>
          <w:szCs w:val="22"/>
        </w:rPr>
      </w:pPr>
    </w:p>
    <w:p w:rsidR="00C94318" w:rsidRPr="00BD7163" w:rsidRDefault="00C94318" w:rsidP="00C94318">
      <w:pPr>
        <w:pStyle w:val="Akapitzlist"/>
        <w:spacing w:line="360" w:lineRule="auto"/>
        <w:ind w:left="357"/>
        <w:jc w:val="both"/>
        <w:rPr>
          <w:rFonts w:cs="Arial"/>
          <w:sz w:val="18"/>
          <w:szCs w:val="18"/>
        </w:rPr>
      </w:pPr>
      <w:r w:rsidRPr="00BD7163">
        <w:rPr>
          <w:rFonts w:cs="Arial"/>
          <w:sz w:val="18"/>
          <w:szCs w:val="18"/>
        </w:rPr>
        <w:t>do opiniowania ofert złożonych w otwartym konkursie ofert na realizację zadania publicznego w 202</w:t>
      </w:r>
      <w:r>
        <w:rPr>
          <w:rFonts w:cs="Arial"/>
          <w:sz w:val="18"/>
          <w:szCs w:val="18"/>
        </w:rPr>
        <w:t>6</w:t>
      </w:r>
      <w:r w:rsidRPr="00BD7163">
        <w:rPr>
          <w:rFonts w:cs="Arial"/>
          <w:sz w:val="18"/>
          <w:szCs w:val="18"/>
        </w:rPr>
        <w:t xml:space="preserve"> roku pod nazwą </w:t>
      </w:r>
      <w:r w:rsidRPr="00BD7163">
        <w:rPr>
          <w:rFonts w:cs="Arial"/>
          <w:bCs/>
          <w:sz w:val="18"/>
          <w:szCs w:val="18"/>
        </w:rPr>
        <w:t xml:space="preserve">„Prowadzenie na terenie miasta Tychy punktów nieodpłatnej pomocy prawnej lub nieodpłatnego poradnictwa obywatelskiego oraz edukacji prawnej” </w:t>
      </w:r>
    </w:p>
    <w:p w:rsidR="00C94318" w:rsidRPr="00804653" w:rsidRDefault="00C94318" w:rsidP="00C94318">
      <w:pPr>
        <w:pStyle w:val="Akapitzlist"/>
        <w:spacing w:line="360" w:lineRule="auto"/>
        <w:ind w:left="0"/>
        <w:jc w:val="both"/>
        <w:rPr>
          <w:rFonts w:cs="Arial"/>
          <w:sz w:val="18"/>
          <w:szCs w:val="18"/>
        </w:rPr>
      </w:pPr>
    </w:p>
    <w:p w:rsidR="00C94318" w:rsidRPr="00804653" w:rsidRDefault="00C94318" w:rsidP="00C94318">
      <w:pPr>
        <w:pStyle w:val="Akapitzlist"/>
        <w:spacing w:line="360" w:lineRule="auto"/>
        <w:ind w:left="357"/>
        <w:jc w:val="both"/>
        <w:rPr>
          <w:rFonts w:cs="Arial"/>
          <w:sz w:val="18"/>
          <w:szCs w:val="18"/>
        </w:rPr>
      </w:pPr>
    </w:p>
    <w:p w:rsidR="00C94318" w:rsidRPr="00804653" w:rsidRDefault="00C94318" w:rsidP="00C94318">
      <w:pPr>
        <w:pStyle w:val="Akapitzlist"/>
        <w:spacing w:line="360" w:lineRule="auto"/>
        <w:ind w:left="357"/>
        <w:jc w:val="both"/>
        <w:rPr>
          <w:rFonts w:cs="Arial"/>
          <w:sz w:val="18"/>
          <w:szCs w:val="18"/>
        </w:rPr>
      </w:pPr>
      <w:r w:rsidRPr="00804653">
        <w:rPr>
          <w:rFonts w:cs="Arial"/>
          <w:sz w:val="18"/>
          <w:szCs w:val="18"/>
        </w:rPr>
        <w:t>Oświadczam, że nie pozostaję w stosunku prawnym lub faktycznym z</w:t>
      </w:r>
      <w:r>
        <w:rPr>
          <w:rFonts w:cs="Arial"/>
          <w:sz w:val="18"/>
          <w:szCs w:val="18"/>
        </w:rPr>
        <w:t xml:space="preserve"> podmiotami biorącymi udział w </w:t>
      </w:r>
      <w:r w:rsidRPr="00804653">
        <w:rPr>
          <w:rFonts w:cs="Arial"/>
          <w:sz w:val="18"/>
          <w:szCs w:val="18"/>
        </w:rPr>
        <w:t>konkursie, który może budzić uzasadnioną wątpliwość, co do mojej bezstron</w:t>
      </w:r>
      <w:r>
        <w:rPr>
          <w:rFonts w:cs="Arial"/>
          <w:sz w:val="18"/>
          <w:szCs w:val="18"/>
        </w:rPr>
        <w:t>ności podczas oceniania ofert i </w:t>
      </w:r>
      <w:r w:rsidRPr="00804653">
        <w:rPr>
          <w:rFonts w:cs="Arial"/>
          <w:sz w:val="18"/>
          <w:szCs w:val="18"/>
        </w:rPr>
        <w:t xml:space="preserve">nie podlegam wyłączeniu na postawie art. 15 ust. 2d i 2f ustawy z dnia 24 kwietnia 2003 r. o działalności pożytku publicznego i wolontariacie. </w:t>
      </w:r>
    </w:p>
    <w:p w:rsidR="00C94318" w:rsidRPr="00804653" w:rsidRDefault="00C94318" w:rsidP="00C94318">
      <w:pPr>
        <w:pStyle w:val="Akapitzlist"/>
        <w:spacing w:line="360" w:lineRule="auto"/>
        <w:ind w:left="357"/>
        <w:jc w:val="both"/>
        <w:rPr>
          <w:rFonts w:cs="Arial"/>
          <w:b/>
          <w:sz w:val="18"/>
          <w:szCs w:val="18"/>
        </w:rPr>
      </w:pPr>
      <w:r w:rsidRPr="00804653">
        <w:rPr>
          <w:rFonts w:cs="Tahoma"/>
          <w:sz w:val="18"/>
          <w:szCs w:val="18"/>
        </w:rPr>
        <w:t>Nie pozostaję w stosunku prawnym, z tytułu którego uzyskałem/</w:t>
      </w:r>
      <w:proofErr w:type="spellStart"/>
      <w:r w:rsidRPr="00804653">
        <w:rPr>
          <w:rFonts w:cs="Tahoma"/>
          <w:sz w:val="18"/>
          <w:szCs w:val="18"/>
        </w:rPr>
        <w:t>am</w:t>
      </w:r>
      <w:proofErr w:type="spellEnd"/>
      <w:r w:rsidRPr="00804653">
        <w:rPr>
          <w:rFonts w:cs="Tahoma"/>
          <w:sz w:val="18"/>
          <w:szCs w:val="18"/>
        </w:rPr>
        <w:t xml:space="preserve"> przychód (np. umowa o pracę, umowa zlecenie, umowa o dzieło) z podmiotami składającymi ofertę, nie jestem członkiem organów wykonawczych, nadzorczych lub innych organów podmiotów składających ofertę, nie jestem członkiem podmiotów składających ofertę, nie jestem wolontariuszem wykonującym świadczenia na rzecz podmiotów składających ofertę.</w:t>
      </w:r>
    </w:p>
    <w:p w:rsidR="00C94318" w:rsidRDefault="00C94318" w:rsidP="00C94318">
      <w:pPr>
        <w:rPr>
          <w:rFonts w:cs="Tahoma"/>
          <w:sz w:val="20"/>
        </w:rPr>
      </w:pPr>
    </w:p>
    <w:p w:rsidR="00C94318" w:rsidRPr="00804653" w:rsidRDefault="00C94318" w:rsidP="00C94318">
      <w:pPr>
        <w:rPr>
          <w:rFonts w:cs="Tahoma"/>
          <w:sz w:val="18"/>
          <w:szCs w:val="18"/>
        </w:rPr>
      </w:pPr>
    </w:p>
    <w:p w:rsidR="00C94318" w:rsidRPr="00804653" w:rsidRDefault="00C94318" w:rsidP="00C94318">
      <w:pPr>
        <w:rPr>
          <w:rFonts w:cs="Tahoma"/>
          <w:sz w:val="18"/>
          <w:szCs w:val="18"/>
        </w:rPr>
      </w:pPr>
    </w:p>
    <w:p w:rsidR="00C94318" w:rsidRPr="00804653" w:rsidRDefault="00C94318" w:rsidP="00C94318">
      <w:pPr>
        <w:rPr>
          <w:rFonts w:cs="Tahoma"/>
          <w:sz w:val="18"/>
          <w:szCs w:val="18"/>
        </w:rPr>
      </w:pPr>
      <w:r w:rsidRPr="00804653">
        <w:rPr>
          <w:rFonts w:cs="Tahoma"/>
          <w:sz w:val="18"/>
          <w:szCs w:val="18"/>
        </w:rPr>
        <w:t>Tychy, ……………………</w:t>
      </w:r>
      <w:r>
        <w:rPr>
          <w:rFonts w:cs="Tahoma"/>
          <w:sz w:val="18"/>
          <w:szCs w:val="18"/>
        </w:rPr>
        <w:t>……</w:t>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Pr>
          <w:rFonts w:cs="Tahoma"/>
          <w:sz w:val="18"/>
          <w:szCs w:val="18"/>
        </w:rPr>
        <w:t xml:space="preserve">            </w:t>
      </w:r>
      <w:r w:rsidRPr="00804653">
        <w:rPr>
          <w:rFonts w:cs="Tahoma"/>
          <w:sz w:val="18"/>
          <w:szCs w:val="18"/>
        </w:rPr>
        <w:t>………………………………………………</w:t>
      </w:r>
    </w:p>
    <w:p w:rsidR="00C94318" w:rsidRPr="00804653" w:rsidRDefault="00C94318" w:rsidP="00C94318">
      <w:pPr>
        <w:rPr>
          <w:rFonts w:cs="Tahoma"/>
          <w:sz w:val="18"/>
          <w:szCs w:val="18"/>
        </w:rPr>
      </w:pP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sidRPr="00804653">
        <w:rPr>
          <w:rFonts w:cs="Tahoma"/>
          <w:sz w:val="18"/>
          <w:szCs w:val="18"/>
        </w:rPr>
        <w:tab/>
      </w:r>
      <w:r>
        <w:rPr>
          <w:rFonts w:cs="Tahoma"/>
          <w:sz w:val="18"/>
          <w:szCs w:val="18"/>
        </w:rPr>
        <w:t xml:space="preserve">          </w:t>
      </w:r>
      <w:r w:rsidRPr="00804653">
        <w:rPr>
          <w:rFonts w:cs="Tahoma"/>
          <w:sz w:val="18"/>
          <w:szCs w:val="18"/>
        </w:rPr>
        <w:t xml:space="preserve">Podpis </w:t>
      </w:r>
    </w:p>
    <w:p w:rsidR="00095232" w:rsidRDefault="00095232"/>
    <w:sectPr w:rsidR="00095232" w:rsidSect="000952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318"/>
    <w:rsid w:val="00095232"/>
    <w:rsid w:val="00607F92"/>
    <w:rsid w:val="00C94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4318"/>
    <w:pPr>
      <w:spacing w:after="0" w:line="240" w:lineRule="auto"/>
    </w:pPr>
    <w:rPr>
      <w:rFonts w:ascii="Arial" w:eastAsia="Times New Roman" w:hAnsi="Arial"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C94318"/>
    <w:pPr>
      <w:ind w:left="720"/>
      <w:contextualSpacing/>
    </w:pPr>
  </w:style>
  <w:style w:type="paragraph" w:styleId="Nagwek">
    <w:name w:val="header"/>
    <w:basedOn w:val="Normalny"/>
    <w:link w:val="NagwekZnak"/>
    <w:uiPriority w:val="99"/>
    <w:rsid w:val="00C94318"/>
    <w:pPr>
      <w:tabs>
        <w:tab w:val="center" w:pos="4536"/>
        <w:tab w:val="right" w:pos="9072"/>
      </w:tabs>
    </w:pPr>
    <w:rPr>
      <w:rFonts w:ascii="Times New Roman" w:hAnsi="Times New Roman"/>
      <w:szCs w:val="24"/>
    </w:rPr>
  </w:style>
  <w:style w:type="character" w:customStyle="1" w:styleId="NagwekZnak">
    <w:name w:val="Nagłówek Znak"/>
    <w:basedOn w:val="Domylnaczcionkaakapitu"/>
    <w:link w:val="Nagwek"/>
    <w:uiPriority w:val="99"/>
    <w:rsid w:val="00C94318"/>
    <w:rPr>
      <w:rFonts w:ascii="Times New Roman" w:eastAsia="Times New Roman" w:hAnsi="Times New Roman" w:cs="Times New Roman"/>
      <w:sz w:val="24"/>
      <w:szCs w:val="24"/>
    </w:rPr>
  </w:style>
  <w:style w:type="character" w:customStyle="1" w:styleId="AkapitzlistZnak">
    <w:name w:val="Akapit z listą Znak"/>
    <w:link w:val="Akapitzlist"/>
    <w:uiPriority w:val="34"/>
    <w:locked/>
    <w:rsid w:val="00C94318"/>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4318"/>
    <w:pPr>
      <w:spacing w:after="0" w:line="240" w:lineRule="auto"/>
    </w:pPr>
    <w:rPr>
      <w:rFonts w:ascii="Arial" w:eastAsia="Times New Roman" w:hAnsi="Arial"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C94318"/>
    <w:pPr>
      <w:ind w:left="720"/>
      <w:contextualSpacing/>
    </w:pPr>
  </w:style>
  <w:style w:type="paragraph" w:styleId="Nagwek">
    <w:name w:val="header"/>
    <w:basedOn w:val="Normalny"/>
    <w:link w:val="NagwekZnak"/>
    <w:uiPriority w:val="99"/>
    <w:rsid w:val="00C94318"/>
    <w:pPr>
      <w:tabs>
        <w:tab w:val="center" w:pos="4536"/>
        <w:tab w:val="right" w:pos="9072"/>
      </w:tabs>
    </w:pPr>
    <w:rPr>
      <w:rFonts w:ascii="Times New Roman" w:hAnsi="Times New Roman"/>
      <w:szCs w:val="24"/>
    </w:rPr>
  </w:style>
  <w:style w:type="character" w:customStyle="1" w:styleId="NagwekZnak">
    <w:name w:val="Nagłówek Znak"/>
    <w:basedOn w:val="Domylnaczcionkaakapitu"/>
    <w:link w:val="Nagwek"/>
    <w:uiPriority w:val="99"/>
    <w:rsid w:val="00C94318"/>
    <w:rPr>
      <w:rFonts w:ascii="Times New Roman" w:eastAsia="Times New Roman" w:hAnsi="Times New Roman" w:cs="Times New Roman"/>
      <w:sz w:val="24"/>
      <w:szCs w:val="24"/>
    </w:rPr>
  </w:style>
  <w:style w:type="character" w:customStyle="1" w:styleId="AkapitzlistZnak">
    <w:name w:val="Akapit z listą Znak"/>
    <w:link w:val="Akapitzlist"/>
    <w:uiPriority w:val="34"/>
    <w:locked/>
    <w:rsid w:val="00C94318"/>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1108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dmajcher</dc:creator>
  <cp:lastModifiedBy>Katarzyna Trzcionka</cp:lastModifiedBy>
  <cp:revision>2</cp:revision>
  <dcterms:created xsi:type="dcterms:W3CDTF">2025-12-02T09:39:00Z</dcterms:created>
  <dcterms:modified xsi:type="dcterms:W3CDTF">2025-12-02T09:39:00Z</dcterms:modified>
</cp:coreProperties>
</file>