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24B09" w14:textId="77777777" w:rsidR="00296EDC" w:rsidRPr="00163F89" w:rsidRDefault="00296EDC" w:rsidP="00296EDC">
      <w:pPr>
        <w:spacing w:after="0" w:line="36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163F89">
        <w:rPr>
          <w:rFonts w:ascii="Arial" w:hAnsi="Arial" w:cs="Arial"/>
          <w:b/>
          <w:bCs/>
          <w:sz w:val="20"/>
          <w:szCs w:val="20"/>
        </w:rPr>
        <w:t xml:space="preserve">ZARZĄDZENIE NR </w:t>
      </w:r>
      <w:r>
        <w:rPr>
          <w:rFonts w:ascii="Arial" w:hAnsi="Arial" w:cs="Arial"/>
          <w:b/>
          <w:bCs/>
          <w:sz w:val="20"/>
          <w:szCs w:val="20"/>
        </w:rPr>
        <w:t>0050/318</w:t>
      </w:r>
      <w:r w:rsidRPr="00163F89">
        <w:rPr>
          <w:rFonts w:ascii="Arial" w:hAnsi="Arial" w:cs="Arial"/>
          <w:b/>
          <w:bCs/>
          <w:sz w:val="20"/>
          <w:szCs w:val="20"/>
        </w:rPr>
        <w:t>/25</w:t>
      </w:r>
    </w:p>
    <w:p w14:paraId="7385916D" w14:textId="77777777" w:rsidR="00296EDC" w:rsidRPr="00163F89" w:rsidRDefault="00296EDC" w:rsidP="00296EDC">
      <w:pPr>
        <w:spacing w:after="0" w:line="36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163F89">
        <w:rPr>
          <w:rFonts w:ascii="Arial" w:hAnsi="Arial" w:cs="Arial"/>
          <w:b/>
          <w:bCs/>
          <w:sz w:val="20"/>
          <w:szCs w:val="20"/>
        </w:rPr>
        <w:t>PREZYDENTA MIASTA TYCHY</w:t>
      </w:r>
    </w:p>
    <w:p w14:paraId="6628F7DC" w14:textId="77777777" w:rsidR="00296EDC" w:rsidRPr="00163F89" w:rsidRDefault="00296EDC" w:rsidP="00296EDC">
      <w:pPr>
        <w:spacing w:after="0" w:line="36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163F89">
        <w:rPr>
          <w:rFonts w:ascii="Arial" w:hAnsi="Arial" w:cs="Arial"/>
          <w:b/>
          <w:bCs/>
          <w:sz w:val="20"/>
          <w:szCs w:val="20"/>
        </w:rPr>
        <w:t>z dnia</w:t>
      </w:r>
      <w:r>
        <w:rPr>
          <w:rFonts w:ascii="Arial" w:hAnsi="Arial" w:cs="Arial"/>
          <w:b/>
          <w:bCs/>
          <w:sz w:val="20"/>
          <w:szCs w:val="20"/>
        </w:rPr>
        <w:t xml:space="preserve"> 13</w:t>
      </w:r>
      <w:r w:rsidRPr="00163F89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października</w:t>
      </w:r>
      <w:r w:rsidRPr="00163F89">
        <w:rPr>
          <w:rFonts w:ascii="Arial" w:hAnsi="Arial" w:cs="Arial"/>
          <w:b/>
          <w:bCs/>
          <w:sz w:val="20"/>
          <w:szCs w:val="20"/>
        </w:rPr>
        <w:t xml:space="preserve"> 2025 r.</w:t>
      </w:r>
    </w:p>
    <w:p w14:paraId="4CB9971A" w14:textId="77777777" w:rsidR="00296EDC" w:rsidRPr="00163F89" w:rsidRDefault="00296EDC" w:rsidP="00296ED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6E694AB" w14:textId="77777777" w:rsidR="00296EDC" w:rsidRDefault="00296EDC" w:rsidP="00296EDC">
      <w:pPr>
        <w:spacing w:after="0"/>
        <w:jc w:val="center"/>
        <w:rPr>
          <w:rFonts w:ascii="Arial" w:hAnsi="Arial" w:cs="Arial"/>
          <w:sz w:val="20"/>
          <w:szCs w:val="20"/>
        </w:rPr>
      </w:pPr>
      <w:bookmarkStart w:id="0" w:name="_Hlk186392036"/>
      <w:r w:rsidRPr="00163F89">
        <w:rPr>
          <w:rFonts w:ascii="Arial" w:hAnsi="Arial" w:cs="Arial"/>
          <w:b/>
          <w:bCs/>
          <w:sz w:val="20"/>
          <w:szCs w:val="20"/>
        </w:rPr>
        <w:t xml:space="preserve">zmieniające Zarządzenie Nr </w:t>
      </w:r>
      <w:r>
        <w:rPr>
          <w:rFonts w:ascii="Arial" w:hAnsi="Arial" w:cs="Arial"/>
          <w:b/>
          <w:bCs/>
          <w:sz w:val="20"/>
          <w:szCs w:val="20"/>
        </w:rPr>
        <w:t>0050</w:t>
      </w:r>
      <w:r w:rsidRPr="00163F89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>64</w:t>
      </w:r>
      <w:r w:rsidRPr="00163F89">
        <w:rPr>
          <w:rFonts w:ascii="Arial" w:hAnsi="Arial" w:cs="Arial"/>
          <w:b/>
          <w:bCs/>
          <w:sz w:val="20"/>
          <w:szCs w:val="20"/>
        </w:rPr>
        <w:t>/2</w:t>
      </w:r>
      <w:r>
        <w:rPr>
          <w:rFonts w:ascii="Arial" w:hAnsi="Arial" w:cs="Arial"/>
          <w:b/>
          <w:bCs/>
          <w:sz w:val="20"/>
          <w:szCs w:val="20"/>
        </w:rPr>
        <w:t>4</w:t>
      </w:r>
      <w:r w:rsidRPr="00163F89">
        <w:rPr>
          <w:rFonts w:ascii="Arial" w:hAnsi="Arial" w:cs="Arial"/>
          <w:b/>
          <w:bCs/>
          <w:sz w:val="20"/>
          <w:szCs w:val="20"/>
        </w:rPr>
        <w:t xml:space="preserve"> Prezydenta Miasta Tychy z </w:t>
      </w:r>
      <w:r>
        <w:rPr>
          <w:rFonts w:ascii="Arial" w:hAnsi="Arial" w:cs="Arial"/>
          <w:b/>
          <w:bCs/>
          <w:sz w:val="20"/>
          <w:szCs w:val="20"/>
        </w:rPr>
        <w:t>19</w:t>
      </w:r>
      <w:r w:rsidRPr="00163F89">
        <w:rPr>
          <w:rFonts w:ascii="Arial" w:hAnsi="Arial" w:cs="Arial"/>
          <w:b/>
          <w:bCs/>
          <w:sz w:val="20"/>
          <w:szCs w:val="20"/>
        </w:rPr>
        <w:t xml:space="preserve"> lutego 202</w:t>
      </w:r>
      <w:r>
        <w:rPr>
          <w:rFonts w:ascii="Arial" w:hAnsi="Arial" w:cs="Arial"/>
          <w:b/>
          <w:bCs/>
          <w:sz w:val="20"/>
          <w:szCs w:val="20"/>
        </w:rPr>
        <w:t>4</w:t>
      </w:r>
      <w:r w:rsidRPr="00163F89">
        <w:rPr>
          <w:rFonts w:ascii="Arial" w:hAnsi="Arial" w:cs="Arial"/>
          <w:b/>
          <w:bCs/>
          <w:sz w:val="20"/>
          <w:szCs w:val="20"/>
        </w:rPr>
        <w:t xml:space="preserve"> r. w sprawie </w:t>
      </w:r>
      <w:r>
        <w:rPr>
          <w:rFonts w:ascii="Arial" w:hAnsi="Arial" w:cs="Arial"/>
          <w:b/>
          <w:bCs/>
          <w:sz w:val="20"/>
          <w:szCs w:val="20"/>
        </w:rPr>
        <w:t xml:space="preserve">przeprowadzania kontroli przestrzegania zakazu spalania odpadów w paleniskach </w:t>
      </w:r>
      <w:r>
        <w:rPr>
          <w:rFonts w:ascii="Arial" w:hAnsi="Arial" w:cs="Arial"/>
          <w:b/>
          <w:bCs/>
          <w:sz w:val="20"/>
          <w:szCs w:val="20"/>
        </w:rPr>
        <w:br/>
        <w:t>i przestrzegania przepisów uchwały antysmogowej dla województwa śląskiego na terenie Miasta Tychy.</w:t>
      </w:r>
      <w:bookmarkEnd w:id="0"/>
    </w:p>
    <w:p w14:paraId="56E21DE4" w14:textId="77777777" w:rsidR="00296EDC" w:rsidRDefault="00296EDC" w:rsidP="00296ED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BA18F64" w14:textId="77777777" w:rsidR="00296EDC" w:rsidRDefault="00296EDC" w:rsidP="00296ED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006C7D2" w14:textId="77777777" w:rsidR="00296EDC" w:rsidRDefault="00296EDC" w:rsidP="00296EDC">
      <w:pPr>
        <w:spacing w:after="0"/>
        <w:jc w:val="both"/>
        <w:rPr>
          <w:rFonts w:ascii="Arial" w:hAnsi="Arial" w:cs="Arial"/>
          <w:sz w:val="20"/>
          <w:szCs w:val="20"/>
        </w:rPr>
      </w:pPr>
      <w:r w:rsidRPr="008368EB">
        <w:rPr>
          <w:rFonts w:ascii="Arial" w:hAnsi="Arial" w:cs="Arial"/>
          <w:sz w:val="20"/>
          <w:szCs w:val="20"/>
        </w:rPr>
        <w:t xml:space="preserve">Na podstawie art. 30 ust.1 oraz 33 ust.1 ustawy z dnia 8 marca 1990 r. o samorządzie gminnym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Pr="008368EB">
        <w:rPr>
          <w:rFonts w:ascii="Arial" w:hAnsi="Arial" w:cs="Arial"/>
          <w:sz w:val="20"/>
          <w:szCs w:val="20"/>
        </w:rPr>
        <w:t>(Dz. U. z 202</w:t>
      </w:r>
      <w:r>
        <w:rPr>
          <w:rFonts w:ascii="Arial" w:hAnsi="Arial" w:cs="Arial"/>
          <w:sz w:val="20"/>
          <w:szCs w:val="20"/>
        </w:rPr>
        <w:t>5</w:t>
      </w:r>
      <w:r w:rsidRPr="008368EB">
        <w:rPr>
          <w:rFonts w:ascii="Arial" w:hAnsi="Arial" w:cs="Arial"/>
          <w:sz w:val="20"/>
          <w:szCs w:val="20"/>
        </w:rPr>
        <w:t xml:space="preserve"> r., poz. </w:t>
      </w:r>
      <w:r>
        <w:rPr>
          <w:rFonts w:ascii="Arial" w:hAnsi="Arial" w:cs="Arial"/>
          <w:sz w:val="20"/>
          <w:szCs w:val="20"/>
        </w:rPr>
        <w:t>1153</w:t>
      </w:r>
      <w:r w:rsidRPr="008368E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368EB">
        <w:rPr>
          <w:rFonts w:ascii="Arial" w:hAnsi="Arial" w:cs="Arial"/>
          <w:sz w:val="20"/>
          <w:szCs w:val="20"/>
        </w:rPr>
        <w:t>t.j</w:t>
      </w:r>
      <w:proofErr w:type="spellEnd"/>
      <w:r w:rsidRPr="008368EB">
        <w:rPr>
          <w:rFonts w:ascii="Arial" w:hAnsi="Arial" w:cs="Arial"/>
          <w:sz w:val="20"/>
          <w:szCs w:val="20"/>
        </w:rPr>
        <w:t>.) w związku z art. 9u ustawy</w:t>
      </w:r>
      <w:r>
        <w:rPr>
          <w:rFonts w:ascii="Arial" w:hAnsi="Arial" w:cs="Arial"/>
          <w:sz w:val="20"/>
          <w:szCs w:val="20"/>
        </w:rPr>
        <w:t xml:space="preserve"> z dnia 13 września 1996 r. o </w:t>
      </w:r>
      <w:r w:rsidRPr="008368EB">
        <w:rPr>
          <w:rFonts w:ascii="Arial" w:hAnsi="Arial" w:cs="Arial"/>
          <w:sz w:val="20"/>
          <w:szCs w:val="20"/>
        </w:rPr>
        <w:t>utrzymaniu czystości i porządku w gminach (Dz. U. z 202</w:t>
      </w:r>
      <w:r>
        <w:rPr>
          <w:rFonts w:ascii="Arial" w:hAnsi="Arial" w:cs="Arial"/>
          <w:sz w:val="20"/>
          <w:szCs w:val="20"/>
        </w:rPr>
        <w:t>5</w:t>
      </w:r>
      <w:r w:rsidRPr="008368EB">
        <w:rPr>
          <w:rFonts w:ascii="Arial" w:hAnsi="Arial" w:cs="Arial"/>
          <w:sz w:val="20"/>
          <w:szCs w:val="20"/>
        </w:rPr>
        <w:t xml:space="preserve"> r., poz. </w:t>
      </w:r>
      <w:r>
        <w:rPr>
          <w:rFonts w:ascii="Arial" w:hAnsi="Arial" w:cs="Arial"/>
          <w:sz w:val="20"/>
          <w:szCs w:val="20"/>
        </w:rPr>
        <w:t>733</w:t>
      </w:r>
      <w:r w:rsidRPr="008368E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368EB">
        <w:rPr>
          <w:rFonts w:ascii="Arial" w:hAnsi="Arial" w:cs="Arial"/>
          <w:sz w:val="20"/>
          <w:szCs w:val="20"/>
        </w:rPr>
        <w:t>t.j</w:t>
      </w:r>
      <w:proofErr w:type="spellEnd"/>
      <w:r w:rsidRPr="008368EB">
        <w:rPr>
          <w:rFonts w:ascii="Arial" w:hAnsi="Arial" w:cs="Arial"/>
          <w:sz w:val="20"/>
          <w:szCs w:val="20"/>
        </w:rPr>
        <w:t>.)</w:t>
      </w:r>
      <w:r>
        <w:rPr>
          <w:rFonts w:ascii="Arial" w:hAnsi="Arial" w:cs="Arial"/>
          <w:sz w:val="20"/>
          <w:szCs w:val="20"/>
        </w:rPr>
        <w:t>,</w:t>
      </w:r>
      <w:r w:rsidRPr="008368EB">
        <w:rPr>
          <w:rFonts w:ascii="Arial" w:hAnsi="Arial" w:cs="Arial"/>
          <w:sz w:val="20"/>
          <w:szCs w:val="20"/>
        </w:rPr>
        <w:t xml:space="preserve"> art. 379 ustawy z dnia 27 kwietnia 2001 r. Prawo ochrony środowiska (Dz. U. z 202</w:t>
      </w:r>
      <w:r>
        <w:rPr>
          <w:rFonts w:ascii="Arial" w:hAnsi="Arial" w:cs="Arial"/>
          <w:sz w:val="20"/>
          <w:szCs w:val="20"/>
        </w:rPr>
        <w:t>5</w:t>
      </w:r>
      <w:r w:rsidRPr="008368EB">
        <w:rPr>
          <w:rFonts w:ascii="Arial" w:hAnsi="Arial" w:cs="Arial"/>
          <w:sz w:val="20"/>
          <w:szCs w:val="20"/>
        </w:rPr>
        <w:t xml:space="preserve"> r., poz. </w:t>
      </w:r>
      <w:r>
        <w:rPr>
          <w:rFonts w:ascii="Arial" w:hAnsi="Arial" w:cs="Arial"/>
          <w:sz w:val="20"/>
          <w:szCs w:val="20"/>
        </w:rPr>
        <w:t>647</w:t>
      </w:r>
      <w:r w:rsidRPr="008368E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368EB">
        <w:rPr>
          <w:rFonts w:ascii="Arial" w:hAnsi="Arial" w:cs="Arial"/>
          <w:sz w:val="20"/>
          <w:szCs w:val="20"/>
        </w:rPr>
        <w:t>t.j</w:t>
      </w:r>
      <w:proofErr w:type="spellEnd"/>
      <w:r w:rsidRPr="008368EB">
        <w:rPr>
          <w:rFonts w:ascii="Arial" w:hAnsi="Arial" w:cs="Arial"/>
          <w:sz w:val="20"/>
          <w:szCs w:val="20"/>
        </w:rPr>
        <w:t>.)</w:t>
      </w:r>
      <w:r>
        <w:rPr>
          <w:rFonts w:ascii="Arial" w:hAnsi="Arial" w:cs="Arial"/>
          <w:sz w:val="20"/>
          <w:szCs w:val="20"/>
        </w:rPr>
        <w:t xml:space="preserve">,  </w:t>
      </w:r>
      <w:r w:rsidRPr="00376297">
        <w:rPr>
          <w:rFonts w:ascii="Arial" w:hAnsi="Arial" w:cs="Arial"/>
          <w:sz w:val="20"/>
          <w:szCs w:val="20"/>
        </w:rPr>
        <w:t>Uchwał</w:t>
      </w:r>
      <w:r>
        <w:rPr>
          <w:rFonts w:ascii="Arial" w:hAnsi="Arial" w:cs="Arial"/>
          <w:sz w:val="20"/>
          <w:szCs w:val="20"/>
        </w:rPr>
        <w:t>ą</w:t>
      </w:r>
      <w:r w:rsidRPr="00376297">
        <w:rPr>
          <w:rFonts w:ascii="Arial" w:hAnsi="Arial" w:cs="Arial"/>
          <w:sz w:val="20"/>
          <w:szCs w:val="20"/>
        </w:rPr>
        <w:t xml:space="preserve"> Nr V/36/1/2017 Sejmiku Województwa Śląskiego z dnia 7 kwietnia 2017 r. w sprawie wprowadzenia na obszarze województwa śląskiego ograniczeń w zakresie eksploatacji instalacji, w których następuje spalanie paliw (Dz. Urz. Woj. Śląskiego z 2017 r. poz. 2624)</w:t>
      </w:r>
      <w:r>
        <w:rPr>
          <w:rFonts w:ascii="Arial" w:hAnsi="Arial" w:cs="Arial"/>
          <w:sz w:val="20"/>
          <w:szCs w:val="20"/>
        </w:rPr>
        <w:t xml:space="preserve"> oraz Uchwałą nr VI/62/8/20</w:t>
      </w:r>
      <w:r w:rsidRPr="006B1F40">
        <w:rPr>
          <w:rFonts w:ascii="Arial" w:hAnsi="Arial" w:cs="Arial"/>
          <w:sz w:val="20"/>
          <w:szCs w:val="20"/>
        </w:rPr>
        <w:t>23 z dnia 20 listopada 2023 roku Sejmik</w:t>
      </w:r>
      <w:r>
        <w:rPr>
          <w:rFonts w:ascii="Arial" w:hAnsi="Arial" w:cs="Arial"/>
          <w:sz w:val="20"/>
          <w:szCs w:val="20"/>
        </w:rPr>
        <w:t>u</w:t>
      </w:r>
      <w:r w:rsidRPr="006B1F40">
        <w:rPr>
          <w:rFonts w:ascii="Arial" w:hAnsi="Arial" w:cs="Arial"/>
          <w:sz w:val="20"/>
          <w:szCs w:val="20"/>
        </w:rPr>
        <w:t xml:space="preserve"> Województwa Śląskiego </w:t>
      </w:r>
      <w:r>
        <w:rPr>
          <w:rFonts w:ascii="Arial" w:hAnsi="Arial" w:cs="Arial"/>
          <w:sz w:val="20"/>
          <w:szCs w:val="20"/>
        </w:rPr>
        <w:t>w sprawie przyjęcia aktualizacji</w:t>
      </w:r>
      <w:r w:rsidRPr="006B1F40">
        <w:rPr>
          <w:rFonts w:ascii="Arial" w:hAnsi="Arial" w:cs="Arial"/>
          <w:sz w:val="20"/>
          <w:szCs w:val="20"/>
        </w:rPr>
        <w:t xml:space="preserve"> „Programu ochrony powietrza dla województwa śląskiego”</w:t>
      </w:r>
      <w:r w:rsidRPr="006B1F40">
        <w:t xml:space="preserve"> </w:t>
      </w:r>
      <w:r w:rsidRPr="006B1F40">
        <w:rPr>
          <w:rFonts w:ascii="Arial" w:hAnsi="Arial" w:cs="Arial"/>
          <w:sz w:val="20"/>
          <w:szCs w:val="20"/>
        </w:rPr>
        <w:t>przyjętego uchwałą Nr VI/21/12/2020 Sejmiku Województwa Śląskiego z dnia 22 czerwca 2020 roku</w:t>
      </w:r>
    </w:p>
    <w:p w14:paraId="5F2C8A9F" w14:textId="77777777" w:rsidR="00296EDC" w:rsidRPr="00163F89" w:rsidRDefault="00296EDC" w:rsidP="00296EDC">
      <w:pPr>
        <w:spacing w:after="0"/>
        <w:jc w:val="center"/>
        <w:rPr>
          <w:rFonts w:ascii="Arial" w:hAnsi="Arial" w:cs="Arial"/>
          <w:snapToGrid w:val="0"/>
          <w:kern w:val="2"/>
          <w:sz w:val="20"/>
          <w:szCs w:val="20"/>
        </w:rPr>
      </w:pPr>
    </w:p>
    <w:p w14:paraId="4ACECC9A" w14:textId="77777777" w:rsidR="00296EDC" w:rsidRPr="00163F89" w:rsidRDefault="00296EDC" w:rsidP="00296EDC">
      <w:pPr>
        <w:spacing w:after="0"/>
        <w:ind w:firstLine="709"/>
        <w:jc w:val="both"/>
        <w:rPr>
          <w:rFonts w:ascii="Arial" w:hAnsi="Arial" w:cs="Arial"/>
          <w:snapToGrid w:val="0"/>
          <w:kern w:val="2"/>
          <w:sz w:val="20"/>
          <w:szCs w:val="20"/>
        </w:rPr>
      </w:pPr>
    </w:p>
    <w:p w14:paraId="7A8C1DC9" w14:textId="77777777" w:rsidR="00296EDC" w:rsidRPr="00163F89" w:rsidRDefault="00296EDC" w:rsidP="00296EDC">
      <w:pPr>
        <w:spacing w:after="0"/>
        <w:jc w:val="center"/>
        <w:rPr>
          <w:rFonts w:ascii="Arial" w:hAnsi="Arial" w:cs="Arial"/>
          <w:b/>
          <w:snapToGrid w:val="0"/>
          <w:kern w:val="2"/>
          <w:sz w:val="20"/>
          <w:szCs w:val="20"/>
        </w:rPr>
      </w:pPr>
      <w:r>
        <w:rPr>
          <w:rFonts w:ascii="Arial" w:hAnsi="Arial" w:cs="Arial"/>
          <w:b/>
          <w:snapToGrid w:val="0"/>
          <w:kern w:val="2"/>
          <w:sz w:val="20"/>
          <w:szCs w:val="20"/>
        </w:rPr>
        <w:t>z</w:t>
      </w:r>
      <w:r w:rsidRPr="00163F89">
        <w:rPr>
          <w:rFonts w:ascii="Arial" w:hAnsi="Arial" w:cs="Arial"/>
          <w:b/>
          <w:snapToGrid w:val="0"/>
          <w:kern w:val="2"/>
          <w:sz w:val="20"/>
          <w:szCs w:val="20"/>
        </w:rPr>
        <w:t>arządzam:</w:t>
      </w:r>
    </w:p>
    <w:p w14:paraId="6C5FB329" w14:textId="77777777" w:rsidR="00296EDC" w:rsidRPr="00163F89" w:rsidRDefault="00296EDC" w:rsidP="00296EDC">
      <w:pPr>
        <w:spacing w:after="0"/>
        <w:jc w:val="center"/>
        <w:rPr>
          <w:rFonts w:ascii="Arial" w:hAnsi="Arial" w:cs="Arial"/>
          <w:b/>
          <w:snapToGrid w:val="0"/>
          <w:kern w:val="2"/>
          <w:sz w:val="20"/>
          <w:szCs w:val="20"/>
        </w:rPr>
      </w:pPr>
    </w:p>
    <w:p w14:paraId="2E691193" w14:textId="77777777" w:rsidR="00296EDC" w:rsidRPr="00163F89" w:rsidRDefault="00296EDC" w:rsidP="00296EDC">
      <w:pPr>
        <w:spacing w:after="0"/>
        <w:ind w:left="4248"/>
        <w:rPr>
          <w:rFonts w:ascii="Arial" w:hAnsi="Arial" w:cs="Arial"/>
          <w:b/>
          <w:kern w:val="2"/>
          <w:sz w:val="20"/>
          <w:szCs w:val="20"/>
        </w:rPr>
      </w:pPr>
      <w:r w:rsidRPr="00163F89">
        <w:rPr>
          <w:rFonts w:ascii="Arial" w:hAnsi="Arial" w:cs="Arial"/>
          <w:b/>
          <w:kern w:val="2"/>
          <w:sz w:val="20"/>
          <w:szCs w:val="20"/>
        </w:rPr>
        <w:t>§ 1</w:t>
      </w:r>
    </w:p>
    <w:p w14:paraId="0FD3FA9D" w14:textId="77777777" w:rsidR="00296EDC" w:rsidRPr="00163F89" w:rsidRDefault="00296EDC" w:rsidP="00296ED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3 stanowiący wzór protokołu kontroli otrzymuje brzmienie o treści zgodnej z załącznikiem do niniejszego zarządzenia.</w:t>
      </w:r>
    </w:p>
    <w:p w14:paraId="52421414" w14:textId="77777777" w:rsidR="00296EDC" w:rsidRPr="00163F89" w:rsidRDefault="00296EDC" w:rsidP="00296EDC">
      <w:pPr>
        <w:tabs>
          <w:tab w:val="left" w:pos="142"/>
          <w:tab w:val="left" w:pos="709"/>
        </w:tabs>
        <w:spacing w:after="0"/>
        <w:ind w:left="567"/>
        <w:jc w:val="both"/>
        <w:rPr>
          <w:rFonts w:ascii="Arial" w:hAnsi="Arial" w:cs="Arial"/>
          <w:sz w:val="20"/>
          <w:szCs w:val="20"/>
        </w:rPr>
      </w:pPr>
    </w:p>
    <w:p w14:paraId="4C092233" w14:textId="77777777" w:rsidR="00296EDC" w:rsidRPr="00163F89" w:rsidRDefault="00296EDC" w:rsidP="00296EDC">
      <w:pPr>
        <w:pStyle w:val="Akapitzlist"/>
        <w:tabs>
          <w:tab w:val="left" w:pos="284"/>
          <w:tab w:val="left" w:pos="851"/>
          <w:tab w:val="left" w:pos="1276"/>
        </w:tabs>
        <w:ind w:left="0"/>
        <w:jc w:val="both"/>
        <w:rPr>
          <w:szCs w:val="20"/>
        </w:rPr>
      </w:pPr>
    </w:p>
    <w:p w14:paraId="1571DDB0" w14:textId="77777777" w:rsidR="00296EDC" w:rsidRPr="00163F89" w:rsidRDefault="00296EDC" w:rsidP="00296EDC">
      <w:pPr>
        <w:spacing w:after="0"/>
        <w:ind w:left="4248"/>
        <w:rPr>
          <w:rFonts w:ascii="Arial" w:hAnsi="Arial" w:cs="Arial"/>
          <w:b/>
          <w:kern w:val="2"/>
          <w:sz w:val="20"/>
          <w:szCs w:val="20"/>
        </w:rPr>
      </w:pPr>
      <w:r w:rsidRPr="00163F89">
        <w:rPr>
          <w:rFonts w:ascii="Arial" w:hAnsi="Arial" w:cs="Arial"/>
          <w:b/>
          <w:kern w:val="2"/>
          <w:sz w:val="20"/>
          <w:szCs w:val="20"/>
        </w:rPr>
        <w:t>§ 2</w:t>
      </w:r>
    </w:p>
    <w:p w14:paraId="4C5276A3" w14:textId="77777777" w:rsidR="00296EDC" w:rsidRDefault="00296EDC" w:rsidP="00296EDC">
      <w:pPr>
        <w:spacing w:after="0"/>
        <w:jc w:val="both"/>
        <w:rPr>
          <w:rFonts w:ascii="Arial" w:hAnsi="Arial" w:cs="Arial"/>
          <w:kern w:val="2"/>
          <w:sz w:val="20"/>
          <w:szCs w:val="20"/>
        </w:rPr>
      </w:pPr>
      <w:r w:rsidRPr="00163F89">
        <w:rPr>
          <w:rFonts w:ascii="Arial" w:hAnsi="Arial" w:cs="Arial"/>
          <w:kern w:val="2"/>
          <w:sz w:val="20"/>
          <w:szCs w:val="20"/>
        </w:rPr>
        <w:t>Zarządzenie wchodzi w życie z dniem podpisania.</w:t>
      </w:r>
    </w:p>
    <w:p w14:paraId="129E32EB" w14:textId="77777777" w:rsidR="00296EDC" w:rsidRDefault="00296EDC" w:rsidP="00296EDC">
      <w:pPr>
        <w:spacing w:after="0"/>
        <w:jc w:val="both"/>
        <w:rPr>
          <w:rFonts w:ascii="Arial" w:hAnsi="Arial" w:cs="Arial"/>
          <w:kern w:val="2"/>
          <w:sz w:val="20"/>
          <w:szCs w:val="20"/>
        </w:rPr>
      </w:pPr>
    </w:p>
    <w:p w14:paraId="5A1423D5" w14:textId="77777777" w:rsidR="00296EDC" w:rsidRDefault="00296EDC" w:rsidP="00296EDC">
      <w:pPr>
        <w:spacing w:after="0"/>
        <w:jc w:val="both"/>
        <w:rPr>
          <w:rFonts w:ascii="Arial" w:hAnsi="Arial" w:cs="Arial"/>
          <w:kern w:val="2"/>
          <w:sz w:val="20"/>
          <w:szCs w:val="20"/>
        </w:rPr>
      </w:pPr>
    </w:p>
    <w:p w14:paraId="51AF80A3" w14:textId="77777777" w:rsidR="00296EDC" w:rsidRDefault="00296EDC" w:rsidP="00296EDC">
      <w:pPr>
        <w:spacing w:after="0"/>
        <w:jc w:val="right"/>
        <w:rPr>
          <w:rFonts w:ascii="Arial" w:hAnsi="Arial" w:cs="Arial"/>
          <w:kern w:val="2"/>
          <w:sz w:val="20"/>
          <w:szCs w:val="20"/>
        </w:rPr>
      </w:pPr>
    </w:p>
    <w:p w14:paraId="54E6DA62" w14:textId="77777777" w:rsidR="00296EDC" w:rsidRDefault="00296EDC" w:rsidP="00296EDC">
      <w:pPr>
        <w:spacing w:after="0"/>
        <w:jc w:val="right"/>
        <w:rPr>
          <w:rFonts w:ascii="Arial" w:hAnsi="Arial" w:cs="Arial"/>
          <w:kern w:val="2"/>
          <w:sz w:val="20"/>
          <w:szCs w:val="20"/>
        </w:rPr>
      </w:pPr>
    </w:p>
    <w:p w14:paraId="2C8A9F12" w14:textId="340ADFFB" w:rsidR="00540D76" w:rsidRDefault="00296EDC" w:rsidP="00540D76">
      <w:p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sz w:val="20"/>
          <w:szCs w:val="24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lang w:eastAsia="ar-SA"/>
        </w:rPr>
        <w:tab/>
      </w:r>
      <w:bookmarkStart w:id="1" w:name="_Hlk188435747"/>
      <w:r w:rsidR="00540D76">
        <w:rPr>
          <w:rFonts w:ascii="Arial" w:eastAsia="Times New Roman" w:hAnsi="Arial" w:cs="Arial"/>
          <w:sz w:val="20"/>
          <w:szCs w:val="24"/>
          <w:lang w:eastAsia="ar-SA"/>
        </w:rPr>
        <w:tab/>
      </w:r>
      <w:r w:rsidR="00540D76">
        <w:rPr>
          <w:rFonts w:ascii="Arial" w:eastAsia="Times New Roman" w:hAnsi="Arial" w:cs="Arial"/>
          <w:sz w:val="20"/>
          <w:szCs w:val="24"/>
          <w:lang w:eastAsia="ar-SA"/>
        </w:rPr>
        <w:tab/>
      </w:r>
      <w:r w:rsidR="00540D76">
        <w:rPr>
          <w:rFonts w:ascii="Arial" w:hAnsi="Arial" w:cs="Arial"/>
        </w:rPr>
        <w:t>Prezydent Miasta Tychy</w:t>
      </w:r>
    </w:p>
    <w:p w14:paraId="5D0552E6" w14:textId="77777777" w:rsidR="00540D76" w:rsidRDefault="00540D76" w:rsidP="00540D76">
      <w:pPr>
        <w:spacing w:after="0" w:line="240" w:lineRule="auto"/>
        <w:rPr>
          <w:rFonts w:ascii="Arial" w:hAnsi="Arial" w:cs="Arial"/>
        </w:rPr>
      </w:pPr>
    </w:p>
    <w:p w14:paraId="304A27D5" w14:textId="77777777" w:rsidR="00540D76" w:rsidRDefault="00540D76" w:rsidP="00540D76">
      <w:pPr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bookmarkEnd w:id="1"/>
    <w:p w14:paraId="55A4E330" w14:textId="27E6EDE6" w:rsidR="00296EDC" w:rsidRPr="00710A37" w:rsidRDefault="00296EDC" w:rsidP="00540D76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sz w:val="20"/>
          <w:szCs w:val="24"/>
          <w:lang w:eastAsia="ar-SA"/>
        </w:rPr>
      </w:pPr>
    </w:p>
    <w:p w14:paraId="26CE8B57" w14:textId="77777777" w:rsidR="009309F3" w:rsidRDefault="009309F3"/>
    <w:sectPr w:rsidR="00930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EDC"/>
    <w:rsid w:val="00296EDC"/>
    <w:rsid w:val="002D127A"/>
    <w:rsid w:val="00465F8F"/>
    <w:rsid w:val="00540D76"/>
    <w:rsid w:val="006B62D1"/>
    <w:rsid w:val="008D0D21"/>
    <w:rsid w:val="0093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E4190"/>
  <w15:chartTrackingRefBased/>
  <w15:docId w15:val="{691B9607-3CF6-4413-8B4B-2226FC63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6EDC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ED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6ED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6ED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6ED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6ED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6ED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6ED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6ED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6ED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6E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6E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6E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6E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6E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6E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6E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6E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6E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6E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96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6ED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96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6ED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96EDC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296ED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96E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6E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6E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6E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Konieczna</dc:creator>
  <cp:keywords/>
  <dc:description/>
  <cp:lastModifiedBy>Paulina Boryczko-Wąsik</cp:lastModifiedBy>
  <cp:revision>2</cp:revision>
  <dcterms:created xsi:type="dcterms:W3CDTF">2025-10-15T11:41:00Z</dcterms:created>
  <dcterms:modified xsi:type="dcterms:W3CDTF">2025-10-15T11:41:00Z</dcterms:modified>
</cp:coreProperties>
</file>