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EF5CF1" w:rsidRPr="00EF5CF1" w:rsidRDefault="00EF5CF1" w:rsidP="00EF5CF1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</w:t>
      </w:r>
      <w:r>
        <w:rPr>
          <w:rFonts w:ascii="Arial" w:hAnsi="Arial" w:cs="Arial"/>
          <w:sz w:val="16"/>
          <w:szCs w:val="16"/>
        </w:rPr>
        <w:t xml:space="preserve">wykonujący zadania z zakresu administracji rządowej </w:t>
      </w:r>
      <w:r w:rsidRPr="004D1258">
        <w:rPr>
          <w:rFonts w:ascii="Arial" w:hAnsi="Arial" w:cs="Arial"/>
          <w:sz w:val="16"/>
          <w:szCs w:val="16"/>
        </w:rPr>
        <w:t xml:space="preserve">podaje do publicznej </w:t>
      </w:r>
      <w:r>
        <w:rPr>
          <w:rFonts w:ascii="Arial" w:hAnsi="Arial" w:cs="Arial"/>
          <w:sz w:val="16"/>
          <w:szCs w:val="16"/>
        </w:rPr>
        <w:t xml:space="preserve">wiadomości wykaz nieruchomości </w:t>
      </w:r>
      <w:r w:rsidRPr="004D1258">
        <w:rPr>
          <w:rFonts w:ascii="Arial" w:hAnsi="Arial" w:cs="Arial"/>
          <w:sz w:val="16"/>
          <w:szCs w:val="16"/>
        </w:rPr>
        <w:t>przeznaczonej do 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6F1FD9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247701_1.0001.AR_1.3347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</w:t>
            </w:r>
            <w:r w:rsidR="006F1FD9">
              <w:rPr>
                <w:rFonts w:ascii="Arial" w:hAnsi="Arial" w:cs="Arial"/>
                <w:sz w:val="16"/>
                <w:szCs w:val="16"/>
              </w:rPr>
              <w:t>ki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6F1FD9">
              <w:rPr>
                <w:rFonts w:ascii="Arial" w:hAnsi="Arial" w:cs="Arial"/>
                <w:sz w:val="16"/>
                <w:szCs w:val="16"/>
              </w:rPr>
              <w:t>, dr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ab/>
            </w:r>
            <w:r w:rsidR="006F1FD9">
              <w:rPr>
                <w:rFonts w:ascii="Arial" w:hAnsi="Arial" w:cs="Arial"/>
                <w:sz w:val="16"/>
                <w:szCs w:val="16"/>
              </w:rPr>
              <w:t>247701_1.0001.AR_1.3347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F91EF6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1EF6"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6F1FD9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Myśliwska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2,5231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30DC" w:rsidRPr="004D1258" w:rsidTr="006F1FD9">
        <w:tc>
          <w:tcPr>
            <w:tcW w:w="9606" w:type="dxa"/>
            <w:gridSpan w:val="2"/>
            <w:shd w:val="clear" w:color="auto" w:fill="D9D9D9" w:themeFill="background1" w:themeFillShade="D9"/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3343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1C30DC" w:rsidRPr="004D1258" w:rsidRDefault="00E235B2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5B2">
              <w:rPr>
                <w:rFonts w:ascii="Arial" w:hAnsi="Arial" w:cs="Arial"/>
                <w:sz w:val="16"/>
                <w:szCs w:val="16"/>
              </w:rPr>
              <w:tab/>
              <w:t>247701_1.0001.AR_</w:t>
            </w:r>
            <w:r w:rsidR="006F1FD9">
              <w:rPr>
                <w:rFonts w:ascii="Arial" w:hAnsi="Arial" w:cs="Arial"/>
                <w:sz w:val="16"/>
                <w:szCs w:val="16"/>
              </w:rPr>
              <w:t>1.3343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3242</w:t>
            </w:r>
            <w:r w:rsidR="001C30DC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1C30DC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N</w:t>
            </w:r>
          </w:p>
        </w:tc>
      </w:tr>
      <w:tr w:rsidR="001C30DC" w:rsidRPr="004D1258" w:rsidTr="006F1FD9">
        <w:tc>
          <w:tcPr>
            <w:tcW w:w="4766" w:type="dxa"/>
            <w:tcBorders>
              <w:bottom w:val="single" w:sz="4" w:space="0" w:color="auto"/>
            </w:tcBorders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C30DC" w:rsidRPr="004D1258" w:rsidTr="006F1FD9">
        <w:tc>
          <w:tcPr>
            <w:tcW w:w="9606" w:type="dxa"/>
            <w:gridSpan w:val="2"/>
            <w:shd w:val="clear" w:color="auto" w:fill="D9D9D9" w:themeFill="background1" w:themeFillShade="D9"/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3343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1C30DC" w:rsidRPr="004D1258" w:rsidRDefault="00E235B2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5B2">
              <w:rPr>
                <w:rFonts w:ascii="Arial" w:hAnsi="Arial" w:cs="Arial"/>
                <w:sz w:val="16"/>
                <w:szCs w:val="16"/>
              </w:rPr>
              <w:t>247701_1.0001.AR_</w:t>
            </w:r>
            <w:r w:rsidR="006F1FD9">
              <w:rPr>
                <w:rFonts w:ascii="Arial" w:hAnsi="Arial" w:cs="Arial"/>
                <w:sz w:val="16"/>
                <w:szCs w:val="16"/>
              </w:rPr>
              <w:t>1.3343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1C30DC" w:rsidRPr="004D1258" w:rsidRDefault="001C30DC" w:rsidP="006F1FD9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Myśliwska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2,5231</w:t>
            </w:r>
            <w:r w:rsidR="001C30DC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1C30DC" w:rsidRPr="004D1258" w:rsidTr="006F1FD9">
        <w:tc>
          <w:tcPr>
            <w:tcW w:w="4766" w:type="dxa"/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1C30DC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1C30DC" w:rsidRPr="004D1258" w:rsidTr="006F1FD9">
        <w:tc>
          <w:tcPr>
            <w:tcW w:w="4766" w:type="dxa"/>
            <w:tcBorders>
              <w:bottom w:val="single" w:sz="4" w:space="0" w:color="auto"/>
            </w:tcBorders>
          </w:tcPr>
          <w:p w:rsidR="001C30DC" w:rsidRPr="004D1258" w:rsidRDefault="001C30DC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1C30DC" w:rsidRPr="004D1258" w:rsidRDefault="001C30DC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6F1FD9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F414EB" w:rsidRDefault="00C402BD" w:rsidP="00F41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>Teren przeznaczony do dzierżawy jest niezabudowany, porośnięty trawą</w:t>
            </w:r>
            <w:r w:rsidR="00F414EB">
              <w:rPr>
                <w:rFonts w:ascii="Arial" w:hAnsi="Arial" w:cs="Arial"/>
                <w:sz w:val="16"/>
                <w:szCs w:val="16"/>
              </w:rPr>
              <w:t xml:space="preserve"> i tujami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>,</w:t>
            </w:r>
            <w:r w:rsidR="00F414EB">
              <w:rPr>
                <w:rFonts w:ascii="Arial" w:hAnsi="Arial" w:cs="Arial"/>
                <w:sz w:val="16"/>
                <w:szCs w:val="16"/>
              </w:rPr>
              <w:t xml:space="preserve"> ogrodzony,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 xml:space="preserve"> położony wzdłuż ul. </w:t>
            </w:r>
            <w:r w:rsidR="00F414EB" w:rsidRPr="00F414EB">
              <w:rPr>
                <w:rFonts w:ascii="Arial" w:hAnsi="Arial" w:cs="Arial"/>
                <w:sz w:val="16"/>
                <w:szCs w:val="16"/>
              </w:rPr>
              <w:t>Myśliwskiej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3278DA" w:rsidRDefault="00FF5D0A" w:rsidP="00DE7AC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522C2D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C2D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8A0BE2" w:rsidRPr="00522C2D" w:rsidRDefault="00522C2D" w:rsidP="008A0BE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Wskazane działki położone są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na terenie </w:t>
            </w:r>
            <w:r w:rsidR="00C402BD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obowiązywania Uchwały nr XXXVI/743/13 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Rady Miasta Tychy z dnia 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28 listopad</w:t>
            </w:r>
            <w:r w:rsidR="00F414EB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a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2013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roku w sprawie miejscowego planu zagospodarowania przestrzennego dla obszaru 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położonego w rejonie ulic: </w:t>
            </w:r>
            <w:proofErr w:type="spellStart"/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Jaśkowickiej</w:t>
            </w:r>
            <w:proofErr w:type="spellEnd"/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, Stoczniowców’70 i Bielskiej w Tychach – etap I </w:t>
            </w:r>
            <w:proofErr w:type="spellStart"/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</w:t>
            </w:r>
            <w:r w:rsidRPr="00522C2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oznaczone są </w:t>
            </w:r>
            <w:r w:rsidR="008A0BE2" w:rsidRPr="00522C2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symbolem: </w:t>
            </w:r>
          </w:p>
          <w:p w:rsidR="008A0BE2" w:rsidRPr="00522C2D" w:rsidRDefault="00F414EB" w:rsidP="008A0BE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11</w:t>
            </w:r>
            <w:r w:rsidR="00522C2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522C2D" w:rsidRPr="00522C2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U – tereny zabudowy mieszkaniowo – usługowej.</w:t>
            </w:r>
          </w:p>
          <w:p w:rsidR="00FF5D0A" w:rsidRPr="00522C2D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3278DA" w:rsidRDefault="00FF5D0A" w:rsidP="00CA2BCC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C402BD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2BD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F414EB" w:rsidRDefault="00C402BD" w:rsidP="00C402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>Bezprzetargowe wydzierżawienie gruntu na cele ogrodu przydomowego, na okres do 3 lat, 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C402BD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C402BD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02BD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F414EB" w:rsidRDefault="00FF5D0A" w:rsidP="00C402B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402BD" w:rsidRPr="00F414EB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215926" w:rsidRPr="00F414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F414EB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C402BD" w:rsidRPr="00F414EB">
              <w:rPr>
                <w:rFonts w:ascii="Arial" w:hAnsi="Arial" w:cs="Arial"/>
                <w:sz w:val="16"/>
                <w:szCs w:val="16"/>
              </w:rPr>
              <w:t>1,50</w:t>
            </w:r>
            <w:r w:rsidRPr="00F414EB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F414E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F414E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F414E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C402BD" w:rsidRPr="00F414EB">
              <w:rPr>
                <w:rFonts w:ascii="Arial" w:hAnsi="Arial" w:cs="Arial"/>
                <w:bCs/>
                <w:sz w:val="16"/>
                <w:szCs w:val="16"/>
              </w:rPr>
              <w:t>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023273" w:rsidP="003278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273">
              <w:rPr>
                <w:rFonts w:ascii="Arial" w:hAnsi="Arial" w:cs="Arial"/>
                <w:sz w:val="16"/>
                <w:szCs w:val="16"/>
              </w:rPr>
              <w:t xml:space="preserve">Czynsz płatny </w:t>
            </w:r>
            <w:r w:rsidR="003278DA">
              <w:rPr>
                <w:rFonts w:ascii="Arial" w:hAnsi="Arial" w:cs="Arial"/>
                <w:sz w:val="16"/>
                <w:szCs w:val="16"/>
              </w:rPr>
              <w:t>rocznie</w:t>
            </w:r>
            <w:r w:rsidR="00C402BD">
              <w:rPr>
                <w:rFonts w:ascii="Arial" w:hAnsi="Arial" w:cs="Arial"/>
                <w:sz w:val="16"/>
                <w:szCs w:val="16"/>
              </w:rPr>
              <w:t xml:space="preserve"> do 3</w:t>
            </w:r>
            <w:r w:rsidRPr="00023273">
              <w:rPr>
                <w:rFonts w:ascii="Arial" w:hAnsi="Arial" w:cs="Arial"/>
                <w:sz w:val="16"/>
                <w:szCs w:val="16"/>
              </w:rPr>
              <w:t xml:space="preserve">0 </w:t>
            </w:r>
            <w:r w:rsidR="003278DA">
              <w:rPr>
                <w:rFonts w:ascii="Arial" w:hAnsi="Arial" w:cs="Arial"/>
                <w:sz w:val="16"/>
                <w:szCs w:val="16"/>
              </w:rPr>
              <w:t>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stawki </w:t>
            </w:r>
            <w:r w:rsidR="00BA6AF0">
              <w:rPr>
                <w:rFonts w:ascii="Arial" w:hAnsi="Arial" w:cs="Arial"/>
                <w:sz w:val="16"/>
                <w:szCs w:val="16"/>
              </w:rPr>
              <w:lastRenderedPageBreak/>
              <w:t>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C402BD" w:rsidP="003278D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396/24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Prezydenta Miasta Tychy z dnia 18 listopada 2024 roku w sprawie wysokości stawek czynszu za dzierżawę / najem nieruchomości gruntowych stanowiących własność 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Skarbu Państwa położonych na terenie miasta Tychy – miastach na prawach powiatu oraz opłat za korzystanie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z nieruchomości gruntowych 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Skarbu Państwa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bez tytułu pra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wnego wraz z załącznikami nr 1-4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lastRenderedPageBreak/>
        <w:t>PODSTAWA PRAWNA</w:t>
      </w:r>
    </w:p>
    <w:p w:rsidR="00950F72" w:rsidRPr="00F7017F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F414EB" w:rsidRPr="00F414EB" w:rsidRDefault="00950F72" w:rsidP="00950F72">
      <w:pPr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</w:t>
      </w:r>
      <w:r w:rsidR="00F414EB">
        <w:rPr>
          <w:rFonts w:ascii="Arial" w:hAnsi="Arial" w:cs="Arial"/>
          <w:i/>
          <w:iCs/>
          <w:sz w:val="14"/>
          <w:szCs w:val="14"/>
        </w:rPr>
        <w:t>.</w:t>
      </w:r>
    </w:p>
    <w:p w:rsidR="00B442DA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>. M.</w:t>
      </w:r>
      <w:r w:rsidR="003278DA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278DA">
        <w:rPr>
          <w:rFonts w:ascii="Arial" w:hAnsi="Arial" w:cs="Arial"/>
          <w:sz w:val="12"/>
          <w:szCs w:val="12"/>
        </w:rPr>
        <w:t>Broź</w:t>
      </w:r>
      <w:proofErr w:type="spellEnd"/>
    </w:p>
    <w:p w:rsidR="00B442DA" w:rsidRDefault="00B442DA" w:rsidP="00B442DA">
      <w:pPr>
        <w:tabs>
          <w:tab w:val="left" w:pos="6198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:rsidR="00E6593E" w:rsidRPr="00B442DA" w:rsidRDefault="00B442DA" w:rsidP="00B442DA">
      <w:pPr>
        <w:tabs>
          <w:tab w:val="left" w:pos="5397"/>
        </w:tabs>
        <w:rPr>
          <w:rFonts w:ascii="Arial" w:hAnsi="Arial" w:cs="Arial"/>
          <w:sz w:val="8"/>
          <w:szCs w:val="12"/>
        </w:rPr>
      </w:pPr>
      <w:r>
        <w:rPr>
          <w:rFonts w:ascii="Arial" w:hAnsi="Arial" w:cs="Arial"/>
          <w:sz w:val="12"/>
          <w:szCs w:val="12"/>
        </w:rPr>
        <w:tab/>
      </w:r>
      <w:r w:rsidRPr="00B442DA">
        <w:rPr>
          <w:rFonts w:ascii="Arial" w:hAnsi="Arial" w:cs="Arial"/>
          <w:sz w:val="12"/>
          <w:szCs w:val="12"/>
        </w:rPr>
        <w:t xml:space="preserve">                              </w:t>
      </w:r>
      <w:r w:rsidRPr="00B442DA">
        <w:rPr>
          <w:rFonts w:ascii="Arial" w:hAnsi="Arial" w:cs="Arial"/>
          <w:sz w:val="14"/>
          <w:szCs w:val="18"/>
        </w:rPr>
        <w:t>z up. PREZYDENTA MIASTA</w:t>
      </w:r>
      <w:r w:rsidRPr="00B442DA">
        <w:rPr>
          <w:rFonts w:ascii="Arial" w:hAnsi="Arial" w:cs="Arial"/>
          <w:sz w:val="14"/>
          <w:szCs w:val="18"/>
        </w:rPr>
        <w:br/>
      </w:r>
      <w:r w:rsidRPr="00B442DA">
        <w:rPr>
          <w:rFonts w:ascii="Arial" w:hAnsi="Arial" w:cs="Arial"/>
          <w:sz w:val="14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B442DA">
        <w:rPr>
          <w:rFonts w:ascii="Arial" w:hAnsi="Arial" w:cs="Arial"/>
          <w:sz w:val="14"/>
          <w:szCs w:val="18"/>
        </w:rPr>
        <w:t>wyk</w:t>
      </w:r>
      <w:bookmarkStart w:id="2" w:name="_GoBack"/>
      <w:bookmarkEnd w:id="2"/>
      <w:r w:rsidRPr="00B442DA">
        <w:rPr>
          <w:rFonts w:ascii="Arial" w:hAnsi="Arial" w:cs="Arial"/>
          <w:sz w:val="14"/>
          <w:szCs w:val="18"/>
        </w:rPr>
        <w:t>onującego zadania z zakresu</w:t>
      </w:r>
      <w:r w:rsidRPr="00B442DA">
        <w:rPr>
          <w:rFonts w:ascii="Arial" w:hAnsi="Arial" w:cs="Arial"/>
          <w:sz w:val="14"/>
          <w:szCs w:val="18"/>
        </w:rPr>
        <w:br/>
      </w:r>
      <w:r w:rsidRPr="00B442DA">
        <w:rPr>
          <w:rFonts w:ascii="Arial" w:hAnsi="Arial" w:cs="Arial"/>
          <w:sz w:val="14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 w:rsidRPr="00B442DA">
        <w:rPr>
          <w:rFonts w:ascii="Arial" w:hAnsi="Arial" w:cs="Arial"/>
          <w:sz w:val="14"/>
          <w:szCs w:val="18"/>
        </w:rPr>
        <w:t>Administracji Rządowej</w:t>
      </w:r>
      <w:r w:rsidRPr="00B442DA">
        <w:rPr>
          <w:rFonts w:ascii="Arial" w:hAnsi="Arial" w:cs="Arial"/>
          <w:sz w:val="14"/>
          <w:szCs w:val="18"/>
        </w:rPr>
        <w:br/>
      </w:r>
      <w:r w:rsidRPr="00B442DA">
        <w:rPr>
          <w:rFonts w:ascii="Arial" w:hAnsi="Arial" w:cs="Arial"/>
          <w:sz w:val="14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 w:rsidRPr="00B442DA">
        <w:rPr>
          <w:rFonts w:ascii="Arial" w:hAnsi="Arial" w:cs="Arial"/>
          <w:sz w:val="14"/>
          <w:szCs w:val="18"/>
        </w:rPr>
        <w:t xml:space="preserve">Katarzyna </w:t>
      </w:r>
      <w:proofErr w:type="spellStart"/>
      <w:r w:rsidRPr="00B442DA">
        <w:rPr>
          <w:rFonts w:ascii="Arial" w:hAnsi="Arial" w:cs="Arial"/>
          <w:sz w:val="14"/>
          <w:szCs w:val="18"/>
        </w:rPr>
        <w:t>Szymkowska</w:t>
      </w:r>
      <w:proofErr w:type="spellEnd"/>
      <w:r w:rsidRPr="00B442DA">
        <w:rPr>
          <w:rFonts w:ascii="Arial" w:hAnsi="Arial" w:cs="Arial"/>
          <w:sz w:val="14"/>
          <w:szCs w:val="18"/>
        </w:rPr>
        <w:br/>
      </w:r>
      <w:r w:rsidRPr="00B442DA">
        <w:rPr>
          <w:rFonts w:ascii="Arial" w:hAnsi="Arial" w:cs="Arial"/>
          <w:sz w:val="14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Pr="00B442DA">
        <w:rPr>
          <w:rFonts w:ascii="Arial" w:hAnsi="Arial" w:cs="Arial"/>
          <w:sz w:val="14"/>
          <w:szCs w:val="18"/>
        </w:rPr>
        <w:t>Naczelnik Wydziału Gospodarki</w:t>
      </w:r>
      <w:r w:rsidRPr="00B442DA">
        <w:rPr>
          <w:rFonts w:ascii="Arial" w:hAnsi="Arial" w:cs="Arial"/>
          <w:sz w:val="14"/>
          <w:szCs w:val="18"/>
        </w:rPr>
        <w:br/>
      </w:r>
      <w:r w:rsidRPr="00B442DA">
        <w:rPr>
          <w:rFonts w:ascii="Arial" w:hAnsi="Arial" w:cs="Arial"/>
          <w:sz w:val="14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Pr="00B442DA">
        <w:rPr>
          <w:rFonts w:ascii="Arial" w:hAnsi="Arial" w:cs="Arial"/>
          <w:sz w:val="14"/>
          <w:szCs w:val="18"/>
        </w:rPr>
        <w:t xml:space="preserve"> Nieruchomościami</w:t>
      </w:r>
      <w:r w:rsidRPr="00B442DA">
        <w:rPr>
          <w:rFonts w:ascii="Arial" w:hAnsi="Arial" w:cs="Arial"/>
          <w:sz w:val="14"/>
          <w:szCs w:val="18"/>
        </w:rPr>
        <w:br/>
      </w:r>
    </w:p>
    <w:sectPr w:rsidR="00E6593E" w:rsidRPr="00B442DA" w:rsidSect="00C57B18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2BD" w:rsidRDefault="00C402BD" w:rsidP="007E0664">
      <w:pPr>
        <w:spacing w:after="0" w:line="240" w:lineRule="auto"/>
      </w:pPr>
      <w:r>
        <w:separator/>
      </w:r>
    </w:p>
  </w:endnote>
  <w:endnote w:type="continuationSeparator" w:id="0">
    <w:p w:rsidR="00C402BD" w:rsidRDefault="00C402BD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2BD" w:rsidRDefault="00C402BD" w:rsidP="007E0664">
      <w:pPr>
        <w:spacing w:after="0" w:line="240" w:lineRule="auto"/>
      </w:pPr>
      <w:r>
        <w:separator/>
      </w:r>
    </w:p>
  </w:footnote>
  <w:footnote w:type="continuationSeparator" w:id="0">
    <w:p w:rsidR="00C402BD" w:rsidRDefault="00C402BD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3CC"/>
    <w:rsid w:val="00016513"/>
    <w:rsid w:val="00023273"/>
    <w:rsid w:val="0004216D"/>
    <w:rsid w:val="00077829"/>
    <w:rsid w:val="000873CA"/>
    <w:rsid w:val="000E6222"/>
    <w:rsid w:val="00101968"/>
    <w:rsid w:val="00107475"/>
    <w:rsid w:val="0014215A"/>
    <w:rsid w:val="0016588F"/>
    <w:rsid w:val="00176ECD"/>
    <w:rsid w:val="001A0271"/>
    <w:rsid w:val="001C30DC"/>
    <w:rsid w:val="00215926"/>
    <w:rsid w:val="002B0106"/>
    <w:rsid w:val="002D78E6"/>
    <w:rsid w:val="003136ED"/>
    <w:rsid w:val="00320A2F"/>
    <w:rsid w:val="003278DA"/>
    <w:rsid w:val="00366FF2"/>
    <w:rsid w:val="003F46FB"/>
    <w:rsid w:val="00442DFB"/>
    <w:rsid w:val="00445134"/>
    <w:rsid w:val="00451815"/>
    <w:rsid w:val="00476AFF"/>
    <w:rsid w:val="004D1258"/>
    <w:rsid w:val="004F5B3C"/>
    <w:rsid w:val="00522C2D"/>
    <w:rsid w:val="005542AC"/>
    <w:rsid w:val="00554412"/>
    <w:rsid w:val="00574F7F"/>
    <w:rsid w:val="005759E7"/>
    <w:rsid w:val="00586BAA"/>
    <w:rsid w:val="005A2180"/>
    <w:rsid w:val="005E55C8"/>
    <w:rsid w:val="00632CD5"/>
    <w:rsid w:val="0065444B"/>
    <w:rsid w:val="006A3CA2"/>
    <w:rsid w:val="006B3F4C"/>
    <w:rsid w:val="006F1FD9"/>
    <w:rsid w:val="006F5FAD"/>
    <w:rsid w:val="007462A3"/>
    <w:rsid w:val="007744E7"/>
    <w:rsid w:val="007E0664"/>
    <w:rsid w:val="007F0FD5"/>
    <w:rsid w:val="00873940"/>
    <w:rsid w:val="008A0BE2"/>
    <w:rsid w:val="008C20EF"/>
    <w:rsid w:val="009273CC"/>
    <w:rsid w:val="00950F72"/>
    <w:rsid w:val="00A1363F"/>
    <w:rsid w:val="00A30E26"/>
    <w:rsid w:val="00A65677"/>
    <w:rsid w:val="00A91CEA"/>
    <w:rsid w:val="00B442DA"/>
    <w:rsid w:val="00B74558"/>
    <w:rsid w:val="00BA6AF0"/>
    <w:rsid w:val="00BC439A"/>
    <w:rsid w:val="00BC4C87"/>
    <w:rsid w:val="00C402BD"/>
    <w:rsid w:val="00C57B18"/>
    <w:rsid w:val="00C83661"/>
    <w:rsid w:val="00C8605F"/>
    <w:rsid w:val="00CA2BCC"/>
    <w:rsid w:val="00CC4121"/>
    <w:rsid w:val="00CF0892"/>
    <w:rsid w:val="00DD3939"/>
    <w:rsid w:val="00DE7ACA"/>
    <w:rsid w:val="00E235B2"/>
    <w:rsid w:val="00E6593E"/>
    <w:rsid w:val="00ED12E3"/>
    <w:rsid w:val="00EF5CF1"/>
    <w:rsid w:val="00F414EB"/>
    <w:rsid w:val="00F4609F"/>
    <w:rsid w:val="00F657E6"/>
    <w:rsid w:val="00F7017F"/>
    <w:rsid w:val="00F8058F"/>
    <w:rsid w:val="00F91EF6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8DE9-F062-4233-85C2-51155D46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6</cp:revision>
  <cp:lastPrinted>2025-09-25T10:28:00Z</cp:lastPrinted>
  <dcterms:created xsi:type="dcterms:W3CDTF">2025-09-25T07:57:00Z</dcterms:created>
  <dcterms:modified xsi:type="dcterms:W3CDTF">2025-10-07T07:42:00Z</dcterms:modified>
</cp:coreProperties>
</file>