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1724" w14:textId="0BAE1F8B" w:rsidR="00C324D8" w:rsidRPr="00CD3FCE" w:rsidRDefault="00FB7E14">
      <w:pPr>
        <w:pStyle w:val="Tytu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>ZARZĄDZENIE NR 120/</w:t>
      </w:r>
      <w:r w:rsidR="00350685">
        <w:rPr>
          <w:rFonts w:ascii="Arial" w:hAnsi="Arial" w:cs="Arial"/>
          <w:sz w:val="22"/>
          <w:szCs w:val="22"/>
        </w:rPr>
        <w:t>19</w:t>
      </w:r>
      <w:r w:rsidR="00586A35" w:rsidRPr="00CD3FCE">
        <w:rPr>
          <w:rFonts w:ascii="Arial" w:hAnsi="Arial" w:cs="Arial"/>
          <w:sz w:val="22"/>
          <w:szCs w:val="22"/>
        </w:rPr>
        <w:t>/25</w:t>
      </w:r>
    </w:p>
    <w:p w14:paraId="300F8C6E" w14:textId="77777777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 xml:space="preserve">PREZYDENTA MIASTA TYCHY </w:t>
      </w:r>
    </w:p>
    <w:p w14:paraId="5F8B3552" w14:textId="565D9BD9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 xml:space="preserve">z </w:t>
      </w:r>
      <w:r w:rsidR="00350685">
        <w:rPr>
          <w:rFonts w:ascii="Arial" w:hAnsi="Arial" w:cs="Arial"/>
          <w:b/>
          <w:sz w:val="22"/>
          <w:szCs w:val="22"/>
        </w:rPr>
        <w:t xml:space="preserve">24 </w:t>
      </w:r>
      <w:r w:rsidR="00CD3FCE" w:rsidRPr="00CD3FCE">
        <w:rPr>
          <w:rFonts w:ascii="Arial" w:hAnsi="Arial" w:cs="Arial"/>
          <w:b/>
          <w:sz w:val="22"/>
          <w:szCs w:val="22"/>
        </w:rPr>
        <w:t>kwietnia</w:t>
      </w:r>
      <w:r w:rsidR="00586A35" w:rsidRPr="00CD3FCE">
        <w:rPr>
          <w:rFonts w:ascii="Arial" w:hAnsi="Arial" w:cs="Arial"/>
          <w:b/>
          <w:sz w:val="22"/>
          <w:szCs w:val="22"/>
        </w:rPr>
        <w:t xml:space="preserve"> 2025</w:t>
      </w:r>
      <w:r w:rsidRPr="00CD3FCE">
        <w:rPr>
          <w:rFonts w:ascii="Arial" w:hAnsi="Arial" w:cs="Arial"/>
          <w:b/>
          <w:sz w:val="22"/>
          <w:szCs w:val="22"/>
        </w:rPr>
        <w:t xml:space="preserve"> roku</w:t>
      </w:r>
    </w:p>
    <w:p w14:paraId="7A897110" w14:textId="77777777" w:rsidR="00C324D8" w:rsidRPr="00CD3FCE" w:rsidRDefault="00C324D8">
      <w:pPr>
        <w:rPr>
          <w:rFonts w:ascii="Arial" w:hAnsi="Arial" w:cs="Arial"/>
          <w:b/>
          <w:sz w:val="22"/>
          <w:szCs w:val="22"/>
        </w:rPr>
      </w:pPr>
    </w:p>
    <w:p w14:paraId="05C370B2" w14:textId="77777777" w:rsidR="00C324D8" w:rsidRPr="00CD3FCE" w:rsidRDefault="00B90476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 xml:space="preserve">zmieniające szczegółowy regulamin organizacyjny </w:t>
      </w:r>
    </w:p>
    <w:p w14:paraId="35C71623" w14:textId="77777777" w:rsidR="00C324D8" w:rsidRPr="00CD3FCE" w:rsidRDefault="00E6762D">
      <w:pPr>
        <w:pStyle w:val="Tekstpodstawowy21"/>
        <w:jc w:val="center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>Wydziału Planowania Przestrzennego i Urbanistyki</w:t>
      </w:r>
    </w:p>
    <w:p w14:paraId="31A8FC68" w14:textId="77777777" w:rsidR="00C324D8" w:rsidRPr="00CD3FCE" w:rsidRDefault="00C324D8">
      <w:pPr>
        <w:jc w:val="both"/>
        <w:rPr>
          <w:rFonts w:ascii="Arial" w:hAnsi="Arial" w:cs="Arial"/>
          <w:sz w:val="22"/>
          <w:szCs w:val="22"/>
        </w:rPr>
      </w:pPr>
    </w:p>
    <w:p w14:paraId="4216EA17" w14:textId="77777777" w:rsidR="00CD3FCE" w:rsidRPr="00CD3FCE" w:rsidRDefault="00CD3FCE">
      <w:pPr>
        <w:jc w:val="both"/>
        <w:rPr>
          <w:rFonts w:ascii="Arial" w:hAnsi="Arial" w:cs="Arial"/>
          <w:sz w:val="22"/>
          <w:szCs w:val="22"/>
        </w:rPr>
      </w:pPr>
    </w:p>
    <w:p w14:paraId="3AE7E465" w14:textId="77777777" w:rsidR="00C324D8" w:rsidRPr="00CD3FCE" w:rsidRDefault="00B90476">
      <w:pPr>
        <w:jc w:val="both"/>
        <w:rPr>
          <w:rFonts w:ascii="Arial" w:hAnsi="Arial" w:cs="Arial"/>
          <w:sz w:val="22"/>
          <w:szCs w:val="22"/>
        </w:rPr>
      </w:pPr>
      <w:r w:rsidRPr="00CD3FCE">
        <w:rPr>
          <w:rFonts w:ascii="Arial" w:hAnsi="Arial"/>
          <w:sz w:val="22"/>
          <w:szCs w:val="22"/>
        </w:rPr>
        <w:t xml:space="preserve">Na podstawie § 22 pkt 1 Regulaminu Organizacyjnego Urzędu Miasta Tychy nadanego Zarządzeniem Nr </w:t>
      </w:r>
      <w:r w:rsidRPr="00CD3FCE">
        <w:rPr>
          <w:rFonts w:ascii="Arial" w:hAnsi="Arial" w:cs="Arial"/>
          <w:sz w:val="22"/>
          <w:szCs w:val="22"/>
        </w:rPr>
        <w:t xml:space="preserve">120/50/24 Prezydenta Miasta Tychy z 13 sierpnia 2024 </w:t>
      </w:r>
      <w:r w:rsidRPr="00CD3FCE">
        <w:rPr>
          <w:rFonts w:ascii="Arial" w:hAnsi="Arial"/>
          <w:sz w:val="22"/>
          <w:szCs w:val="22"/>
        </w:rPr>
        <w:t xml:space="preserve">roku w sprawie Regulaminu Organizacyjnego Urzędu Miasta Tychy opublikowanego w Biuletynie Informacji Publicznej z </w:t>
      </w:r>
      <w:proofErr w:type="spellStart"/>
      <w:r w:rsidRPr="00CD3FCE">
        <w:rPr>
          <w:rFonts w:ascii="Arial" w:hAnsi="Arial"/>
          <w:sz w:val="22"/>
          <w:szCs w:val="22"/>
        </w:rPr>
        <w:t>późn</w:t>
      </w:r>
      <w:proofErr w:type="spellEnd"/>
      <w:r w:rsidRPr="00CD3FCE">
        <w:rPr>
          <w:rFonts w:ascii="Arial" w:hAnsi="Arial"/>
          <w:sz w:val="22"/>
          <w:szCs w:val="22"/>
        </w:rPr>
        <w:t>. zm.</w:t>
      </w:r>
    </w:p>
    <w:p w14:paraId="6D31BC86" w14:textId="77777777" w:rsidR="00C324D8" w:rsidRPr="00CD3FCE" w:rsidRDefault="00C324D8">
      <w:pPr>
        <w:tabs>
          <w:tab w:val="left" w:pos="6379"/>
        </w:tabs>
        <w:jc w:val="both"/>
        <w:rPr>
          <w:rFonts w:ascii="Arial" w:hAnsi="Arial" w:cs="Arial"/>
          <w:sz w:val="22"/>
          <w:szCs w:val="22"/>
        </w:rPr>
      </w:pPr>
    </w:p>
    <w:p w14:paraId="281A459C" w14:textId="77777777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>zarządzam, co następuje:</w:t>
      </w:r>
    </w:p>
    <w:p w14:paraId="12ED3EED" w14:textId="77777777" w:rsidR="00C324D8" w:rsidRPr="00CD3FCE" w:rsidRDefault="00C324D8">
      <w:pPr>
        <w:jc w:val="center"/>
        <w:rPr>
          <w:rFonts w:ascii="Arial" w:hAnsi="Arial" w:cs="Arial"/>
          <w:b/>
          <w:sz w:val="22"/>
          <w:szCs w:val="22"/>
        </w:rPr>
      </w:pPr>
    </w:p>
    <w:p w14:paraId="41D67104" w14:textId="77777777" w:rsidR="00CD3FCE" w:rsidRPr="00CD3FCE" w:rsidRDefault="00CD3FCE">
      <w:pPr>
        <w:jc w:val="center"/>
        <w:rPr>
          <w:rFonts w:ascii="Arial" w:hAnsi="Arial" w:cs="Arial"/>
          <w:b/>
          <w:sz w:val="22"/>
          <w:szCs w:val="22"/>
        </w:rPr>
      </w:pPr>
    </w:p>
    <w:p w14:paraId="3293C7FD" w14:textId="77777777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>§ 1</w:t>
      </w:r>
    </w:p>
    <w:p w14:paraId="6A6C1018" w14:textId="34FF67FE" w:rsidR="00C324D8" w:rsidRPr="00CD3FCE" w:rsidRDefault="00FD654E">
      <w:pPr>
        <w:jc w:val="both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>Załącznik do Zarządzenia Nr 120/30</w:t>
      </w:r>
      <w:r w:rsidR="00B90476" w:rsidRPr="00CD3FCE">
        <w:rPr>
          <w:rFonts w:ascii="Arial" w:hAnsi="Arial" w:cs="Arial"/>
          <w:sz w:val="22"/>
          <w:szCs w:val="22"/>
        </w:rPr>
        <w:t xml:space="preserve">/24 Prezydenta Miasta Tychy z </w:t>
      </w:r>
      <w:r w:rsidRPr="00CD3FCE">
        <w:rPr>
          <w:rFonts w:ascii="Arial" w:hAnsi="Arial" w:cs="Arial"/>
          <w:sz w:val="22"/>
          <w:szCs w:val="22"/>
        </w:rPr>
        <w:t>3 czerwca</w:t>
      </w:r>
      <w:r w:rsidR="00B90476" w:rsidRPr="00CD3FCE">
        <w:rPr>
          <w:rFonts w:ascii="Arial" w:hAnsi="Arial" w:cs="Arial"/>
          <w:sz w:val="22"/>
          <w:szCs w:val="22"/>
        </w:rPr>
        <w:t xml:space="preserve"> 2024 roku w sprawie szczegółowego regulaminu organizacyjnego </w:t>
      </w:r>
      <w:r w:rsidRPr="00CD3FCE">
        <w:rPr>
          <w:rFonts w:ascii="Arial" w:hAnsi="Arial" w:cs="Arial"/>
          <w:sz w:val="22"/>
          <w:szCs w:val="22"/>
        </w:rPr>
        <w:t xml:space="preserve">Wydziału Planowania Przestrzennego </w:t>
      </w:r>
      <w:r w:rsidR="00CD3FCE">
        <w:rPr>
          <w:rFonts w:ascii="Arial" w:hAnsi="Arial" w:cs="Arial"/>
          <w:sz w:val="22"/>
          <w:szCs w:val="22"/>
        </w:rPr>
        <w:br/>
      </w:r>
      <w:r w:rsidRPr="00CD3FCE">
        <w:rPr>
          <w:rFonts w:ascii="Arial" w:hAnsi="Arial" w:cs="Arial"/>
          <w:sz w:val="22"/>
          <w:szCs w:val="22"/>
        </w:rPr>
        <w:t>i Urbanistyki</w:t>
      </w:r>
      <w:r w:rsidR="00B90476" w:rsidRPr="00CD3FCE">
        <w:rPr>
          <w:rFonts w:ascii="Arial" w:hAnsi="Arial" w:cs="Arial"/>
          <w:sz w:val="22"/>
          <w:szCs w:val="22"/>
        </w:rPr>
        <w:t xml:space="preserve"> </w:t>
      </w:r>
      <w:r w:rsidRPr="00CD3FCE">
        <w:rPr>
          <w:rFonts w:ascii="Arial" w:hAnsi="Arial" w:cs="Arial"/>
          <w:sz w:val="22"/>
          <w:szCs w:val="22"/>
        </w:rPr>
        <w:t>otrzymuje brzmienie zgodnie z Załącznikiem do niniejszego Zarządzenia.</w:t>
      </w:r>
    </w:p>
    <w:p w14:paraId="4EB26B18" w14:textId="77777777" w:rsidR="00C324D8" w:rsidRPr="00CD3FCE" w:rsidRDefault="00C324D8">
      <w:pPr>
        <w:jc w:val="both"/>
        <w:rPr>
          <w:rFonts w:ascii="Arial" w:hAnsi="Arial" w:cs="Arial"/>
          <w:sz w:val="22"/>
          <w:szCs w:val="22"/>
        </w:rPr>
      </w:pPr>
    </w:p>
    <w:p w14:paraId="2DC353A8" w14:textId="77777777" w:rsidR="00C324D8" w:rsidRPr="00CD3FCE" w:rsidRDefault="00C324D8">
      <w:pPr>
        <w:jc w:val="both"/>
        <w:rPr>
          <w:rFonts w:ascii="Arial" w:hAnsi="Arial" w:cs="Arial"/>
          <w:sz w:val="22"/>
          <w:szCs w:val="22"/>
        </w:rPr>
      </w:pPr>
    </w:p>
    <w:p w14:paraId="396D2900" w14:textId="77777777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>§ 2</w:t>
      </w:r>
    </w:p>
    <w:p w14:paraId="2BCABE17" w14:textId="43EB4D40" w:rsidR="00C324D8" w:rsidRPr="00CD3FCE" w:rsidRDefault="00B90476">
      <w:pPr>
        <w:jc w:val="both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 xml:space="preserve">Wykonanie zarządzenia powierza się </w:t>
      </w:r>
      <w:r w:rsidR="004B5232" w:rsidRPr="00CD3FCE">
        <w:rPr>
          <w:rFonts w:ascii="Arial" w:hAnsi="Arial" w:cs="Arial"/>
          <w:sz w:val="22"/>
          <w:szCs w:val="22"/>
        </w:rPr>
        <w:t xml:space="preserve">Naczelnikowi Wydziału Planowania Przestrzennego </w:t>
      </w:r>
      <w:r w:rsidR="00CD3FCE">
        <w:rPr>
          <w:rFonts w:ascii="Arial" w:hAnsi="Arial" w:cs="Arial"/>
          <w:sz w:val="22"/>
          <w:szCs w:val="22"/>
        </w:rPr>
        <w:br/>
      </w:r>
      <w:r w:rsidR="004B5232" w:rsidRPr="00CD3FCE">
        <w:rPr>
          <w:rFonts w:ascii="Arial" w:hAnsi="Arial" w:cs="Arial"/>
          <w:sz w:val="22"/>
          <w:szCs w:val="22"/>
        </w:rPr>
        <w:t>i Urbanistyki.</w:t>
      </w:r>
    </w:p>
    <w:p w14:paraId="1BEB5113" w14:textId="77777777" w:rsidR="00C324D8" w:rsidRPr="00CD3FCE" w:rsidRDefault="00C324D8">
      <w:pPr>
        <w:jc w:val="both"/>
        <w:rPr>
          <w:rFonts w:ascii="Arial" w:hAnsi="Arial" w:cs="Arial"/>
          <w:sz w:val="22"/>
          <w:szCs w:val="22"/>
        </w:rPr>
      </w:pPr>
    </w:p>
    <w:p w14:paraId="3E154339" w14:textId="77777777" w:rsidR="00CD3FCE" w:rsidRPr="00CD3FCE" w:rsidRDefault="00CD3FCE">
      <w:pPr>
        <w:jc w:val="both"/>
        <w:rPr>
          <w:rFonts w:ascii="Arial" w:hAnsi="Arial" w:cs="Arial"/>
          <w:sz w:val="22"/>
          <w:szCs w:val="22"/>
        </w:rPr>
      </w:pPr>
    </w:p>
    <w:p w14:paraId="2D91FBC7" w14:textId="77777777" w:rsidR="00C324D8" w:rsidRPr="00CD3FCE" w:rsidRDefault="00B90476">
      <w:pPr>
        <w:jc w:val="center"/>
        <w:rPr>
          <w:rFonts w:ascii="Arial" w:hAnsi="Arial" w:cs="Arial"/>
          <w:b/>
          <w:sz w:val="22"/>
          <w:szCs w:val="22"/>
        </w:rPr>
      </w:pPr>
      <w:r w:rsidRPr="00CD3FCE">
        <w:rPr>
          <w:rFonts w:ascii="Arial" w:hAnsi="Arial" w:cs="Arial"/>
          <w:b/>
          <w:sz w:val="22"/>
          <w:szCs w:val="22"/>
        </w:rPr>
        <w:t>§ 3</w:t>
      </w:r>
    </w:p>
    <w:p w14:paraId="5474CBC5" w14:textId="77777777" w:rsidR="00C324D8" w:rsidRPr="00CD3FCE" w:rsidRDefault="00B90476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CD3FCE">
        <w:rPr>
          <w:rFonts w:ascii="Arial" w:hAnsi="Arial" w:cs="Arial"/>
          <w:sz w:val="22"/>
          <w:szCs w:val="22"/>
        </w:rPr>
        <w:t xml:space="preserve">Zarządzenie wchodzi w życie z dniem </w:t>
      </w:r>
      <w:r w:rsidR="007F5D4D" w:rsidRPr="00CD3FCE">
        <w:rPr>
          <w:rFonts w:ascii="Arial" w:hAnsi="Arial" w:cs="Arial"/>
          <w:sz w:val="22"/>
          <w:szCs w:val="22"/>
        </w:rPr>
        <w:t>podpisania</w:t>
      </w:r>
      <w:r w:rsidRPr="00CD3FCE">
        <w:rPr>
          <w:rFonts w:ascii="Arial" w:hAnsi="Arial" w:cs="Arial"/>
          <w:sz w:val="22"/>
          <w:szCs w:val="22"/>
        </w:rPr>
        <w:t xml:space="preserve"> i podlega publikacji w Biuletynie Informacji Publicznej.</w:t>
      </w:r>
    </w:p>
    <w:p w14:paraId="1FBA338A" w14:textId="77777777" w:rsidR="00C324D8" w:rsidRPr="00CD3FCE" w:rsidRDefault="00C324D8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4557E8FC" w14:textId="77777777" w:rsidR="00C324D8" w:rsidRDefault="00C324D8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1EA5C238" w14:textId="77777777" w:rsidR="00D76090" w:rsidRPr="00CD3FCE" w:rsidRDefault="00D76090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14:paraId="60EF2BA4" w14:textId="4898DB36" w:rsidR="00D76090" w:rsidRDefault="00D76090" w:rsidP="00D76090">
      <w:pPr>
        <w:tabs>
          <w:tab w:val="left" w:pos="2745"/>
        </w:tabs>
        <w:jc w:val="right"/>
        <w:rPr>
          <w:rFonts w:ascii="Arial" w:hAnsi="Arial" w:cs="Arial"/>
          <w:sz w:val="22"/>
          <w:szCs w:val="22"/>
          <w:lang w:eastAsia="en-US"/>
        </w:rPr>
      </w:pPr>
      <w:r w:rsidRPr="00D76090">
        <w:rPr>
          <w:rFonts w:ascii="Arial" w:hAnsi="Arial" w:cs="Arial"/>
          <w:sz w:val="22"/>
          <w:szCs w:val="22"/>
          <w:lang w:eastAsia="en-US"/>
        </w:rPr>
        <w:t>Prezydent Miasta Tychy</w:t>
      </w:r>
    </w:p>
    <w:p w14:paraId="4B1C06B8" w14:textId="77777777" w:rsidR="00D76090" w:rsidRPr="00D76090" w:rsidRDefault="00D76090" w:rsidP="00D76090">
      <w:pPr>
        <w:tabs>
          <w:tab w:val="left" w:pos="2745"/>
        </w:tabs>
        <w:jc w:val="right"/>
        <w:rPr>
          <w:rFonts w:ascii="Arial" w:hAnsi="Arial" w:cs="Arial"/>
          <w:sz w:val="22"/>
          <w:szCs w:val="22"/>
          <w:lang w:eastAsia="en-US"/>
        </w:rPr>
      </w:pPr>
    </w:p>
    <w:p w14:paraId="526A0E70" w14:textId="77777777" w:rsidR="00D76090" w:rsidRPr="00D76090" w:rsidRDefault="00D76090" w:rsidP="00D76090">
      <w:pPr>
        <w:jc w:val="right"/>
        <w:rPr>
          <w:rFonts w:ascii="Arial" w:hAnsi="Arial" w:cs="Arial"/>
          <w:sz w:val="22"/>
          <w:szCs w:val="22"/>
          <w:lang w:eastAsia="en-US"/>
        </w:rPr>
      </w:pPr>
      <w:r w:rsidRPr="00D76090">
        <w:rPr>
          <w:rFonts w:ascii="Arial" w:hAnsi="Arial" w:cs="Arial"/>
          <w:sz w:val="22"/>
          <w:szCs w:val="22"/>
          <w:lang w:eastAsia="en-US"/>
        </w:rPr>
        <w:t>/-/ Maciej Gramatyka</w:t>
      </w:r>
    </w:p>
    <w:p w14:paraId="5891D9B2" w14:textId="77777777" w:rsidR="00C324D8" w:rsidRPr="00CD3FCE" w:rsidRDefault="00C324D8" w:rsidP="00D76090">
      <w:pPr>
        <w:jc w:val="right"/>
        <w:rPr>
          <w:rFonts w:ascii="Arial" w:hAnsi="Arial" w:cs="Arial"/>
          <w:sz w:val="22"/>
          <w:szCs w:val="22"/>
          <w:lang w:eastAsia="en-US"/>
        </w:rPr>
      </w:pPr>
    </w:p>
    <w:p w14:paraId="67CDBEF7" w14:textId="77777777" w:rsidR="00CD3FCE" w:rsidRDefault="00CD3FCE">
      <w:pPr>
        <w:pStyle w:val="Tekstpodstawowy"/>
        <w:jc w:val="both"/>
        <w:rPr>
          <w:rFonts w:ascii="Arial" w:hAnsi="Arial" w:cs="Arial"/>
          <w:sz w:val="20"/>
        </w:rPr>
      </w:pPr>
    </w:p>
    <w:p w14:paraId="39D49E93" w14:textId="77777777" w:rsidR="00CD3FCE" w:rsidRDefault="00CD3FCE">
      <w:pPr>
        <w:pStyle w:val="Tekstpodstawowy"/>
        <w:jc w:val="both"/>
        <w:rPr>
          <w:rFonts w:ascii="Arial" w:hAnsi="Arial" w:cs="Arial"/>
          <w:sz w:val="20"/>
        </w:rPr>
      </w:pPr>
    </w:p>
    <w:p w14:paraId="659014C6" w14:textId="77777777" w:rsidR="00CD3FCE" w:rsidRDefault="00CD3FCE">
      <w:pPr>
        <w:pStyle w:val="Tekstpodstawowy"/>
        <w:jc w:val="both"/>
        <w:rPr>
          <w:rFonts w:ascii="Arial" w:hAnsi="Arial" w:cs="Arial"/>
          <w:sz w:val="20"/>
        </w:rPr>
      </w:pPr>
    </w:p>
    <w:p w14:paraId="53FCD41C" w14:textId="77777777" w:rsidR="00307F6C" w:rsidRDefault="00307F6C" w:rsidP="00980C3D">
      <w:pPr>
        <w:overflowPunct/>
        <w:textAlignment w:val="auto"/>
        <w:rPr>
          <w:rFonts w:ascii="Arial" w:hAnsi="Arial" w:cs="Arial"/>
        </w:rPr>
        <w:sectPr w:rsidR="00307F6C" w:rsidSect="00F62BC5">
          <w:pgSz w:w="11906" w:h="16838"/>
          <w:pgMar w:top="1417" w:right="1417" w:bottom="1417" w:left="1417" w:header="0" w:footer="0" w:gutter="0"/>
          <w:cols w:space="708"/>
          <w:formProt w:val="0"/>
          <w:docGrid w:linePitch="272" w:charSpace="8192"/>
        </w:sectPr>
      </w:pPr>
    </w:p>
    <w:tbl>
      <w:tblPr>
        <w:tblW w:w="1341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5897"/>
        <w:gridCol w:w="4354"/>
      </w:tblGrid>
      <w:tr w:rsidR="00307F6C" w14:paraId="1B606F6B" w14:textId="77777777" w:rsidTr="00110E14">
        <w:trPr>
          <w:trHeight w:val="567"/>
          <w:jc w:val="center"/>
        </w:trPr>
        <w:tc>
          <w:tcPr>
            <w:tcW w:w="3165" w:type="dxa"/>
            <w:vAlign w:val="center"/>
          </w:tcPr>
          <w:p w14:paraId="256226CB" w14:textId="77777777" w:rsidR="00307F6C" w:rsidRDefault="00307F6C" w:rsidP="00110E1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5898" w:type="dxa"/>
            <w:vAlign w:val="center"/>
          </w:tcPr>
          <w:p w14:paraId="4176ED72" w14:textId="77777777" w:rsidR="00307F6C" w:rsidRDefault="00307F6C" w:rsidP="00110E14">
            <w:pPr>
              <w:jc w:val="both"/>
              <w:rPr>
                <w:rFonts w:ascii="Arial" w:hAnsi="Arial" w:cs="Arial"/>
                <w:sz w:val="22"/>
              </w:rPr>
            </w:pPr>
          </w:p>
        </w:tc>
        <w:tc>
          <w:tcPr>
            <w:tcW w:w="4355" w:type="dxa"/>
            <w:vAlign w:val="center"/>
            <w:hideMark/>
          </w:tcPr>
          <w:p w14:paraId="0A8014FF" w14:textId="05E116D0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do Zarządzenia Nr 120/</w:t>
            </w:r>
            <w:r w:rsidR="00002A19">
              <w:rPr>
                <w:rFonts w:ascii="Arial" w:hAnsi="Arial" w:cs="Arial"/>
              </w:rPr>
              <w:t>19</w:t>
            </w:r>
            <w:r>
              <w:rPr>
                <w:rFonts w:ascii="Arial" w:hAnsi="Arial" w:cs="Arial"/>
              </w:rPr>
              <w:t>/25</w:t>
            </w:r>
          </w:p>
          <w:p w14:paraId="6EB2214C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Prezydenta Miasta Tychy</w:t>
            </w:r>
          </w:p>
          <w:p w14:paraId="42B45652" w14:textId="64C7A4F9" w:rsidR="00307F6C" w:rsidRDefault="00307F6C" w:rsidP="00307F6C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z </w:t>
            </w:r>
            <w:r w:rsidR="00002A19">
              <w:rPr>
                <w:rFonts w:ascii="Arial" w:hAnsi="Arial" w:cs="Arial"/>
              </w:rPr>
              <w:t>24</w:t>
            </w:r>
            <w:r w:rsidR="00CD3FCE">
              <w:rPr>
                <w:rFonts w:ascii="Arial" w:hAnsi="Arial" w:cs="Arial"/>
              </w:rPr>
              <w:t xml:space="preserve"> kwietnia </w:t>
            </w:r>
            <w:r>
              <w:rPr>
                <w:rFonts w:ascii="Arial" w:hAnsi="Arial" w:cs="Arial"/>
              </w:rPr>
              <w:t xml:space="preserve"> 2025 </w:t>
            </w:r>
            <w:r w:rsidRPr="00BA41D3">
              <w:rPr>
                <w:rFonts w:ascii="Arial" w:hAnsi="Arial" w:cs="Arial"/>
                <w:iCs/>
              </w:rPr>
              <w:t>roku</w:t>
            </w:r>
          </w:p>
        </w:tc>
      </w:tr>
    </w:tbl>
    <w:p w14:paraId="5D9F175D" w14:textId="77777777" w:rsidR="00307F6C" w:rsidRDefault="00307F6C" w:rsidP="00307F6C">
      <w:pPr>
        <w:jc w:val="both"/>
        <w:rPr>
          <w:rFonts w:ascii="Arial" w:hAnsi="Arial" w:cs="Arial"/>
          <w:sz w:val="22"/>
        </w:rPr>
      </w:pPr>
    </w:p>
    <w:p w14:paraId="3B502D2B" w14:textId="77777777" w:rsidR="00307F6C" w:rsidRDefault="00307F6C" w:rsidP="00307F6C">
      <w:pPr>
        <w:rPr>
          <w:rFonts w:ascii="Arial" w:hAnsi="Arial" w:cs="Arial"/>
          <w:sz w:val="26"/>
          <w:szCs w:val="24"/>
        </w:rPr>
      </w:pPr>
    </w:p>
    <w:p w14:paraId="0DE1910F" w14:textId="77777777" w:rsidR="00307F6C" w:rsidRPr="00662023" w:rsidRDefault="00307F6C" w:rsidP="00307F6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2023">
        <w:rPr>
          <w:rFonts w:ascii="Arial" w:hAnsi="Arial" w:cs="Arial"/>
          <w:b/>
          <w:bCs/>
          <w:sz w:val="24"/>
          <w:szCs w:val="24"/>
        </w:rPr>
        <w:t>Struktura organizacyjna</w:t>
      </w:r>
    </w:p>
    <w:p w14:paraId="21869609" w14:textId="77777777" w:rsidR="00307F6C" w:rsidRDefault="00307F6C" w:rsidP="00307F6C">
      <w:pPr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sz w:val="28"/>
          <w:szCs w:val="24"/>
        </w:rPr>
        <w:t>WYDZIAŁ PLANOWANIA PRZESTRZENNEGO I URBANISTYKI</w:t>
      </w:r>
    </w:p>
    <w:p w14:paraId="4336A9D7" w14:textId="77777777" w:rsidR="00307F6C" w:rsidRDefault="00307F6C" w:rsidP="00307F6C">
      <w:pPr>
        <w:jc w:val="center"/>
        <w:rPr>
          <w:rFonts w:ascii="Arial" w:hAnsi="Arial" w:cs="Arial"/>
          <w:b/>
          <w:bCs/>
          <w:sz w:val="28"/>
          <w:szCs w:val="24"/>
        </w:rPr>
      </w:pPr>
    </w:p>
    <w:tbl>
      <w:tblPr>
        <w:tblW w:w="1250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631"/>
        <w:gridCol w:w="111"/>
        <w:gridCol w:w="1148"/>
        <w:gridCol w:w="100"/>
        <w:gridCol w:w="541"/>
        <w:gridCol w:w="312"/>
        <w:gridCol w:w="1317"/>
        <w:gridCol w:w="44"/>
        <w:gridCol w:w="562"/>
        <w:gridCol w:w="542"/>
        <w:gridCol w:w="36"/>
        <w:gridCol w:w="191"/>
        <w:gridCol w:w="97"/>
        <w:gridCol w:w="66"/>
        <w:gridCol w:w="188"/>
        <w:gridCol w:w="148"/>
        <w:gridCol w:w="137"/>
        <w:gridCol w:w="105"/>
        <w:gridCol w:w="285"/>
        <w:gridCol w:w="909"/>
        <w:gridCol w:w="56"/>
        <w:gridCol w:w="703"/>
        <w:gridCol w:w="167"/>
        <w:gridCol w:w="376"/>
        <w:gridCol w:w="59"/>
        <w:gridCol w:w="332"/>
        <w:gridCol w:w="150"/>
        <w:gridCol w:w="47"/>
        <w:gridCol w:w="1311"/>
        <w:gridCol w:w="464"/>
        <w:gridCol w:w="742"/>
      </w:tblGrid>
      <w:tr w:rsidR="00307F6C" w:rsidRPr="0044229B" w14:paraId="1B01550D" w14:textId="77777777" w:rsidTr="00110E14">
        <w:trPr>
          <w:gridAfter w:val="2"/>
          <w:wAfter w:w="1206" w:type="dxa"/>
          <w:trHeight w:val="916"/>
          <w:jc w:val="center"/>
        </w:trPr>
        <w:tc>
          <w:tcPr>
            <w:tcW w:w="1371" w:type="dxa"/>
            <w:gridSpan w:val="3"/>
          </w:tcPr>
          <w:p w14:paraId="231E7D64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right w:val="single" w:sz="12" w:space="0" w:color="auto"/>
            </w:tcBorders>
          </w:tcPr>
          <w:p w14:paraId="63BD2876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239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C62D7A" w14:textId="77777777" w:rsidR="00307F6C" w:rsidRDefault="00307F6C" w:rsidP="00110E14">
            <w:pPr>
              <w:jc w:val="center"/>
              <w:rPr>
                <w:rFonts w:ascii="Arial Narrow" w:hAnsi="Arial Narrow"/>
              </w:rPr>
            </w:pPr>
          </w:p>
          <w:p w14:paraId="4FCB8FC4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  <w:r w:rsidRPr="0044229B">
              <w:rPr>
                <w:rFonts w:ascii="Arial" w:hAnsi="Arial" w:cs="Arial"/>
                <w:b/>
              </w:rPr>
              <w:t>NACZELNIK</w:t>
            </w:r>
          </w:p>
          <w:p w14:paraId="4F572227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604B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40" w:type="dxa"/>
            <w:gridSpan w:val="4"/>
            <w:vMerge w:val="restart"/>
            <w:tcBorders>
              <w:bottom w:val="single" w:sz="4" w:space="0" w:color="auto"/>
            </w:tcBorders>
            <w:vAlign w:val="center"/>
          </w:tcPr>
          <w:p w14:paraId="33B0A6F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0C3B59CD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</w:tcPr>
          <w:p w14:paraId="1D28A3F9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auto"/>
            </w:tcBorders>
          </w:tcPr>
          <w:p w14:paraId="3B274F8A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bottom w:val="single" w:sz="4" w:space="0" w:color="auto"/>
            </w:tcBorders>
          </w:tcPr>
          <w:p w14:paraId="6E2330EE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57190575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F34207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9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8EF4C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797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0E7AF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840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1C0523CE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2EBDC387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13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0B748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42CA2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21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72116C5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36E30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57137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4"/>
            <w:vAlign w:val="center"/>
          </w:tcPr>
          <w:p w14:paraId="25935331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EB3BCB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1AF0B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84F9BC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6D78BE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</w:tr>
      <w:tr w:rsidR="00307F6C" w:rsidRPr="0044229B" w14:paraId="2AC62B57" w14:textId="77777777" w:rsidTr="00110E14">
        <w:trPr>
          <w:gridAfter w:val="2"/>
          <w:wAfter w:w="1206" w:type="dxa"/>
          <w:cantSplit/>
          <w:trHeight w:val="460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2D5DA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</w:t>
            </w:r>
          </w:p>
          <w:p w14:paraId="24D2F4CC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5FF77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1D264B67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79B8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427576B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KIEROWNIK REFERATU </w:t>
            </w:r>
          </w:p>
          <w:p w14:paraId="2F5903E8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PLANOWANIA PRZESTRZENNEGO</w:t>
            </w:r>
          </w:p>
          <w:p w14:paraId="04F7AD8E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E4FF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62DE41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58B9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5659ADB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KIEROWNIK REFERATU URBANISTYKI</w:t>
            </w:r>
          </w:p>
          <w:p w14:paraId="496B0127" w14:textId="77777777" w:rsidR="00307F6C" w:rsidRPr="0044229B" w:rsidRDefault="00307F6C" w:rsidP="00110E1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18A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  <w:r w:rsidRPr="0044229B">
              <w:rPr>
                <w:rFonts w:ascii="Arial" w:hAnsi="Arial" w:cs="Arial"/>
              </w:rPr>
              <w:t>1</w:t>
            </w:r>
          </w:p>
        </w:tc>
        <w:tc>
          <w:tcPr>
            <w:tcW w:w="1311" w:type="dxa"/>
            <w:vMerge w:val="restart"/>
            <w:tcBorders>
              <w:right w:val="single" w:sz="4" w:space="0" w:color="auto"/>
            </w:tcBorders>
            <w:vAlign w:val="center"/>
          </w:tcPr>
          <w:p w14:paraId="1C7760B8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</w:tr>
      <w:tr w:rsidR="00307F6C" w:rsidRPr="0044229B" w14:paraId="1F6EE3A0" w14:textId="77777777" w:rsidTr="00110E14">
        <w:trPr>
          <w:gridAfter w:val="2"/>
          <w:wAfter w:w="1206" w:type="dxa"/>
          <w:cantSplit/>
          <w:trHeight w:val="407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80CD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E3EE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448B08C9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CF35E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129A6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57B09A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1EE1FA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273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C3EB8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</w:tr>
      <w:tr w:rsidR="00307F6C" w:rsidRPr="0044229B" w14:paraId="4834BF73" w14:textId="77777777" w:rsidTr="00110E14">
        <w:trPr>
          <w:gridAfter w:val="2"/>
          <w:wAfter w:w="1206" w:type="dxa"/>
          <w:trHeight w:val="282"/>
          <w:jc w:val="center"/>
        </w:trPr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1F2F3D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2741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2B843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6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3BF66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312" w:type="dxa"/>
            <w:tcBorders>
              <w:left w:val="nil"/>
            </w:tcBorders>
          </w:tcPr>
          <w:p w14:paraId="7AF29CD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70C4A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F5138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5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7B9F1F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285" w:type="dxa"/>
            <w:gridSpan w:val="2"/>
            <w:vAlign w:val="center"/>
          </w:tcPr>
          <w:p w14:paraId="27943092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2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80F60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2DADF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6386BD" w14:textId="77777777" w:rsidR="00307F6C" w:rsidRPr="0044229B" w:rsidRDefault="00307F6C" w:rsidP="00110E14">
            <w:pPr>
              <w:rPr>
                <w:rFonts w:ascii="Arial Narrow" w:hAnsi="Arial Narrow"/>
              </w:rPr>
            </w:pPr>
          </w:p>
        </w:tc>
      </w:tr>
      <w:tr w:rsidR="00307F6C" w:rsidRPr="0044229B" w14:paraId="360DBA75" w14:textId="77777777" w:rsidTr="00110E14">
        <w:trPr>
          <w:gridAfter w:val="2"/>
          <w:wAfter w:w="1206" w:type="dxa"/>
          <w:cantSplit/>
          <w:trHeight w:val="402"/>
          <w:jc w:val="center"/>
        </w:trPr>
        <w:tc>
          <w:tcPr>
            <w:tcW w:w="251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A180DC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14:paraId="10D948D9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DS. PLANOWANIA </w:t>
            </w:r>
            <w:r>
              <w:rPr>
                <w:rFonts w:ascii="Arial" w:hAnsi="Arial" w:cs="Arial"/>
              </w:rPr>
              <w:t>OGÓLNEGO</w:t>
            </w:r>
          </w:p>
        </w:tc>
        <w:tc>
          <w:tcPr>
            <w:tcW w:w="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CC66E6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0E947CFE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E46D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1EC726BB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WIELOOSOBOWE STANOWISKO</w:t>
            </w:r>
          </w:p>
          <w:p w14:paraId="59259498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PLANOWANIA PRZESTRZENNEGO</w:t>
            </w:r>
          </w:p>
          <w:p w14:paraId="11C2820F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43012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  <w:p w14:paraId="31B50C57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09A72B5E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6D376CBE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ACB0" w14:textId="77777777" w:rsidR="00307F6C" w:rsidRDefault="00307F6C" w:rsidP="00110E14">
            <w:pPr>
              <w:rPr>
                <w:rFonts w:ascii="Arial" w:hAnsi="Arial" w:cs="Arial"/>
              </w:rPr>
            </w:pPr>
          </w:p>
          <w:p w14:paraId="5F14928F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 xml:space="preserve">WIELOOSOBOWE STANOWISKO </w:t>
            </w:r>
          </w:p>
          <w:p w14:paraId="334761C0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URBANISTYKI</w:t>
            </w:r>
          </w:p>
          <w:p w14:paraId="547DDF83" w14:textId="77777777" w:rsidR="00307F6C" w:rsidRPr="0044229B" w:rsidRDefault="00307F6C" w:rsidP="00110E14">
            <w:pPr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797B" w14:textId="3A56E6E6" w:rsidR="00307F6C" w:rsidRPr="0044229B" w:rsidRDefault="009F7E16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11" w:type="dxa"/>
            <w:vMerge/>
            <w:tcBorders>
              <w:right w:val="single" w:sz="4" w:space="0" w:color="auto"/>
            </w:tcBorders>
            <w:vAlign w:val="center"/>
          </w:tcPr>
          <w:p w14:paraId="6CE55C2A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</w:tr>
      <w:tr w:rsidR="00307F6C" w:rsidRPr="0044229B" w14:paraId="0E394B41" w14:textId="77777777" w:rsidTr="00110E14">
        <w:trPr>
          <w:gridAfter w:val="2"/>
          <w:wAfter w:w="1206" w:type="dxa"/>
          <w:cantSplit/>
          <w:trHeight w:val="70"/>
          <w:jc w:val="center"/>
        </w:trPr>
        <w:tc>
          <w:tcPr>
            <w:tcW w:w="251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F671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6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2205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312" w:type="dxa"/>
            <w:tcBorders>
              <w:left w:val="single" w:sz="4" w:space="0" w:color="auto"/>
              <w:right w:val="single" w:sz="4" w:space="0" w:color="auto"/>
            </w:tcBorders>
          </w:tcPr>
          <w:p w14:paraId="4C3AF2E8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46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8700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C0DF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42C1BDA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0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356950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58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0A4A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13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9585C3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</w:tr>
      <w:tr w:rsidR="00307F6C" w:rsidRPr="0044229B" w14:paraId="0FCD47C9" w14:textId="77777777" w:rsidTr="00110E14">
        <w:trPr>
          <w:gridAfter w:val="2"/>
          <w:wAfter w:w="1206" w:type="dxa"/>
          <w:cantSplit/>
          <w:trHeight w:val="226"/>
          <w:jc w:val="center"/>
        </w:trPr>
        <w:tc>
          <w:tcPr>
            <w:tcW w:w="13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8C60B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26E23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4" w:type="dxa"/>
            <w:gridSpan w:val="4"/>
            <w:tcBorders>
              <w:left w:val="nil"/>
              <w:bottom w:val="nil"/>
              <w:right w:val="nil"/>
            </w:tcBorders>
          </w:tcPr>
          <w:p w14:paraId="1067FBE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376F77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BBD197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8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656471E2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5" w:type="dxa"/>
            <w:vAlign w:val="center"/>
          </w:tcPr>
          <w:p w14:paraId="5971E622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9689EF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73658AA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AF42622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67CA6C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</w:tr>
      <w:tr w:rsidR="00307F6C" w:rsidRPr="0044229B" w14:paraId="0CA30910" w14:textId="77777777" w:rsidTr="00110E14">
        <w:trPr>
          <w:cantSplit/>
          <w:trHeight w:val="460"/>
          <w:jc w:val="center"/>
        </w:trPr>
        <w:tc>
          <w:tcPr>
            <w:tcW w:w="1371" w:type="dxa"/>
            <w:gridSpan w:val="3"/>
          </w:tcPr>
          <w:p w14:paraId="5147A67C" w14:textId="77777777" w:rsidR="00307F6C" w:rsidRPr="0044229B" w:rsidRDefault="00307F6C" w:rsidP="00110E14">
            <w:pPr>
              <w:overflowPunct/>
            </w:pPr>
          </w:p>
        </w:tc>
        <w:tc>
          <w:tcPr>
            <w:tcW w:w="1248" w:type="dxa"/>
            <w:gridSpan w:val="2"/>
          </w:tcPr>
          <w:p w14:paraId="44CAD34A" w14:textId="77777777" w:rsidR="00307F6C" w:rsidRPr="0044229B" w:rsidRDefault="00307F6C" w:rsidP="00110E14">
            <w:pPr>
              <w:overflowPunct/>
            </w:pPr>
          </w:p>
        </w:tc>
        <w:tc>
          <w:tcPr>
            <w:tcW w:w="2214" w:type="dxa"/>
            <w:gridSpan w:val="4"/>
          </w:tcPr>
          <w:p w14:paraId="34189B78" w14:textId="77777777" w:rsidR="00307F6C" w:rsidRPr="0044229B" w:rsidRDefault="00307F6C" w:rsidP="00110E14">
            <w:pPr>
              <w:overflowPunct/>
            </w:pPr>
          </w:p>
        </w:tc>
        <w:tc>
          <w:tcPr>
            <w:tcW w:w="562" w:type="dxa"/>
            <w:vMerge w:val="restart"/>
            <w:vAlign w:val="center"/>
            <w:hideMark/>
          </w:tcPr>
          <w:p w14:paraId="2F111F6A" w14:textId="77777777" w:rsidR="00307F6C" w:rsidRPr="0044229B" w:rsidRDefault="00307F6C" w:rsidP="00110E14">
            <w:pPr>
              <w:overflowPunct/>
            </w:pPr>
          </w:p>
        </w:tc>
        <w:tc>
          <w:tcPr>
            <w:tcW w:w="578" w:type="dxa"/>
            <w:gridSpan w:val="2"/>
            <w:vMerge w:val="restart"/>
            <w:vAlign w:val="center"/>
            <w:hideMark/>
          </w:tcPr>
          <w:p w14:paraId="3EEEF0A9" w14:textId="77777777" w:rsidR="00307F6C" w:rsidRPr="0044229B" w:rsidRDefault="00307F6C" w:rsidP="00110E14">
            <w:pPr>
              <w:overflowPunct/>
            </w:pPr>
          </w:p>
        </w:tc>
        <w:tc>
          <w:tcPr>
            <w:tcW w:w="288" w:type="dxa"/>
            <w:gridSpan w:val="2"/>
            <w:vAlign w:val="center"/>
          </w:tcPr>
          <w:p w14:paraId="6F936459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 w:val="restart"/>
            <w:vAlign w:val="center"/>
            <w:hideMark/>
          </w:tcPr>
          <w:p w14:paraId="047DAC30" w14:textId="77777777" w:rsidR="00307F6C" w:rsidRPr="0044229B" w:rsidRDefault="00307F6C" w:rsidP="00110E14">
            <w:pPr>
              <w:overflowPunct/>
            </w:pPr>
          </w:p>
        </w:tc>
        <w:tc>
          <w:tcPr>
            <w:tcW w:w="167" w:type="dxa"/>
            <w:vMerge w:val="restart"/>
            <w:vAlign w:val="center"/>
            <w:hideMark/>
          </w:tcPr>
          <w:p w14:paraId="644358AB" w14:textId="77777777" w:rsidR="00307F6C" w:rsidRPr="0044229B" w:rsidRDefault="00307F6C" w:rsidP="00110E14">
            <w:pPr>
              <w:overflowPunct/>
            </w:pPr>
          </w:p>
        </w:tc>
        <w:tc>
          <w:tcPr>
            <w:tcW w:w="43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AD90E9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E6A1" w14:textId="77777777" w:rsidR="00307F6C" w:rsidRDefault="00307F6C" w:rsidP="00110E14">
            <w:pPr>
              <w:jc w:val="center"/>
              <w:rPr>
                <w:rFonts w:ascii="Arial" w:hAnsi="Arial" w:cs="Arial"/>
              </w:rPr>
            </w:pPr>
          </w:p>
          <w:p w14:paraId="5D4879DD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STANOWISKO</w:t>
            </w:r>
          </w:p>
          <w:p w14:paraId="40780926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  <w:r w:rsidRPr="0044229B">
              <w:rPr>
                <w:rFonts w:ascii="Arial" w:hAnsi="Arial" w:cs="Arial"/>
              </w:rPr>
              <w:t>DS. OBSŁUGI ADMINISTRACYJNEJ</w:t>
            </w:r>
          </w:p>
          <w:p w14:paraId="5803C5EE" w14:textId="77777777" w:rsidR="00307F6C" w:rsidRPr="0044229B" w:rsidRDefault="00307F6C" w:rsidP="00110E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D0E1C" w14:textId="0F4CEF08" w:rsidR="00307F6C" w:rsidRDefault="009F7E16" w:rsidP="00110E1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07F6C" w:rsidRPr="0044229B" w14:paraId="4DFD50D7" w14:textId="77777777" w:rsidTr="00110E14">
        <w:trPr>
          <w:cantSplit/>
          <w:trHeight w:val="367"/>
          <w:jc w:val="center"/>
        </w:trPr>
        <w:tc>
          <w:tcPr>
            <w:tcW w:w="1371" w:type="dxa"/>
            <w:gridSpan w:val="3"/>
          </w:tcPr>
          <w:p w14:paraId="659F69D3" w14:textId="77777777" w:rsidR="00307F6C" w:rsidRPr="0044229B" w:rsidRDefault="00307F6C" w:rsidP="00110E14">
            <w:pPr>
              <w:overflowPunct/>
            </w:pPr>
          </w:p>
        </w:tc>
        <w:tc>
          <w:tcPr>
            <w:tcW w:w="1248" w:type="dxa"/>
            <w:gridSpan w:val="2"/>
          </w:tcPr>
          <w:p w14:paraId="2FABBAA4" w14:textId="77777777" w:rsidR="00307F6C" w:rsidRPr="0044229B" w:rsidRDefault="00307F6C" w:rsidP="00110E14">
            <w:pPr>
              <w:overflowPunct/>
            </w:pPr>
          </w:p>
        </w:tc>
        <w:tc>
          <w:tcPr>
            <w:tcW w:w="2214" w:type="dxa"/>
            <w:gridSpan w:val="4"/>
          </w:tcPr>
          <w:p w14:paraId="6A23EA23" w14:textId="77777777" w:rsidR="00307F6C" w:rsidRPr="0044229B" w:rsidRDefault="00307F6C" w:rsidP="00110E14">
            <w:pPr>
              <w:overflowPunct/>
            </w:pPr>
          </w:p>
        </w:tc>
        <w:tc>
          <w:tcPr>
            <w:tcW w:w="562" w:type="dxa"/>
            <w:vMerge/>
            <w:vAlign w:val="center"/>
            <w:hideMark/>
          </w:tcPr>
          <w:p w14:paraId="7EDA2245" w14:textId="77777777" w:rsidR="00307F6C" w:rsidRPr="0044229B" w:rsidRDefault="00307F6C" w:rsidP="00110E14">
            <w:pPr>
              <w:overflowPunct/>
            </w:pPr>
          </w:p>
        </w:tc>
        <w:tc>
          <w:tcPr>
            <w:tcW w:w="578" w:type="dxa"/>
            <w:gridSpan w:val="2"/>
            <w:vMerge/>
            <w:vAlign w:val="center"/>
            <w:hideMark/>
          </w:tcPr>
          <w:p w14:paraId="11619DF1" w14:textId="77777777" w:rsidR="00307F6C" w:rsidRPr="0044229B" w:rsidRDefault="00307F6C" w:rsidP="00110E14">
            <w:pPr>
              <w:overflowPunct/>
            </w:pPr>
          </w:p>
        </w:tc>
        <w:tc>
          <w:tcPr>
            <w:tcW w:w="288" w:type="dxa"/>
            <w:gridSpan w:val="2"/>
            <w:vAlign w:val="center"/>
          </w:tcPr>
          <w:p w14:paraId="68F4D72D" w14:textId="77777777" w:rsidR="00307F6C" w:rsidRPr="0044229B" w:rsidRDefault="00307F6C" w:rsidP="00110E1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7" w:type="dxa"/>
            <w:gridSpan w:val="9"/>
            <w:vMerge/>
            <w:vAlign w:val="center"/>
            <w:hideMark/>
          </w:tcPr>
          <w:p w14:paraId="13EFD522" w14:textId="77777777" w:rsidR="00307F6C" w:rsidRPr="0044229B" w:rsidRDefault="00307F6C" w:rsidP="00110E14">
            <w:pPr>
              <w:overflowPunct/>
            </w:pPr>
          </w:p>
        </w:tc>
        <w:tc>
          <w:tcPr>
            <w:tcW w:w="167" w:type="dxa"/>
            <w:vMerge/>
            <w:vAlign w:val="center"/>
            <w:hideMark/>
          </w:tcPr>
          <w:p w14:paraId="72D02F86" w14:textId="77777777" w:rsidR="00307F6C" w:rsidRPr="0044229B" w:rsidRDefault="00307F6C" w:rsidP="00110E14">
            <w:pPr>
              <w:overflowPunct/>
            </w:pPr>
          </w:p>
        </w:tc>
        <w:tc>
          <w:tcPr>
            <w:tcW w:w="43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BC0E08" w14:textId="77777777" w:rsidR="00307F6C" w:rsidRPr="0044229B" w:rsidRDefault="00307F6C" w:rsidP="00110E14">
            <w:pPr>
              <w:overflowPunct/>
              <w:rPr>
                <w:rFonts w:ascii="Arial Narrow" w:hAnsi="Arial Narrow"/>
              </w:rPr>
            </w:pPr>
          </w:p>
        </w:tc>
        <w:tc>
          <w:tcPr>
            <w:tcW w:w="23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3278A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  <w:tc>
          <w:tcPr>
            <w:tcW w:w="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C2C9" w14:textId="77777777" w:rsidR="00307F6C" w:rsidRPr="0044229B" w:rsidRDefault="00307F6C" w:rsidP="00110E14">
            <w:pPr>
              <w:overflowPunct/>
              <w:rPr>
                <w:rFonts w:ascii="Arial" w:hAnsi="Arial" w:cs="Arial"/>
              </w:rPr>
            </w:pPr>
          </w:p>
        </w:tc>
      </w:tr>
    </w:tbl>
    <w:p w14:paraId="0A132E50" w14:textId="0EB58EBA" w:rsidR="00F62BC5" w:rsidRPr="00980C3D" w:rsidRDefault="00F62BC5" w:rsidP="00980C3D">
      <w:pPr>
        <w:overflowPunct/>
        <w:textAlignment w:val="auto"/>
        <w:rPr>
          <w:rFonts w:ascii="Arial" w:hAnsi="Arial" w:cs="Arial"/>
        </w:rPr>
      </w:pPr>
    </w:p>
    <w:sectPr w:rsidR="00F62BC5" w:rsidRPr="00980C3D" w:rsidSect="00307F6C">
      <w:pgSz w:w="16838" w:h="11906" w:orient="landscape"/>
      <w:pgMar w:top="1417" w:right="1417" w:bottom="1417" w:left="1417" w:header="0" w:footer="0" w:gutter="0"/>
      <w:cols w:space="708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894748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autoHyphenation/>
  <w:hyphenationZone w:val="425"/>
  <w:doNotHyphenateCaps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D8"/>
    <w:rsid w:val="00002A19"/>
    <w:rsid w:val="000F4A18"/>
    <w:rsid w:val="00172B75"/>
    <w:rsid w:val="001E0278"/>
    <w:rsid w:val="001F527F"/>
    <w:rsid w:val="002C4B96"/>
    <w:rsid w:val="002E0DFC"/>
    <w:rsid w:val="00307F6C"/>
    <w:rsid w:val="00350685"/>
    <w:rsid w:val="003D6CE2"/>
    <w:rsid w:val="00420EF9"/>
    <w:rsid w:val="004A3579"/>
    <w:rsid w:val="004B5232"/>
    <w:rsid w:val="004C364B"/>
    <w:rsid w:val="004F5312"/>
    <w:rsid w:val="00580B3C"/>
    <w:rsid w:val="00586A35"/>
    <w:rsid w:val="00754309"/>
    <w:rsid w:val="007D3868"/>
    <w:rsid w:val="007F3FDE"/>
    <w:rsid w:val="007F5D4D"/>
    <w:rsid w:val="00980C3D"/>
    <w:rsid w:val="009B111E"/>
    <w:rsid w:val="009F7E16"/>
    <w:rsid w:val="00B90476"/>
    <w:rsid w:val="00B90C51"/>
    <w:rsid w:val="00C324D8"/>
    <w:rsid w:val="00CD3FCE"/>
    <w:rsid w:val="00CE07B5"/>
    <w:rsid w:val="00D76090"/>
    <w:rsid w:val="00E6762D"/>
    <w:rsid w:val="00F62BC5"/>
    <w:rsid w:val="00FA378C"/>
    <w:rsid w:val="00FB7E14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7F01B"/>
  <w15:docId w15:val="{BEB9812C-2C5B-47AB-8E9B-CF934455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6FA"/>
    <w:pPr>
      <w:overflowPunct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character" w:customStyle="1" w:styleId="StopkaZnak">
    <w:name w:val="Stopka Znak"/>
    <w:basedOn w:val="Domylnaczcionkaakapitu"/>
    <w:link w:val="Stopka"/>
    <w:uiPriority w:val="99"/>
    <w:qFormat/>
    <w:rsid w:val="006A43E9"/>
  </w:style>
  <w:style w:type="character" w:customStyle="1" w:styleId="Nagwek1Znak">
    <w:name w:val="Nagłówek 1 Znak"/>
    <w:link w:val="Nagwek1"/>
    <w:qFormat/>
    <w:rsid w:val="00B12C04"/>
    <w:rPr>
      <w:b/>
      <w:sz w:val="18"/>
    </w:rPr>
  </w:style>
  <w:style w:type="character" w:styleId="Odwoaniedokomentarza">
    <w:name w:val="annotation reference"/>
    <w:uiPriority w:val="99"/>
    <w:semiHidden/>
    <w:unhideWhenUsed/>
    <w:qFormat/>
    <w:rsid w:val="00874A1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74A14"/>
  </w:style>
  <w:style w:type="character" w:customStyle="1" w:styleId="TematkomentarzaZnak">
    <w:name w:val="Temat komentarza Znak"/>
    <w:link w:val="Tematkomentarza"/>
    <w:uiPriority w:val="99"/>
    <w:semiHidden/>
    <w:qFormat/>
    <w:rsid w:val="00874A14"/>
    <w:rPr>
      <w:b/>
      <w:bCs/>
    </w:rPr>
  </w:style>
  <w:style w:type="character" w:customStyle="1" w:styleId="TekstpodstawowyZnak">
    <w:name w:val="Tekst podstawowy Znak"/>
    <w:link w:val="Tekstpodstawowy"/>
    <w:qFormat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character" w:customStyle="1" w:styleId="Teksttreci4">
    <w:name w:val="Tekst treści (4)_"/>
    <w:basedOn w:val="Domylnaczcionkaakapitu"/>
    <w:link w:val="Teksttreci40"/>
    <w:qFormat/>
    <w:locked/>
    <w:rsid w:val="00FD57E4"/>
    <w:rPr>
      <w:b/>
      <w:bCs/>
      <w:shd w:val="clear" w:color="auto" w:fill="FFFFFF"/>
    </w:rPr>
  </w:style>
  <w:style w:type="paragraph" w:styleId="Nagwek">
    <w:name w:val="header"/>
    <w:basedOn w:val="Normalny"/>
    <w:next w:val="Tekstpodstawowy"/>
    <w:rsid w:val="00D506E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qFormat/>
    <w:rsid w:val="00D506EF"/>
    <w:pPr>
      <w:ind w:left="567"/>
    </w:pPr>
    <w:rPr>
      <w:sz w:val="26"/>
    </w:rPr>
  </w:style>
  <w:style w:type="paragraph" w:customStyle="1" w:styleId="Tekstpodstawowy21">
    <w:name w:val="Tekst podstawowy 21"/>
    <w:basedOn w:val="Normalny"/>
    <w:qFormat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qFormat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qFormat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qFormat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qFormat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qFormat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qFormat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qFormat/>
    <w:rsid w:val="007C7A32"/>
    <w:pPr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qFormat/>
    <w:rsid w:val="00F4016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74A14"/>
    <w:rPr>
      <w:b/>
      <w:bCs/>
    </w:rPr>
  </w:style>
  <w:style w:type="paragraph" w:styleId="NormalnyWeb">
    <w:name w:val="Normal (Web)"/>
    <w:basedOn w:val="Normalny"/>
    <w:uiPriority w:val="99"/>
    <w:semiHidden/>
    <w:unhideWhenUsed/>
    <w:qFormat/>
    <w:rsid w:val="00227A3B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Teksttreci40">
    <w:name w:val="Tekst treści (4)"/>
    <w:basedOn w:val="Normalny"/>
    <w:link w:val="Teksttreci4"/>
    <w:qFormat/>
    <w:rsid w:val="00FD57E4"/>
    <w:pPr>
      <w:widowControl w:val="0"/>
      <w:shd w:val="clear" w:color="auto" w:fill="FFFFFF"/>
      <w:overflowPunct/>
      <w:spacing w:after="180" w:line="414" w:lineRule="exact"/>
      <w:jc w:val="center"/>
      <w:textAlignment w:val="auto"/>
    </w:pPr>
    <w:rPr>
      <w:b/>
      <w:bCs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3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A383-AE6B-441D-A054-F05EE6636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229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Monika Jaworek</cp:lastModifiedBy>
  <cp:revision>9</cp:revision>
  <cp:lastPrinted>2025-04-22T09:19:00Z</cp:lastPrinted>
  <dcterms:created xsi:type="dcterms:W3CDTF">2025-04-25T09:34:00Z</dcterms:created>
  <dcterms:modified xsi:type="dcterms:W3CDTF">2025-04-25T09:51:00Z</dcterms:modified>
  <dc:language>pl-PL</dc:language>
</cp:coreProperties>
</file>