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DF85C" w14:textId="77777777" w:rsidR="004B39C8" w:rsidRPr="004B39C8" w:rsidRDefault="004B39C8" w:rsidP="004B39C8">
      <w:pPr>
        <w:spacing w:after="0" w:line="240" w:lineRule="auto"/>
        <w:jc w:val="center"/>
        <w:rPr>
          <w:rFonts w:ascii="Arial" w:eastAsia="Aptos" w:hAnsi="Arial" w:cs="Arial"/>
          <w:b/>
          <w:bCs/>
          <w:kern w:val="0"/>
          <w:sz w:val="20"/>
          <w:szCs w:val="20"/>
          <w14:ligatures w14:val="none"/>
        </w:rPr>
      </w:pPr>
      <w:r w:rsidRPr="004B39C8">
        <w:rPr>
          <w:rFonts w:ascii="Arial" w:eastAsia="Aptos" w:hAnsi="Arial" w:cs="Arial"/>
          <w:b/>
          <w:bCs/>
          <w:kern w:val="0"/>
          <w:sz w:val="20"/>
          <w:szCs w:val="20"/>
          <w14:ligatures w14:val="none"/>
        </w:rPr>
        <w:t>Komisja Porządku Publicznego, Zdrowia, Spraw Społecznych i Samorządowych</w:t>
      </w:r>
    </w:p>
    <w:p w14:paraId="154DA084" w14:textId="0894EF06" w:rsidR="004B39C8" w:rsidRPr="004B39C8" w:rsidRDefault="004B39C8" w:rsidP="004B39C8">
      <w:pPr>
        <w:spacing w:after="0" w:line="240" w:lineRule="auto"/>
        <w:jc w:val="center"/>
        <w:rPr>
          <w:rFonts w:ascii="Arial" w:eastAsia="Aptos" w:hAnsi="Arial" w:cs="Arial"/>
          <w:b/>
          <w:bCs/>
          <w:kern w:val="0"/>
          <w:sz w:val="20"/>
          <w:szCs w:val="20"/>
          <w14:ligatures w14:val="none"/>
        </w:rPr>
      </w:pPr>
      <w:r>
        <w:rPr>
          <w:rFonts w:ascii="Arial" w:eastAsia="Aptos" w:hAnsi="Arial" w:cs="Arial"/>
          <w:b/>
          <w:bCs/>
          <w:kern w:val="0"/>
          <w:sz w:val="20"/>
          <w:szCs w:val="20"/>
          <w14:ligatures w14:val="none"/>
        </w:rPr>
        <w:t>1</w:t>
      </w:r>
      <w:r w:rsidRPr="004B39C8">
        <w:rPr>
          <w:rFonts w:ascii="Arial" w:eastAsia="Aptos" w:hAnsi="Arial" w:cs="Arial"/>
          <w:b/>
          <w:bCs/>
          <w:kern w:val="0"/>
          <w:sz w:val="20"/>
          <w:szCs w:val="20"/>
          <w14:ligatures w14:val="none"/>
        </w:rPr>
        <w:t xml:space="preserve">2 </w:t>
      </w:r>
      <w:r>
        <w:rPr>
          <w:rFonts w:ascii="Arial" w:eastAsia="Aptos" w:hAnsi="Arial" w:cs="Arial"/>
          <w:b/>
          <w:bCs/>
          <w:kern w:val="0"/>
          <w:sz w:val="20"/>
          <w:szCs w:val="20"/>
          <w14:ligatures w14:val="none"/>
        </w:rPr>
        <w:t>grudnia</w:t>
      </w:r>
      <w:r w:rsidRPr="004B39C8">
        <w:rPr>
          <w:rFonts w:ascii="Arial" w:eastAsia="Aptos" w:hAnsi="Arial" w:cs="Arial"/>
          <w:b/>
          <w:bCs/>
          <w:kern w:val="0"/>
          <w:sz w:val="20"/>
          <w:szCs w:val="20"/>
          <w14:ligatures w14:val="none"/>
        </w:rPr>
        <w:t xml:space="preserve"> 2024 r.</w:t>
      </w:r>
    </w:p>
    <w:p w14:paraId="5E13992E" w14:textId="77777777" w:rsidR="004B39C8" w:rsidRPr="004B39C8" w:rsidRDefault="004B39C8" w:rsidP="004B39C8">
      <w:pPr>
        <w:spacing w:after="0" w:line="240" w:lineRule="auto"/>
        <w:rPr>
          <w:rFonts w:ascii="Aptos" w:eastAsia="Aptos" w:hAnsi="Aptos" w:cs="Arial"/>
          <w:kern w:val="0"/>
          <w14:ligatures w14:val="none"/>
        </w:rPr>
      </w:pPr>
    </w:p>
    <w:p w14:paraId="2CD1CE10" w14:textId="77777777" w:rsidR="004B39C8" w:rsidRDefault="004B39C8"/>
    <w:p w14:paraId="3BE44AF6" w14:textId="7C964B40" w:rsidR="0061619E" w:rsidRDefault="00EF6D13">
      <w:r w:rsidRPr="00EF6D13">
        <w:t xml:space="preserve">Dzień dobry. Witam Państwa bardzo serdecznie. Witam serdecznie Pana Prezydenta, wszystkich Państwa, wszystkich Państwa Naczelników, wszystkich Państwa Dyrektorów. Witam też serdecznie naszych gości, których dzisiaj zaprosiliśmy. Witam wszystkich Państwa Radnych bardzo serdecznie i rozpoczynamy dzisiaj posiedzenie Komisji Porządku Publicznego, Zdrowie i Spraw Społecznych. I porządek obrad ma dzisiaj już sporo, bo 18 aż punktów. Mam nadzieję, że to pójdzie sprawnie. Dla tych wszystkich Państwa, którzy są po raz pierwszy na komisji, szczególnie dla naszych gości, informuję, że komisja jest nagrywana i będzie mogła być odtwarzana. Obowiązuje nas generalnie udzielanie głosu. Czyli ja udzielam głosu Państwu lub nie udzielam głosu Państwu i musimy się tego trzymać. Każda osoba, która chciałaby powiedzieć, będzie jej udzielany głos. Proszone jest o to, żeby mówić do mikrofonu i się przedstawić. Przed Państwem są te urządzenia [niezrozumiałe] i trzeba wtedy nacisnąć niebieski guzik, i wtedy można będzie mówić. Ja przed poproszeniem Państwa o głos poproszę o przedstawienie się, więc to trzeba powiedzieć imię i nazwisko. No i tyle. To chyba wszystko. Szanowni Państwo, pierwszym punktem naszego porządku obrad jest przyjęcie protokołu z Komisji Porządku Publicznego z dnia 24 października. Chciałem zapytać Państwa Radnych czy ktoś jest przeciw? Kto się wstrzymuje? Zakładam, że przyjęliśmy protokół komisji z poprzedniego posiedzenia. Pkt. 3. Zaopiniowanie projektu uchwały w sprawie Wieloletniej Prognozy Finansowej Miasta Tychy na 2025-2038. Bardzo proszę Pana Skarbnika o przedstawienie. - Dzień dobry. Szanowni Państwo, Wieloletnia Prognoza Finansowa jak zwykle została opracowana zgodnie z zasadami wynikającymi z ustawy o finansach publicznych i rozporządzenia Ministra Finansów w sprawie właśnie WPF-u dla jednostek samorządu terytorialnego. Na cztery lata, czyli rok kolejny i trzy następne lata budżetowe. Natomiast prognoza kwoty długu, która stanowi też część wieloletniej prognozy, jest opracowywana do ostatniego roku spłaty planowanych do zaciągnięcia zobowiązań dłużnych. Czyli w przypadku miasta Tychy jest to rok 2038, stąd ta prognoza dotyczy lat właśnie 2025 do 2038. Oczywiście przy opracowywaniu prognozowanych wartości na kolejne lata oparto się zgodnie z zaleceniami Ministerstwa Finansów na wytycznych, rządowych wytycznych, które wydaje Minister Finansów. Ostatnia aktualizacja tych wielkości na podstawie których szacuje się właśnie JST szacują te wielkości, to październik bieżącego roku. Jak to wygląda w przypadku miasta Tychy na liczbach? Jeżeli chodzi o dochody, no 2025 rok w budżecie zaplanowaliśmy kwotę 1242200000,00 zł. W kolejnych latach te łączne, globalne kwoty dochodów rosną od poziomu 1240000000,00 zł. w roku 2026 do 1751000000,00 zł. w ostatnim roku prognozy, czyli w roku 2038. Od strony wydatkowej z kolei rok przyszły. To kwota 1353000000,00 złotych. W 2026 roku mamy tutaj spadek do poziomu 1261000000,00 złotych. Spadek ten jest jednak związany z niższym poziomem wydatków majątkowych. W 2025 roku mamy zaplanowanych prawie 231000000,00 złotych na inwestycje. W roku 2026 niecałe 115000000,00. Skąd wynika ten spadek, taki dosyć znaczący, na przestrzeni tych 2 lat? Jest on związany, z jednej strony, z mniejszym poziomem kredytu, który zakładamy na sfinansowanie zadań majątkowych. W przyszłym roku to jest 120000000,00, natomiast w kolejnym roku zaledwie 50. A także jest to związane z mniejszym poziomem dofinansowania zewnętrznego, bez zwrotnego, głównie chodzi o środki unijne na realizację inwestycji i tutaj wprowadzamy bowiem do prognozy tylko te środki, na które mamy już umowy podpisane albo mamy już jak gdyby informacje o uzyskaniu tego dofinansowania zewnętrznego. Stąd wiadomo, te lata najbliższe, czyli 2025 i 6, te kwoty w wieloletniej prognozie są, natomiast na następne lata, na dzień dzisiejszy w prognozie ich nie ma. Oczywiście będziemy je sukcesywnie wprowadzać do prognozy w momencie podpisywania nowych umów na dofinansowanie, czy też uzyskiwania samych tylko informacji o tym, że to dofinansowanie, dofinansowanie jest. W 2027 roku kwota wydatków to 124600000,00 zł. Tutaj też </w:t>
      </w:r>
      <w:r w:rsidRPr="00EF6D13">
        <w:lastRenderedPageBreak/>
        <w:t xml:space="preserve">kolejny spadek właśnie związany z poziomem wydatków majątkowych, natomiast od roku 2028 wzrosty już corocznie z poziomu 1253500000,00 zł. do 1741000000,00 zł. w ostatnim roku prognozy. To ukształtowanie dochodów i wydatków wpływa oczywiście na wynik finansowy miasta. I teraz w najbliższych dwóch latach prognozy, czyli rok budżetowy przyszły 2025 oraz rok 2026, tutaj zaplanowaliśmy deficyt. Odpowiednio niecałe 111000000,00 w roku przyszłym i 17000000,00 złotych w roku kolejnym. Oczywiście te deficyty pokrywamy zewnętrznym źródłem finansowania, czyli kredytem z EBI i deficyty oczywiście wynikają, tak jak już wspomniałem wcześniej, z tego wysokiego poziomu wydatków inwestycyjnych. W następnych latach planujemy już nadwyżki budżetowe od roku 2027 do 38 i te nadwyżki wnoszą w granicach od 10 do niecałych 38000000,00 złotych. Przychody, czyli z czego zamierzamy finansować, i ten deficyt, i później spłatę kapitałów. W 2025 roku zakładamy z tytułu nowych zobowiązań dłużnych 120000000,00, kredytu z EBI, tak jak wspominałem wcześniej, przeznaczone na sfinansowanie wydatków majątkowych. Pozostałe 16300000,00 to nadwyżki i wolne środki z lat ubiegłych. Dodatkowe przychody z kredytów planujemy jeszcze w prognozie w latach 2026 i 2027. Łącznie jest to kwota 65000000,00 złotych i również będą to środki przeznaczone na finansowanie wydatków majątkowych. Jeżeli chodzi o spłaty wcześniej zaciągniętych zobowiązań dłużnych, czyli plan w prognozie rozchodów miasta, to w przyszłym roku na spłaty kredytów i jednej pożyczki, to jest kwota ponad 25000000,00 złotych. W latach 2026-2028 ta kwota wzrasta maksymalnie w roku 2028 do poziomu ponad 37000000,00 złotych. W ostatnim roku prognozy, czyli w tym 38, który jest tym, tak jak już wspomniałem wcześniej, rokiem, w którym spłacamy ostatnie planowane do zaciągnięcia zobowiązania dłużne to 10000000,00. Jak wygląda dług miasta w prognozie? Na koniec 2025 roku, tutaj uwzględniając zaplanowane zaciągnięcie kredytu z EBI w wysokości 120000000,00 zł., dług osiągnie poziom 270000000,00, potem w 2026 roku wzrośnie do poziomu niecałych 290, a potem systematycznie będzie ten dług spadał aż do jego całkowitej spłaty w roku 2038. Oczywiście w prognozie spełniamy wymagania narzucone nam przepisami ustawy o finansach publicznych wynikające z art. 242 i 243. Tutaj tylko przypomnę, że te wymogi wynikające z art. 242 mówią o tym, że powinniśmy planować dochody i wydatki budżetu w zakresie działalności bieżącej z nadwyżką. To znaczy chodzi o to, żeby dochody bieżące były wyższe niż wydatki bieżące. Przypomnę tylko, że jeszcze po wprowadzeniu reform związanych z Polskim Ładem mieliśmy przez ostatnie 2 lata problem z uchwaleniem tego, gdyż nastąpiło wyraźnie ograniczenie dochodów miasta przy dosyć dużym wzroście wydatków i planowaliśmy te pierwotne budżety w 2 ostatnich latach właśnie z deficytem budżetowym niewielkim, pokrywaliśmy go oczywiście wolnymi środkami. Natomiast dziś po już wprowadzonej w życie reformie finansów publicznych troszeczkę ta sytuacja uległa poprawie. Jesteśmy w stanie dzisiaj wrócić do tego pożądanego przez ustawodawcę jakby stanu, czyli ogłaszania budżetu z nadwyżką operacyjną. Na przyszły rok ta nadwyżka wynosi 22500000,00 złotych, natomiast w kolejnych latach, latach 2026-2028 są to odpowiednio kwoty w wysokości w 26 roku ponad 40000000,00 tej nadwyżki, w kolejnym prawie 65, w następnym z kolei 87 także tutaj widać, że troszeczkę ta sytuacja się polepsza z roku na rok. Jeżeli chodzi o art. 243, czyli zdolności do obsługi zadłużenia, które miasta ma, tutaj też spełniamy wszystkie wymogi. Indywidualny wskaźnik obsługi zadłużenia w roku 2025 wynosi 3,12%, a dopuszczalna jego wartość dla Miasta Tychy wynosi 12,28, czyli jesteśmy tutaj na poziomie niecałej 1/4 tego dopuszczalnego poziomu. To może jeśli chodzi o WPF, to w skrócie tyle. Jeżeli chodzi o budżet miasta na przyszły rok, bo nie wiem czy tutaj, Panie Przewodniczący, możemy od razu przejść do budżetu? Bo to mamy do następnego punktu, bo tu mamy te... - To będzie pkt. 5, zaopiniowanie projektu uchwały budżetu miasta i będziemy głosować te 2 sprawy jednocześnie, dlatego że... - One są powiązane ściśle ze sobą, tak. Jeżeli chodzi o wydatki na pomoc społeczną, politykę społeczną i rodzinę, to tutaj na przyszły rok łączne zaplanowane wydatki to kwota ponad 124000000,00 złotych, czyli właściwie niecałe 11% wydatków bieżących ogółem. Mamy w tym planie na rok przyszły troszeczkę kwoty niższe niż w roku bieżącym, ale wynika to z faktu, że nie mamy jeszcze wprowadzonych do projektu budżetu środków z </w:t>
      </w:r>
      <w:r w:rsidRPr="00EF6D13">
        <w:lastRenderedPageBreak/>
        <w:t xml:space="preserve">funduszy pomocy na pomoc Ukraińcom. Te środki są sukcesywnie wprowadzane w trakcie roku budżetowego, tak się działo już od dwóch ostatnich lat, także jeżeli dzisiaj byśmy porównali te kwoty, to jednak znacząco te wydatki są niższe niż w roku bieżącym, ale tak jak mówię, to uzupełnienie nastąpi w trakcie roku. Jeżeli chodzi o nakłady na zdrowie, to tutaj niecałe 4500000,00 złotych w przyszłym roku zaplanowane w projekcie planu budżetu na rok przyszły. Oczywiście zdecydowaną większość tych środków przeznaczamy na sfinansowanie zadań określonych w programie przeciwdziałania alkoholizmowi i przeciwdziałania narkotykom. To jest kwota ponad 3300000,00 zł. Ponadto na programy polityki zdrowotnej ponad 100000,00 zł., zakup usług hospicyjnych 140000,00 zł. Zabezpieczamy oczywiście też środki na dotacje, na udzielenie świadczeń dla osób nietrzeźwych z terenu miasta Tychy doprowadzonych do Izby Wytrzeźwień. Tutaj na dotacje dla miasta Sosnowiec zaplanowaliśmy ponad 400000,00 zł. w roku przyszłym. Jeżeli chodzi o wydatki związane z porządkiem publicznym, to tutaj w przyszłym roku zabezpieczona kwota prawie 31000000,00 zł. i to zarówno na wydatki bieżące, jak i wydatki majątkowe. Z tego oczywiście największa część środków to są kwoty zabezpieczone na działalność bieżącą Komendy Miejskiej Państwowej Straży Pożarnej. Tutaj Straż Pożarna finansowana w większości ze środków z dotacji z budżetu państwa, to jest ponad 15500000,00 zł. Dodatkowo prawie 8300000,00 złotych na dokończenie budowy jednostki ratowniczo-gaśniczej w Bieruniu. To też jest zadanie majątkowe, z kolei finansowane środkami z dotacji z budżetu państwa. Drugą pozycję w tej grupie zajmują nakłady na finansowanie działalności bieżącej straży miejskiej. To jest kwota prawie 6500000,00 złotych. W przyszłym roku dofinansujemy również z własnych środków działalność Policji, to jest 75000,00 złotych, a także działalność Teleinformatycznego Centrum Bezpieczeństwa w Komendzie Państwowej Straży Pożarnej, to jest kwota niecałych 235000,00 złotych i 115000,00 jak co roku też przeznaczamy środków na utrzymanie monitoringu wizyjnego na terenie miasta. To pokrótce takie najważniejsze kwoty w tych trzech zakresach, jeżeli Państwo będą mieli jeszcze jakieś szczegółowe pytania, to myślę, że jesteśmy gotowi. Dziękuję bardzo, otwieram dyskusję w tym punkcie, w pkt. 4, czyli zaopiniowanie projektu uchwały w sprawie Wieloletniej Prognozy Finansowej Miasta Tychy na 25-38 i zaopiniowanie projektu uchwały w sprawie budżetu miasta w zakresie działania komisji. Otwieram dyskusję. Czy ktoś z Państwa ma jakieś pytania? Bardzo proszę. - Bardzo dziękuję. Mam pytanie dotyczące tej dotacji na świadczenie usług hospicyjnych, 140000,00 złotych. Dla kogo jest ta dotacja i w związku z jakim zadaniem? - Dotacja jest dla naszego hospicjum. To jest zadanie konkursowe, które wychodzi z Wydziału naszego. I tam jest na leki, na sprzęt, na utrzymanie częściowe. To są te pieniądze. - Ja bym chciał dopytać, ale ten konkurs jest na co? - Na leki, częściowy zakup leków, na opiekę taką poza hospicjum. Tak, to co jeszcze świadczą poza tym. Tak, my dofinansowujemy hospicjum Kaliksta w wysokości 140000,00 złotych. Od lat już. - Ok, rozumiem, że to jest dotacja na funkcjonowanie taka(…) - To się nam nie pokrywa. Nie, to jest poza NFZ-em. - To jest coś dodatkowego, poza NFZ-em? - Tak, to są dodatkowe rzeczy. Tak, my nie pokrywamy tutaj tych samych wydatków, co NFZ. - Czy są jeszcze jakieś pytania? W takim razie proszę o zaopiniowanie. Kto z Państwa jest przeciw? Kto z Państwa się wstrzymuje? Zatem zaopiniowaliśmy projekt uchwały w pkt. 4 i proszę o zaopiniowanie projektu uchwały w zakresie działania komisji. Kto z Państwa jest przeciw? Kto z Państwa się wstrzymuje? Jednogłośnie za. Przechodzimy do pkt. 6. Zaopiniowanie projektu uchwały w sprawie zmiany uchwały nr III/41/24 Rady Miasta Tychy z dnia 20 czerwca 2024 w sprawie przyjęcia statutu Centrum Usług Wspólnych Miasta Tychy oraz w sprawie określenie jednostek obsługiwanych i zakresu obowiązków powierzonych jednostce obsługującej w ramach usługi wspólnej. Tutaj proszę Panią Dyrektor Dagmarę </w:t>
      </w:r>
      <w:proofErr w:type="spellStart"/>
      <w:r w:rsidRPr="00EF6D13">
        <w:t>Andryszek</w:t>
      </w:r>
      <w:proofErr w:type="spellEnd"/>
      <w:r w:rsidRPr="00EF6D13">
        <w:t xml:space="preserve"> o przedstawienie tej sprawy. - Dziękuję bardzo. Dzień dobry Państwu. Projekt dotyczy rozszerzenia od 1 stycznia zakresu usług świadczonych przez Centrum Usług Wspólnych o usługę prawną dla powiatowego urzędu pracy. Proszę uprzejmie o pozytywne zaopiniowanie. - Dziękuję. Otwieram dyskusję w tym temacie. Czy ktoś z Państwa ma jakieś pytania? Nie widzę. W takim razie głosujemy. Kto z Państwa jest za zaopiniowaniem pozytywnym tego projektu uchwały? Kto jest przeciw? Ktoś się wstrzymuje? </w:t>
      </w:r>
      <w:r w:rsidRPr="00EF6D13">
        <w:lastRenderedPageBreak/>
        <w:t xml:space="preserve">Jednogłośnie za. Dziękuję bardzo. Przechodzimy do pkt. 7. Zaopiniowanie projektu uchwały w sprawie ustalenia wysokości opłat za usunięcie i parkowanie pojazdu usuniętego z drogi oraz wysokości kosztów w przypadku odstąpienia od usunięcia pojazdu na rok 2025. Poproszę o przedstawienie tego, tej sprawy. - Dzień dobry Państwu, Tomasz Kwas, Straż Miejska. - Dziękuję. - Chciałbym przedstawić projekt uchwały w sprawie ustalenia wysokości opłaty za usunięcie i parkowanie pojazdu z drogi oraz wysokości kosztów w przypadku odstąpienia od usunięcia pojazdu. Chodzi tu o opłaty dotyczące tylko i wyłącznie art. 130a, czyli w skrócie pojazdów usuniętych w wyniku wykroczeń popełnionych przez kierujących. Jest to uchwała cykliczna. Podejmujemy ją corocznie. Obligują nas do tego przepisy ustawy prawo o ruchu drogowym. Stawki zawarte w uchwale dotyczącej przyszłego roku pozostawiliśmy na poziomie opłat obowiązujących w roku bieżącym. Nie zmienialiśmy tych stawek w związków z otrzymaną informacją, że koszty prowadzenia parkingu oraz usunięcia pojazdów w przyszłym roku mają wzrosnąć minimalnie. Wysokość tych opłat w chwili obecnej pozwala na sprawną realizację zadania związanego z usunięciem i przechowywaniem pojazdów. Proszę o pozytywne zaopiniowanie projektu. - Bardzo dziękuję. Otwieram dyskusję w tym temacie. Zgłosił się Pan Radny [niezrozumiałe] - Państwo zlecają to podmiotowi zewnętrznemu czy Państwo to sami realizują to zadanie? - Jeśli chodzi o usuwanie pojazdów, co roku podmiot zewnętrzny wybieramy w formie przetargu, natomiast z parkingu korzystamy, można powiedzieć naszego, znacznie to ogranicza ponoszone koszty. - Dziękuję. - Dziękuję bardzo. Czy są jeszcze jakieś pytania? Ja chciałem zapytać o jedną rzecz, bo tam jest taki pkt. 2, ustala się wysokość kosztów usunięcia pojazdu w przypadku odstąpienia od jego usunięcia, jeżeli wydanie dyspozycji usunięcia spowodowało powstanie kosztów i ja się tu pogubiłem w tym zdaniu, i chciałem zapytać o co chodzi w tym punkcie. - Chodzi o to, że pojazd jest usuwany, kiedy nie ma... w związku z wykroczeniem jest usuwany, nie ma kierującego bądź właściciela pojazdu. Natomiast często w momencie, kiedy przyjeżdża holownik, pojazd ma być holowany zgłasza się kierujący bądź właściciel pojazdu i w tym przypadku musimy odstąpić. Wszystkie służby, które mają uprawnienia do usuwania pojazdu muszą odstąpić od usunięcia. I wtedy właściciel pojazdu jest obciążany tymi kosztami odstąpienia od usunięcia. - Czyli np. przejechała laweta i trzeba teraz za nią zapłacić. Rozumiem. To dziękuję bardzo. - Dziękuję. - Szanowni Państwo, przystępujemy do głosowania. Kto z Państwa jest za pozytywnym zaopiniowaniem? Kto się wstrzymał? Kto jest przeciw? Jednogłośnie za. Dziękuję bardzo. Przechodzimy do pkt. 8. Zaopiniowanie projektu uchwały w sprawie uchylenia uchwały nr XIII/251/19 Rady Miasta Tychy z dnia 28 listopada 2019 w sprawie określenia wysokości i zasad ustalania oraz rozliczania dotacji celowej dla podmiotów prowadzących żłobki lub kluby dziecięce na terenie miasta Tychy. Kto z Państwa będzie prezentował uchwałę? - Jakbym mogła prosić o uruchomienie tej prezentacji. - Czyli to będzie prezentacja. Proszę zgasić światło. Proszę się przedstawić. - Dorota </w:t>
      </w:r>
      <w:proofErr w:type="spellStart"/>
      <w:r w:rsidRPr="00EF6D13">
        <w:t>Ticho</w:t>
      </w:r>
      <w:proofErr w:type="spellEnd"/>
      <w:r w:rsidRPr="00EF6D13">
        <w:t xml:space="preserve">, Naczelnik Wydziału Ewidencji Działalności Gospodarczej. Szanowni Państwo, do tej pory w uchwale tej, tą uchwałą nr XIII/251/19 Rady Miasta Tychy z dnia 28 listopada 2019 roku uchwalono wysokość miesięcznej dotacji salowej wypłacanej z budżetu miasta dla podmiotów, które prowadziły żłobki niepubliczne w Tychach. Ta dotacja była udzielana, znaczy jest właściwie udzielana w wysokości 400,00 zł. miesięcznie na każde dziecko, którego opiekunowie prawni bądź rodzice mieszkają w Tychach. Tą też uchwałą uchwaliliśmy 250 dotacji dla klubów dziecięcych, z tym, że klubów dziecięcych akurat w mieście nie mamy. W 2023 roku z budżetu miasta na wypłatę dotacji wydatkowano kwotę 3249692,00 złotych i dotację tą przyznawaliśmy 24 podmiotom prowadzącym żłobki publiczne. Taka rzeczywista liczba dzieci objętych dotacją w tym 2023 roku wynosiła 687 dzieci. Na dzień dzisiejszy w 22 żłobkach niepublicznych w naszym mieście jest 809 miejsc. Z tym, że tam 1 żłobek zawiesił funkcjonowanie, więc mamy niedostępnych 20 miejsc na dzień dzisiejszy, więc tych miejsc może jest troszeczkę mniej. Do tego musimy dodać również, pamiętać, że tych miejsc w żłobkach jest więcej, bo mamy jeszcze żłobek miejski, w którym tych miejsc jest 150. Rodzice oprócz tej naszej dotacji mogli korzystać z tak zwanego świadczenia żłobkowego w wysokości 400,00 zł. miesięcznie. No i te pieniążki trafiały bezpośrednio na </w:t>
      </w:r>
      <w:r w:rsidRPr="00EF6D13">
        <w:lastRenderedPageBreak/>
        <w:t xml:space="preserve">rachunek bankowy podmiotu prowadzącego placówkę, więc tu już widzimy, że takie dofinansowanie było w kwocie 400,00 zł., jeżeli chodzi o naszą dotację i 400,00 zł., jeżeli chodzi o świadczenie żłobkowe miesięcznie na jedno dziecko. Od 1 października zmieniły się przepisy, wszedł w życie program Aktywny Rodzic. Ten program właściwie daje rodzicom taką dużą szansę na pomoc, jeśli chodzi o umieszczenie dziecka w placówce żłobkowej i tą dopłatę dla pobytu tego dziecka. To czesne, które wynosiło wcześniej powiedzmy 400,00 zł. miesięcznie, było pokrywane z tego żłobkowego w wysokości 400,00 zł. W tej chwili będzie pokrojone w kwocie 1500,00 zł. miesięcznie. Jeżeli chodzi o dziecko niepełnosprawne, w kwocie 1900,00 zł. Więc widzimy, że nastąpił spory wzrost, jeśli chodzi o udzielanie tego świadczenia, jeżeli chodzi o dotacje z budżetu państwa. Można powiedzieć właściwie, że wzrost tego świadczenia od 1 października, no, powoduje, że suma tych wcześniejszych dopłat, no, w praktyce znacząco pokryje opłatę za pobyt dziecka w placówce. No i w związku z tym, z uruchomieniem tej dopłaty w wysokości właśnie 1500,00 zł. lub 1900,00 zł. w przypadku dziecka niepełnosprawnego, proponujemy jakby odstąpić od udzielania dotacji ze środków własnych budżetu gminy. Tu dla Państwa przygotowaliśmy takie zastawienie, jeżeli chodzi o inne miasta w naszym regionie, które już zrezygnowały z udzielania dotacji. Te miasta podjęły uchwałę, możemy zobaczyć w tej tabeli, że z tej dotacji wycofało się Katowice, Częstochowa, Sosnowiec, Gliwice, Pszczyna, Dąbrowa Górnicza, Mysłowice, Siemianowice Śląskie, Racibórz, Bieluń, Żory, Tarnowskie Góry, Zawiercie, więc to są miasta, które już podjęły takie uchwały. Sprawdziliśmy też, jak jest w innych miastach. Tutaj m.in. Kołów, Chorzów, Jaworzna, Włodzisław Śląski też już gdzieś właściwie przygotowują takie uchwały, na mocy których ta dotacja budżetu miasta nie będzie udzielana. Chcielibyśmy podkreślić, przede wszystkim, że ten projekt uchwały nie wpłynie na zmniejszenie dostępności do opieki żłobkowej. Zarówno rodzice, jak i placówki nie zostaną pozbawione wsparcia finansowego tutaj w żadnym wypadku. Po prostu to wsparcie będzie w tej chwili pochodziło nie z budżetu gminy, ale będzie pochodziło ze środków budżetu państwa. No i też mamy nadzieję, że te środki właśnie będziemy mogli przeznaczyć przede wszystkim na inne ważne jakieś takie programy społeczne. No i proszę bardzo o przyjęcie tego projektu uchwały. - Dziękuję bardzo. Proszę o zaświecenie światła. Szanowni Państwo, jeżeli chodzi o żłobki to jest to bardzo [niezrozumiałe] temat, ponieważ wiadomo, że rodzice pracujący dzięki żłobkom mogą dalej kontynuować swoją pracę. Jest to doświadczenie niezwykle ważne. Ja rozumiem, że my mamy w tej chwili nadmiar. Ile, ile mamy, że tak powiem, wolnych miejsc w żłobkach? - Znaczy, wie Pan, trudno mi powiedzieć, bo nie prowadzimy takich statystyk, a my, powiedzmy, widzimy to w zakresie udzielonej dotacji, tak? Czyli widzimy, że z naszych takich obliczeń, jeżeli chodzi o ostatni miesiąc, widzimy, że tych miejsc jest co najmniej 160. Takich, które moglibyśmy dotować, a nie dotujemy. - Czyli wolnych miejsc mamy 160. - Tak, ponad 160. - Czyli nie mamy miejsce niedoboru miejsc dla żłobków. - Zdecydowanie nie. - Rozumiem. W takim razie otwieramy dyskusję w tym temacie. Czy ktoś z Państwa? Pani Radna Aleksandra </w:t>
      </w:r>
      <w:proofErr w:type="spellStart"/>
      <w:r w:rsidRPr="00EF6D13">
        <w:t>Siembiga</w:t>
      </w:r>
      <w:proofErr w:type="spellEnd"/>
      <w:r w:rsidRPr="00EF6D13">
        <w:t xml:space="preserve">. - Dziękuję. Ja mam takie pytanie. Czy te dopłaty dotyczącą sztuki rodziców czy tylko pracujących? - Czy wszystkich rodziców, czy tylko pracujących? - To znaczy rodzice, którzy pracują i zdecydują się oddać to dziecko do placówki żłobkowej, oni mogą skorzystać z takich dotacji. My mamy tam 3 świadczenia. Aktywny rodzic w pracy, aktywnie w żłobku i aktywnie w domu. Jeżeli ktoś skorzysta z tej możliwości oddania dziecka do placówki żłobkowej, korzysta z tej dotacji w wysokości 1500,00 zł. - Rozumiem, a jeśli rodzice nie pracują? Też mogą z tego korzystać? - Tak, tylko pytanie jaką decyzję podejmą. Czy wolą np. skorzystać z tak zwanego świadczenia w formie aktywnie w domu, czy wolą, żeby dziecko chodziło do placówki żłobkowej. - Tak czy inaczej dostaną to 1500,00 zł., tak? - W przypadku, w którym zostają w domu, dostają 500,00 złotych miesięcznie na dziecko. - Aha, czyli nie 1500,00, a 500,00. - Tak, tak. Jeżeli pracują, korzystając z tak zwanego świadczenia </w:t>
      </w:r>
      <w:proofErr w:type="spellStart"/>
      <w:r w:rsidRPr="00EF6D13">
        <w:t>babciowego</w:t>
      </w:r>
      <w:proofErr w:type="spellEnd"/>
      <w:r w:rsidRPr="00EF6D13">
        <w:t xml:space="preserve">, czyli aktywnie w pracy, dostają w takiej samej wysokości 1500-900,00, jeżeli dziecko jest niepełnosprawne, natomiast jeżeli zostają z dzieckiem w domu, to dostają w tej chwili 500,00 złotych miesięcznie. - To ja jeszcze dopytam, czyli jeżeli taka osoba, która nie pracuje, zostaje z dzieckiem w domu, dostaje 500,00. A w jakich </w:t>
      </w:r>
      <w:r w:rsidRPr="00EF6D13">
        <w:lastRenderedPageBreak/>
        <w:t xml:space="preserve">warunkach dostaje te 1500,00? Kiedy co? - Kiedy dziecko jest w placówce żłobkowej. - A jak nie jest w placówce żłobkowej? - To dostaje 500,00 złotych. - To w jakich warunkach dostaje 1500,00? - Jest w domu, ale rodzic pracuje, tak? A jak jest w żłobku, wtedy dostaje 1500,00. - Są 3 rodzaje świadczenia. - Zakładam, że dziecko nie idzie do żłobka, a rodzic(...) - Nie pracuje. Czy pracuje? - Jak nie pracuje, to dostaje 500,00, a jeżeli nie pracuje(...) - 1500,00 złotych. - 1500,00 złotych. I to przelewane jest na konto rodzica, czy? - To jest przelewane na konto rodzica, natomiast żłobkowe trafia bezpośrednio do placówki żłobkowej. Rozumiem. Czyli, jeżeli rodzic decyduje się na oddanie dziecka do żłobka, to dostaje te pieniądze żłobek, rodzic nie dostaje tych pieniędzy? - Tak. - Jeżeli rodzic pracuje, ale nie oddaje dziecka do żłobka, to wtedy dostaje rodzic i sobie to wykorzystuje jak chce. - Tak. - Rozumiem. Czy ktoś z Państwa ma jeszcze jakieś pytania? Proszę się przedstawić. - [niezrozumiałe] który, że tak powiem, głosowaliśmy jakiś czas temu na przedszkolach. - Nie, nie. [niezrozumiałe] Pan Prezydent. - Ja może wyjaśnię. [niezrozumiałe] [rozmowa jeden przez drugiego] - Dostaje, jak jest osoba pracująca, to dostaje 1500,00 zł. dofinansowania. Tak samo [niezrozumiałe] - To dotyczy żłobków. - To dotyczy żłobków, nie ma takiego programu. - Szanowni Państwo, ten program dotyczy żłobków. Nie mówimy w ogóle o przedszkolach. - Chodziło mi o to, że jest podobnie. - Ale to omawiamy żłobkach, nie przedszkole. - Tak, to jest taka sama sytuacja. Szanowni Państwo, to jest taka... już Państwu, może drogą wyjaśnia. Wcześniej procedowaliśmy projekt uchwały dotyczący podniesienia opłaty za żłobek miejski do 1500,00 złotych i ta sytuacja była związana z tym, że ten program rządowy powodował, że w momencie, kiedy byśmy nie podnieśli tej opłaty, te środki, które są przyznawane na dziecko byłyby pomniejszane, tak? Czyli jeżeli byśmy mieli załóżmy 1000,00 złotych, 1000,00 złotych, w tym momencie była ta opłata za żłobek. I taka sama sytuacja ma miejsce obecnie, jeżeli chodzi o żłobki prywatne. Te żłóbki prywatne też podniosły teraz opłaty za pobyt dzieci i w większości jest to 1500,00 złotych, ponieważ jeżeli by zostali przy opłacie wcześniejszej, załóżmy 700,00 zł., nie dostaną 1500,00, tylko dostaną 700,00. Więc czysta kalkulacja też dla podmiotów prywatnych, bo to są podmioty prywatne, żeby uzyskać wyższe dochody, no, to jest ich dochód, podnieśli te opłaty do 1500,00 zł. Po dokonaniu takich analiz i spotkaniu z przedstawicielami żłobków dwukrotnym, tak naprawdę ta opieka podstawowa mieści się w tych 1500,00 zł., jedynie w większości przypadków, nie mówię we wszystkich, bo my nie mamy wglądu w biznesplany podmiotów prywatnych, bo to by było kuriozalne, gdybyśmy wchodzili w tak daleko posunięte działania. Ale z tego, że żeśmy przeprowadzili też takie rozmowy, na dzień dzisiejszy te 1500,00 złotych powinno wystarczyć. Nie wiemy, co będzie, jeżeli chodzi o rok kolejny, z tego względu, że te firmy, no, być może mają jakieś inne zobowiązania, ciężko jakby to określić, ale też proponujemy Państwu, aby tę uchwałę przyjąć w takim kształcie, z uwagi na to, że nie chcielibyśmy robić takich kuriozalnych sytuacji w mojej ocenie, aby dotować podmioty prywatne. Na pewno te środki, które pozostaną w ramach tych zaoszczędzonych pieniędzy z tej dotacji, będziemy starali się też tak wykorzystać, aby podejmować działania prospołeczne, ponieważ widzimy tutaj dużo taką konieczność w tej materii realizacji różnego rodzaju programów. Stąd też taka jest nasza propozycja i taką uchwałę chcielibyśmy prosić Państwa, żebyście Państwo dzisiaj tu przyjęli. - Dziękuję Panu Prezydentowi. Jeszcze mam takie pytanie, ponieważ ja jestem ojcem dzieci w wieku przedszkolnym, ale dostałem takiego maila od dyrekcji przedszkola, który był kierowany do rodziców, w którym nawołuje się do podpisania petycji w kwestii tego, żebyśmy nie podpisywali tej uchwały. Zadziwiło mnie to, że to przedszkole wysyła, skoro dotyczy tylko żłobków. To jest jakby pierwsza sprawa. Myślę, że istnieje potrzeba wyjaśnienia społecznego tej sytuacji, bo wielu rodziców będzie myślało, że chodzi o przedszkola. Tymczasem chodzi o żłobki tylko i wyłącznie. To jest jakby pierwsza sprawa. Druga sprawa jest taka, że dotychczas nasza dotacja, jak rozumiem, bo się wczytałem w ten temat, była 400,00 zł., a teraz dotacja rządowa będzie 1500,00 zł., czyli tak naprawdę o 1100,00 zł. więcej niż dotychczas ustalono. Rozumiem też, że wszystkie te żłobki podniosły ceny dlatego, że wiedzą, że jest taka dotacja, więc siłą rzeczy, jeżeli podwyższą cenę, to skorzystają z tej dotacji. Jeżeli ta cena byłaby niższa, jak rozumiem, to by dostali tylko tyle, ile proponują, ile wynosi opłata. Czyli tak </w:t>
      </w:r>
      <w:r w:rsidRPr="00EF6D13">
        <w:lastRenderedPageBreak/>
        <w:t xml:space="preserve">naprawdę 1100,00 zł., te prywatne żłobki wszystkie dostaną więcej. Czy ja dobrze to rozumiem? - Tak. - </w:t>
      </w:r>
      <w:proofErr w:type="spellStart"/>
      <w:r w:rsidRPr="00EF6D13">
        <w:t>Okej</w:t>
      </w:r>
      <w:proofErr w:type="spellEnd"/>
      <w:r w:rsidRPr="00EF6D13">
        <w:t xml:space="preserve">. Tam się doczytałem jeszcze, że 400,00 zł. było z ZUS-u. Czyli teraz jest to, że ZUS-u też? Czy to jest to z ZUS-u też o 1500,00? - Nie. Te 400,00 złotych było wypłacane do tej pory, tak? - Z ZUS-u. - Zostało zastąpione kwotą jakby 1500,00. Bo wcześniej było wypłacane świadczenie żłobkowe z ZUS-u w wysokości 400,00 zł., a w tej chwili mamy to właśnie ten program aktywnie w żłobku w wysokości 1500,00 zł. - Czyli jak dobrze liczę, to to jest nie 1100,00, tylko w takim razie 700,00 zł. więcej dostaje taka prywatna firma czy każdy żłobek. 700,00 zł., bo to jest tak. 400,00 zł. dostawała od nas, czyli od miasta, plus 400,00 zł. dostawała od ZUS-u. A teraz będzie dostała tylko od ZUS-u, ale 1500,00. Czyli o 700,00 więcej niż do tej pory dostawała. Rozumiem. Czyli to jest korzystne, rozumiem, dla tych żłobów i przedszkoli. To nie bardzo rozumiem, skąd jest takie nawoływanie do tego, żebyśmy tego nie podpisywali. Nie wiem, czy ktoś z Państwa może ma taką informację, o co chodzi, dlaczego jest taki pomysł, żebyśmy... bo ja dostałem taki mail, że jest właśnie petycja rodziców, aby nie podpisywać w tej ustawy, więc się przejąłem to trochę, bo nie wiem, o co tak naprawdę chodzi. W każdym razie, ja rozumiem, że to jest jednoznaczne, że to było transparentne, że teraz żłobki dostaną o 700,00 zł. więcej niż dotychczas dostawały. Czy Państwo macie jakieś pytania? - Może chodzi o to, że przedszkola dostają mniej dużo? - To w ogóle nie dotyczy przedszkoli. [niezrozumiałe] - To jest jakby trochę na zasadzie hipotez na dzień dzisiejszy, trudno się odnieść do tego. Jedynie, no, nie wiem kto, są takie sytuacje, że podmioty prowadzą i żłobki, i przedszkola. Mogło dojść do pewnego nieporozumienia, że rodzice, którzy mają dzieci w żłóbku i mają np. też dziecko starsze w przedszkolu, mogli to odebrać, że tutaj są jakieś działania podejmowane dotyczące i jednej, i drugiej, że tak powiem, placówki. Na pewno, Szanowni Państwo, istotne jest to, że te rozwiązanie, które tutaj Państwu proponujemy, no, to dla podmiotu prywatnego zawsze obniżenie dochodu, tak? No, nie jest korzystne, mówiąc wprost, tylko że, no, nie idziemy jakby w kierunku obniżania dochodu, tylko idziemy jakby w kierunku mieszkańca i adekwatnego do tego mieszkańca, że tak powiem, pokrycia kosztów. Więc myślę, że tutaj jeżeli chodzi o ten wniosek, który tutaj padł, a który został tutaj przekazany na ręce Pana Radnego i Przewodniczącego Macieja Jędrzejki, to ciężko jest jakby tutaj, to są pewne hipotezy teraz, które, przed którymi gdzieś tutaj stoimy. Ja myślę, że sytuacja gdzieś tam będzie dynamiczna i Państwo też będziecie mieć pewnie jakieś takie informacje. Przed nami jeszcze Komisja Finansów, także być może na jednej z tych komisji się pojawią pytania lub też w dalszej części, tak? Ale to jest taka sama sytuacja prawna, jak mieliśmy w przypadku żłobka naszego tutaj prowadzonego przez Urząd Miasta, w związku z tym też robiliśmy takie spotkania, ja się spotkałem z przedstawicielami tych żłobków dwukrotnie, robiliśmy pewne też rozmowy na ten temat, no i ostatecznie jakby taka jest nasza propozycja tutaj, żebyście Państwo przyjęli tą uchwałę. - Czyli ja sobie pozwolę podsumować. Sytuacja jest taka, że państwo finansuje 1500,00 złotych. To odciąża nasz budżet w kwocie prawie 3500000,00 złotych, które możemy wydatkować na inne potrzeby miasta. A żłobki zamiast 800,00 złotych dostają 1500,00 złotych. Przystępujemy do głosowania. Kto z Państwa jest za przyjęciem tej uchwały? Kto z Państwa jest przeciw? Kto się wstrzymał? Jednogłośnie za. Dziękuję bardzo. Przechodzimy do pkt. 9. Zaopiniowanie projektu uchwały w sprawie wykorzystania środków na finansowanie z zakresu rehabilitacji zawodowej, społecznej i społecznej przekazanych do realizacji powiatom, z uwzględnieniem planu finansowego PFRON w roku 2024. Kto z Państwa będzie prezentował? - Iwona Radomska [niezrozumiałe] Szanowni Państwa, zmiana dotyczy przekazania wszystkich oszczędności z innych programów finansowanych przez PFRON na zadanie dofinansowanie zapotrzebowania na sprzęt rehabilitacyjny i przedmioty ortopedyczne. I bardzo proszę o pozytywne zaopiniowanie tego projektu. Dziękuję. - Dziękuję bardzo. Otwieram dyskusję w tym temacie. Bardzo proszę. - Jak rozumiem to są pieniądze rządowe, a do nich należy tylko taka rola, która jest można powiedzieć, dystrybucja tych środków. - Tak. Dystrybucji dokonali Państwo z początkiem roku, bodajże w marcu, uchwałą, bo podział środków na zadania z zakresu rehabilitacji społecznej, z zakresu rehabilitacji zawodowej, no i oszczędności ze wszystkich tych programów, które zostały </w:t>
      </w:r>
      <w:r w:rsidRPr="00EF6D13">
        <w:lastRenderedPageBreak/>
        <w:t xml:space="preserve">niewykorzystane, przerzucamy na dofinansowanie też tego zaopatrzenia w sprzęt ortopedyczny. - To są 100% środki rządowe. - Tak. - Dziękuję. Czy są jeszcze jakieś pytania? Pani Radna Aleksandra </w:t>
      </w:r>
      <w:proofErr w:type="spellStart"/>
      <w:r w:rsidRPr="00EF6D13">
        <w:t>Wysocka-Siembiga</w:t>
      </w:r>
      <w:proofErr w:type="spellEnd"/>
      <w:r w:rsidRPr="00EF6D13">
        <w:t xml:space="preserve">. - Czy te środki są wyższe niż w ubiegłym roku czy porównywalne? - Środki są wyższe, ponieważ wyższa już jest, przede wszystkim, dotacja na funkcjonowanie warsztatów terapii zajęciowej. To jest przyjmowane algorytmem, ale są wyższe niż w ubiegłym roku. - Dziękuję bardzo. Czy ktoś jeszcze ma pytania? Także przystąpimy do głosowania. Kto z Państwa jest za z pozytywnym zaopiniowaniem? Kto się wstrzymał? Kto jest przeciw? Jednogłośnie za. Dziękuję bardzo. Przechodzimy do pkt. 10. Zaopiniowanie projektu uchwały w sprawie przyjęcia miejskiego programu profilaktyki i rozwiązywania problemów alkoholowych oraz przeciwdziałania narkomanii na lata 2025-2028. Proszę o przedstawienie Pani Naczelnik. - Szanowni Państwo, kończy się okres obowiązywania programu profilaktyki na lata 2022-2024. Stąd obowiązek podjęcia przez Państwa nowego programu profilaktyki rozwiązywania problemów alkoholowych oraz przeciwdziałania narkomanii na lata 2025-2028. Program jest programem zintegrowanym, bo nie tylko dotyczy uzależnień od alkoholi, uzależnień od narkotyków, ale również uzależnień wszelakich </w:t>
      </w:r>
      <w:proofErr w:type="spellStart"/>
      <w:r w:rsidRPr="00EF6D13">
        <w:t>zachowań</w:t>
      </w:r>
      <w:proofErr w:type="spellEnd"/>
      <w:r w:rsidRPr="00EF6D13">
        <w:t xml:space="preserve"> behawioralnych. Obejmuje on działania, które są jak gdyby kontynuacją, a nie tylko są kontynuacją dla poprzednich, ponieważ w ten sposób otrzymujemy najlepszy efekt z tych działań i najlepsze oddziaływanie dla naszych mieszkańców, dla osób chorych. Dlatego proszę o podjęcie uchwały, o przyjęcie i zaopiniowanie pozytywne uchwały. Dziękuję. - Dziękuję bardzo. Otwieram już tutaj w tym temacie. Kto z Państwa ma jakieś pytania? Nie widzę. Przystępujemy do głosowania. Kto z Państwa jest za pozytywnym rozpatrzeniem tej ustawy? Kto z Państwa jest przeciw? Kto się wstrzymał? Jednogłośnie, pozytywnie. Przechodzimy do pkt. 11. Zaopiniowanie projektu uchwały w sprawie przyjęcia programu współpracy miasta Tychy z organizacjami pozarządowymi oraz innymi podmiotami, o których mowa w art. 3 pkt. 3 ustawy o działalności pożytku publicznego i o wolontariacie na rok 2025. Kto z Państwa będzie? Proszę. - Iwona Żukowska. Szanowni Państwo, program współpracy miasta z organizacjami pozarządowymi w związku właśnie z art. 3 ust. 3 ustawy o działaniu pożytku publicznego i wolontariacie jest programem rocznym. Zgodnie z tą ustawą Rada Miasta powinna podjąć nowy program na kolejny rok do 30 listopada, dlatego że złożyliśmy Państwu nowy program. Jest to program na rok 2025. Jest to podstawowy dla nas dokument, dla nas urzędników, dla nas działających na obszarze tej ustawy, ponieważ on wyznacza nam cele, zasady współpracy, podmiot i formę tej współpracy z organizacjami pozarządowymi. Też pozwala nam na ogłaszanie konkursów, na formowanie komisji konkursowych. Duża część działalności polega na tym, że my zlecamy, powierzamy zadania publicznym organizacjom pozarządowym. Stąd potrzebny jest nam ten program. Dlatego proszę o pozytywną opinię. - Dziękuję bardzo. Otwieram dyskusję w tym punkcie. Czy tutaj ktoś z Państwa jakieś ma pytania, sugestie? Nie widzę. Przystępujemy do głosowania. Kto z Państwa jest za pozytywnym zaopiniowaniem tej uchwały? Kto z Państwa jest przeciw? Kto się wstrzymał? Jednogłośnie za. Przechodzimy do pkt. 12. Omówienie wyników głosowania na zadania z budżetu obywatelskiego na rok 2025. I też proszę Panią Naczelnik o przedstawienie. - Szanowni Państwo, informacja na temat wyników głosowania na zadaniach z budżetu obywatelskiego na 2025 została Państwu przekazana, ja mówię tylko tak pokrótce. No, jesteśmy po głosowaniu w 11 edycji już budżetu obywatelskiego. Na przyszły rok złożono 247 projektów, w tym 188 projektów rejonowych i 59 dotyczących całego miasta, tzw. </w:t>
      </w:r>
      <w:proofErr w:type="spellStart"/>
      <w:r w:rsidRPr="00EF6D13">
        <w:t>ogólnomiejskich</w:t>
      </w:r>
      <w:proofErr w:type="spellEnd"/>
      <w:r w:rsidRPr="00EF6D13">
        <w:t xml:space="preserve">. Po weryfikacji formalnej i merytorycznej pod głosowanie trafiło łącznie 168 projektów, z czego mieszkańcy, z tego 35 dotyczących całego miasta oraz 133 projekty na okręgi konsultacyjne. Do realizacji w 2025 roku mieszkańcy wybrali [niezrozumiałe] rejonowych. Te zadania już są włożone do projektu budżetu na przyszły rok, są przekazane do wydziałów i jednostek do realizacji. Jeśli Państwo macie jakieś pytania, to postaram się odpowiedzieć. - Otwieram dyskusję w tym punkcie. Dziękuję bardzo. Czy ktoś z Państwa jakieś pytania? Nie widzę. W takim razie... tu nie musimy głosować, także dziękuję bardzo, przyjęliśmy tą informację. Przechodzimy do pkt. 13. Stan barier architektonicznych dla osób z niepełnosprawnością </w:t>
      </w:r>
      <w:r w:rsidRPr="00EF6D13">
        <w:lastRenderedPageBreak/>
        <w:t xml:space="preserve">w Tychach i [niezrozumiałe] miejsc, gdzie potrzebne są najbardziej utrudniające życie bariery architektoniczne, lista potrzeb i możliwość stworzenia programu likwidacji barier architektonicznych finansowanych z funduszy unijnych. Kto z Państwa, zechciałby to przedstawić? [niesłyszalne] Przepraszam najmocniej, najpierw chciałbym zacząć od urzędników, jeżeli wolno, tak? Czyli od dyrektorów i naczelników. Bardzo proszę. - Dzień dobry, Jacek Barański, Miejskie Zarząd [niezrozumiałe] Jeżeli chodzi o bariery architektoniczne, to możemy zidentyfikować w zakresie dróg publicznych tak naprawdę miejsca w rejonie przejść dla pieszych. W naszej opinii jako miasto wyglądamy dobrze, bo zasadniczo tych barier nie ma. Krawężniki są obniżone, przy przejściach dla pieszych stosujemy dodatkowo nawierzchnię z wypustkami, z paskami prowadzącymi, także to umożliwia właściwe poruszanie się osób z niepełnosprawnościami. Jesteśmy zobligowani do takich rozwiązań ustawą o prawo budowlane, czy przepisami wykonawczymi dotyczącymi dróg publicznych. Zarządzamy również obiektami kubaturowymi. to są parkingi wielopoziomowe. Mamy trzy takie parkingi na terenie miasta. To jest przy lodowisku, przy dworcu PKP i przy szpitalu rejonu ul. Wyszyńskiego. Te obiekty, ponieważ są wielokondygnacyjne, są wyposażone w windy, także również tutaj nie identyfikujemy takich barier. Tu mogę nadmienić jeszcze, że również w przypadku przystanków i peronów przystankowych stosujemy takie krawężniki specjalne. One są antypoślizgowe, więc tu również jakby przyczyniamy się do poprawy tej sytuacji. I tyle Państwa. Dziękuję. - Dziękuję. Jeszcze poproszę Panią Dyrektor MOPS-u. - [niezrozumiałe] odnośnie likwidacji barier architektonicznych zajmuje się tylko i wyłącznie indywidualną likwidacją barier w zakresie mieszkań poszczególnych osób niepełnosprawnych. - Czyli to są te łazienki, podjazdy? - Podjazdy, </w:t>
      </w:r>
      <w:proofErr w:type="spellStart"/>
      <w:r w:rsidRPr="00EF6D13">
        <w:t>schodołazy</w:t>
      </w:r>
      <w:proofErr w:type="spellEnd"/>
      <w:r w:rsidRPr="00EF6D13">
        <w:t xml:space="preserve">. - Czy w tym zakresie mamy jakiś przerost potrzeb nad możliwościami, czy... - Zawsze mniej środków niż osób potrzebujących, ale, no, tak jak powiedziałam wcześniej, no, te środki są przydzielane z algorytmu, no i tą kwotę, którą mamy, dzielimy na wszystkie zadania w ramach PFRON-u. no i to dysponujemy tymi środkami, które otrzymujemy. - Ja jestem w komisji PFRON-u, więc znam tą sytuację też, ale chciałbym, żeby to zostało powiedziane. Czy my mniej więcej jesteśmy w stanie ocenić, jak głęboki jest deficyt naszych możliwości w stosunku do potrzeb, które zgłaszają nam mieszkańcy? Czy to są dziesiątki osób, które nie dostają takiego wsparcia, setki czy tysiące? - Nie, to możemy się [niezrozumiałe] że są to dziesiątki osób. Bardzo często tutaj też, zresztą Państwo doskonale wiedzą, że gdzieś jest duża rozwiązań pomiędzy oczekiwaniami osób, które chcą likwidacji barier, a rzeczywistością, którą PFRON oferuje. Bardzo często osoby z niepełnosprawnością myślą, że dostosowanie jest to generalny remont, np. łazienki czy toalety. To jest tylko i wyłącznie przystosowanie tych przedmiotów do normalnego funkcjonowania. Czyli jeżeli jest to remont kabiny, to to jest, nie wiem, wymiana płytek, tylko tych, które obejmują zakres kabinowy, nie jest to całe pomieszczenie łazienkowe. - To jest ważna informacja, którą też warto przedstawiać, bo oczywiście ktoś mógłby stwierdzić, że np. remont jest na łazienkę całą, chce wykafelkować, a my jesteśmy w stanie np. zamontować urządzenie albo jakiś tam dźwig, czy jakiś tam lewarek, czy jak to tam nazwać. Natomiast rozumiem, że ten deficyt jest wynikający po prostu ze środków, którymi dysponujemy. Dziękuję bardzo. Chciałbym poprosić jeszcze o odpowiedź Pana Dyrektora [niezrozumiałe] MZBM, przepraszam bardzo. Kacper Zawisza, Miejski Zarząd Budynków w Tychach. Ja może zacznę od tej likwidacji barier architektonicznych, jeśli chodzi o wspólnoty mieszkaniowe. Nie ma co ukrywać w terenie budownictwa wiele wymogów dotyczących dostępności da się spełnić, ponieważ te budynki były budowane w latach 50-tych, 60-tych. Przede wszystkim, w czym jest problem, to w tym, że wspólnoty mieszkaniowe jako właściciele tych budynków nie mają, po prostu, funduszy do wykonania takich remontów. Teraz jest taka możliwość, to znaczy, zaciągnięcia pożyczki z Banku Gospodarstwa Krajowego, z Funduszu Dostępności, która umożliwia likwidację barier architektonicznych, także tu wziąłbym jakiś taki zarys możliwości polepszenia tego stanu, tylko nadal, tak jak mówię, właścicielem tych budynków są wspólnoty, więc to do nich należy decyzja, czy zaciągną takie kredyty, czy będą chcieli takich remontów. Tutaj w naszych materiałach też zrobiliśmy taki mały spacer architektoniczny </w:t>
      </w:r>
      <w:r w:rsidRPr="00EF6D13">
        <w:lastRenderedPageBreak/>
        <w:t xml:space="preserve">po mieście. W niektórych miejscach, na przykład na osiedlu A, w ciągach pieszych, na chodnikach występują co jakiś czas jeszcze podwyższone krawężniki. Na osiedlu A również jest dosyć ciasno, są różne murki, podobnie jak na osiedlu B, gdzie jest bardzo dużo schodów, które miały podjazdy i tak to było kiedyś budowane. Bezpośrednio to był temat dla osób ze szczególnymi potrzebami. Remonty, które obecnie wykonujemy staramy się dokonywać w taki sposób, aby jednak te bariery likwidować. Tutaj w zeszłym roku wykonaliśmy zmianę sposobu użytkowania 2 lokali, które kiedyś służyły jako lokale użytkowe. Dostosowaliśmy je do lokali mieszkalnych, komunalnych dla osób ze szczególnymi potrzebami. Staramy się też budować tam, gdzie jest możliwe podjazdy. Takimi przykładem jest np. podjazd na ul. Półkowej 20. Jeżeli chodzi o budynki gminne, które administrujemy, no, to na pewno między innymi w niektórych takich budynkach jak </w:t>
      </w:r>
      <w:proofErr w:type="spellStart"/>
      <w:r w:rsidRPr="00EF6D13">
        <w:t>mediateka</w:t>
      </w:r>
      <w:proofErr w:type="spellEnd"/>
      <w:r w:rsidRPr="00EF6D13">
        <w:t xml:space="preserve"> powiedzmy, która ma dwa bodajże miejsca dostosowane dla osób poruszających się o wózkach, można by było pomyśleć właśnie, żeby ją w pełni zastosować w przyszłości dla osób poruszających się o wózkach. Zwracamy też uwagę na potrzeby osób niewidomych lub słabowidzących. Większość administrowanych nieruchomości przez nas nie posiada oznaczeń w alfabecie Braille'a, oznaczeń kontrastowych czy druków powiększonych. Dobrą, tak myślę, też rozwiązaniem byłaby montaż, jest taki system to, który znajduje się na przystankach, być może w budynkach, możliwości publicznej też byłaby taka możliwość instalacji takiego, takiego systemu. Także to tyle z mojej strony. Dziękuję. - Dziękuję bardzo. Jeszcze ktoś z Państwa Urzędników, kto chciałby na ten temat sobie powiedzieć? Pani Naczelnik. - Iwona [niezrozumiałe] Proszę Państwa, my nie [niezrozumiałe] - Dziękuję bardzo. Czy jeszcze ktoś z Państwa Urzędników? Dziękuję bardzo. To teraz do pozostałych. Czy są jakieś pytania? - Ja mam takie pytanie, jeśli można. A propos wind, które zjeżdżają w dworców PKP. Ponieważ do mnie mieszkańcu zgłaszają, że one często są zamknięte, zablokowane, wyłączone. I one nie mogą z nich korzystać. Czy mamy taką wiedzę na ten temat? - Kto z Państwa mógłby odpowiedzieć na to pytanie? Przepraszam najmocniej, do gości informacja. Najpierw rozmawiamy w gronie urzędniczym i w gronie radnych, i potem będzie czas na Państwa. Dobrze? Bo Radni są wybrani przez mieszkańców i wniosek. Więc Państwo wybieracie radnych. Więc zachowajmy kolejność, zawsze gości naszych prosimy o wypowiedź na końcu. Bardzo... za chwileczkę Pana. Kto z Państwa Urzędników mógłby odpowiedzieć na pytanie Pani Radnej? Czyli pytanie, mówię jeszcze raz, przepraszam. Proszę powtórzyć. - Tak, chodzi o windy, którymi mieszkańcy, które nie mogą dostać, chcą się dostać np. na [niezrozumiałe] zjechać na dół, one są zamknięte. - Kto zarządza tą częścią? [niezrozumiałe] Czyli niedziałające windy w zjeździe na przystanki PKP. - Szanowni Państwo, ja myślę, że to jest tak, że tutaj nie ma nikogo z akurat z PKM-u, żeby odpowiedzieć na te pytania, ale postaramy się przygotować odpowiedź na te pytania i przekazać Państwu w późniejszym etapie. - Dziękuję. Jeszcze Pani Radna Aleksandra </w:t>
      </w:r>
      <w:proofErr w:type="spellStart"/>
      <w:r w:rsidRPr="00EF6D13">
        <w:t>Wysocka-Siembiga</w:t>
      </w:r>
      <w:proofErr w:type="spellEnd"/>
      <w:r w:rsidRPr="00EF6D13">
        <w:t xml:space="preserve">. - Dziękuję. Ja mam pytanie, nie wiem, czy dobrze zrozumiałam. Pana z Miejskiego Rządu Ulic i Mostów. Pan mówił o nawierzchniach takich, tak? Które są bezpieczne. Czy to jest, jak dobrze rozumiem, czy to są takie nawierzchnie, która np. jest, które są na parkingu przy dworcu? To są takie nawierzchnie? - Nie, mówiłem o nawierzchniach, o kostkach przy przejściach dla pieszych, z takimi wypustkami w innym kolorze i mówiłem o nawierzchniach na przystankach. One są na przykład takie białe płyty z takimi kropkami. To są tak zwane płyty kierunkowe prowadzące dla osób niewidomych. - Czy jeszcze ktoś z Państwa ma jakieś pytania? To ja mam jeszcze pytanie do Pana Kacpra Zawiszy. Chodzi mi o </w:t>
      </w:r>
      <w:proofErr w:type="spellStart"/>
      <w:r w:rsidRPr="00EF6D13">
        <w:t>mediatekę</w:t>
      </w:r>
      <w:proofErr w:type="spellEnd"/>
      <w:r w:rsidRPr="00EF6D13">
        <w:t xml:space="preserve">, bo to jest taki temat bardzo palący, bo bardzo wielu niepełnosprawnych zgłasza na to, że no nie może przyjechać na koncerty, nie może przyjechać na wydarzenia, które są ważne miejskie. Czy my jesteśmy realnie w stanie jakoś zadeklarować się, że tą barierę zlikwidujemy, bo to jest taka bariera, która to dotyczy zarówno i kultury, i sztuki, a to jest niezwykle ważne dla osób z niepełnosprawnościami, żeby oni mogli uczestniczyć w wydarzeniach miejskich. Są różnego rodzaju gale i koncerty, i wydarzenia również naukowe, konferencje. Ja miałem ten sam problem podczas organizacji konferencji, czy o seksie, czy o raku piersi, gdzie po prostu nie mogliśmy tym osobom umożliwić uczestnictwa w tych wydarzeniach. Czego potrzebujemy, żeby to się zmieniło? - Na pewno </w:t>
      </w:r>
      <w:r w:rsidRPr="00EF6D13">
        <w:lastRenderedPageBreak/>
        <w:t xml:space="preserve">funduszy, natomiast jeżeli chodzi o to, co Pan mówił, z tego, jaką mam wiedzę, z tego, co wiem, trwają jakieś prace właśnie projektowe, więc jakieś takie ruchy wykonujemy, żeby zobaczyć, w jakim stopniu dało się taką salę przystosować. - Jakieś takie ruchy to nie jest dla mnie odpowiedź satysfakcjonująca, przepraszam. - Tak, tak. Dlatego mówię właśnie, nie mam dokładnej wiedzy w tym temacie. - Rozumiem, czyli w takim razie poprosimy o następną komisję o informacje na temat, dobrze? - Tak, oczywiście. - Dziękuję bardzo. I teraz zapraszam [niesłyszalne] - Jestem przedstawicielem Kibiców Niepełnosprawnych, gdzie należę do federacji. Należę też do Związku Niewidomych, bo jestem sami częściowo niewidomy. Ale powiem o dwóch rzeczach. [niezrozumiałe] Po pierwsze, jak tu Pan wspomniał o </w:t>
      </w:r>
      <w:proofErr w:type="spellStart"/>
      <w:r w:rsidRPr="00EF6D13">
        <w:t>mediatece</w:t>
      </w:r>
      <w:proofErr w:type="spellEnd"/>
      <w:r w:rsidRPr="00EF6D13">
        <w:t xml:space="preserve">. U nas przepiękny stadion jest miejski w Tychach, gdzie brak toalety dla osób niepełnosprawnych. Te toalety są, tylko tak, przyjeżdżają kibice, goście, winda wjeżdża na 2 piętro, trzeba wózkiem wnosić kibica gości na 1 piętro. Jest to uciążliwe? Jest to uciążliwe. To jest raz. Dwa. Druga sprawa. Mamy przepiękny staniem zimowy. Jest tam miejsce dla osób niepełnosprawnych z wózkiem? Nie ma. Jest tam toaleta? Nie ma. Przy okazji jest ul. Dygata, chodniki wąskie, tak? Dojście do ZUS-u jest katastrofą, tak? Nie ma żadnych wskaźników, a jeszcze dodatkowo są takie słupki, jak się idzie, nie wiem jak to nazwać po prostu. - Żeby nie wjeżdżał pojazd. - Tak, ale są też w trakcie przejścia chodnikiem po prostu, jak się idzie chodnikiem, tak? - I wózek nie może tamtędy przejechać? - Nie, jak się idzie, po prostu, osoba niewidoma, po prostu, to przeszkadza. Kolejna sprawa. Tu wspomniana była ta winda, jak na pociąg się idzie. Tam po prostu trzeba trzymać, bo to zgłaszała mi osoba niewidoma, guzik, żeby zjechać po prostu. I tak ona dopiero działa. - Ale nie, tam było zgłoszenie, że nie można się dostać. - Nie, tam jakby w ogóle nie mogą się dostać. - Wejść. - Nie, nie. Bo to trzeba, po prostu, dłużej przytrzymać. - Tam są takie słupki, właśnie na tym [niezrozumiałe] jak się idzie do ZUS-u, gdzie utrudniają w tym ciągu przejście dla osoby niewidomej. A jak wiecie, to my mamy tylko... nie wiem, która [niezrozumiałe] - Laska. - Laska. Która mi kieruje, gdzie mam iść. Teraz tutaj mam do Pana. Pan dużo mówił, że jest dużo oznaczeń. Ale nie wiem, czy Pan jeździ samochodem, czy Pan chodzi często piechotą, ale często w niektórych miejscach brakuje tego. Mamy np. przykład raz, dwa, [niezrozumiałe] tam niedaleko. Jak jest </w:t>
      </w:r>
      <w:proofErr w:type="spellStart"/>
      <w:r w:rsidRPr="00EF6D13">
        <w:t>McDonald's</w:t>
      </w:r>
      <w:proofErr w:type="spellEnd"/>
      <w:r w:rsidRPr="00EF6D13">
        <w:t xml:space="preserve">, to jest oznaczenie, a po drugiej stronie, jak jest bliżej banku PKO, to już nie za bardzo. - Przejście na bank, tam? - Tak. Tam, gdzie były remontowane chodniki, dajmy na to 2, 3 lata do tyłu i teraz co się remontuje, czy nawet może [niezrozumiałe] to są te oznaczenia na przystankach, przy przejściach dla pieszych, ale nie wszędzie jest zrobione po prostu. Trzeba kiedyś zrobić taki rezonans miejski, wyznaczyć punkty, opisać gdzie po prostu tego brakuje. Złożyć to na ręce Pana Przewodniczącego, Pana Prezydenta. [niezrozumiałe] A i jeszcze mam jedną taką sprawę, co napisała do mnie osoba jedna, to też złoże. Czy przejście z ul. Bibliotecznej na Batorego, to w linii prostej, stresuje się, pewnie dlatego się denerwuje [niezrozumiałe] ale żeby przejść osobą niepełnosprawną, to tam są po prostu, jakby to powiedzieć, te puzzle takie niewymiarowe po prostu. Jest katastrofa po prostu. Już nie wspominając, że(…) - W którym miejscu dokładnie? - Biblioteczna, Batorego. Tam, gdzie jest [niezrozumiałe] gdzie katastrofą dla osoby niepełnosprawnej jest często to, że w naszym ciągu ruchowym stoją nieszczęsne hulajnogi, tak? [niezrozumiałe] Dziękuję bardzo. - Dziękuję bardzo. I czy ktoś z Państwa chciałby odpowiedzieć na to? Bardzo proszę. - Tak, ja przyjmuję, oczywiście nie mamy 100% miejsc, gdzie takiego oznaczenia występują. Sukcesywnie je wykonujemy, też w zależności od posiadanych środków finansowych. Jesteśmy otwarci jakby na zgłoszenia, to rzeczywiście nam ułatwia. Ja te informacje zapisałem. - [niezrozumiałe] bo ja teraz mam trochę do biegania. Ja się przejdę, jak jestem osobą taką niewidomą. Gdzie nam ten i złożymy na ręce, ale na spokojnie. - Jak najbardziej. - Tak, będziemy wdzięczni bardzo za takie informacje, bo to nam ułatwi. No, niestety to jest tak, że tutaj... - Pismo, jako stowarzyszenie, złożymy do tyskiego sportu, żeby były te standardy dla kibiców, też gości, po prostu. Złożymy takie na dniach pismo i może tam dadzą, przysłowiowego </w:t>
      </w:r>
      <w:proofErr w:type="spellStart"/>
      <w:r w:rsidRPr="00EF6D13">
        <w:t>ToiToi'a</w:t>
      </w:r>
      <w:proofErr w:type="spellEnd"/>
      <w:r w:rsidRPr="00EF6D13">
        <w:t xml:space="preserve"> na przykład. Bo były takie sytuacje, że koledzy przyjechali z Gdyni i nie było toalety dla nich, nie? I musieli po prostu znosić. A jak wiemy wszyscy stadion za 140000000,00, nie? - Nie no(…) - No, to jest paradoks, nie? No, nie było nigdy </w:t>
      </w:r>
      <w:r w:rsidRPr="00EF6D13">
        <w:lastRenderedPageBreak/>
        <w:t xml:space="preserve">takiej sytuacji? - Dziękuję bardzo. Rzeczywiście to są sytuacje, tutaj Pani Radna, jeszcze się zgłasza, proszę bardzo. - Tak, ja chciałam tylko powiedzieć, że został złożony też taki wniosek do Pana Prezydenta właśnie o te toalety, które zakupiliśmy jak stadion miejski [niezrozumiałe] - Czyli wniosek taki został oficjalnie już złożony? - Tak. - A jeszcze jedno powiem, że na hali naszej sportowej to np. mają toalety dla kibiców, znaczy osób niepełnosprawnych, bo nie muszą być tylko mecze czy jakieś inne kulturalne imprezy, gdzie dyrektor czy kierownik hali ma </w:t>
      </w:r>
      <w:proofErr w:type="spellStart"/>
      <w:r w:rsidRPr="00EF6D13">
        <w:t>schodołaz</w:t>
      </w:r>
      <w:proofErr w:type="spellEnd"/>
      <w:r w:rsidRPr="00EF6D13">
        <w:t xml:space="preserve">, tak? Żeby zejść na przykład, tak? A tutaj nie ma takich rzeczy, tak? - Dziękuję bardzo. Ja pozwolę sobie dyscyplinować Pana, że jeżeli Pan chce coś powiedzieć, a już zakończył Pan swoją wypowiedź, to musi Pan podnieść rękę, dobrze? Bo ja udzielam głosu. Tak? Dziękuję bardzo. [niezrozumiałe][śmiech] Dziękuję, dziękuję pięknie. W takim razie chciałbym zapytać. Czy ktoś z Państwa jeszcze chciałby zabrać głos? Bardzo proszę [niesłyszalne] - Ja tutaj dziękuję bardzo Państwu za zaproszenie, też [niezrozumiałe] No i tak uzupełniając to, co Irek powiedział, dziękuję bardzo za zaproszenie. [niezrozumiałe][śmiech] Drodzy Państwo, ja w ogóle, ja pracuję jako pedagog specjalny, więc jest to temat dla mnie bardzo ważny, w ogóle wsparcie tych osób, które mają problemy te architektoniczne No i chciałbym w ogóle zacząć od tego, co jest definicją dostępności. Bo my mamy taki problem, że przygotujemy już nasz budynek pod osoby z niepełnosprawnością i jest np. dzwonek, jeżeli chce, żeby ktoś się przeprowadził przez peron jakiś, to zadzwonił i tam straż miejska pomoże. I to jest obciążenie dla Straży Miejskiej, ale to nie jest ta definicja dostępności, którą byśmy chcieli. My byśmy chcieli, żeby osoba, która ma stopień niepełnosprawności, żeby osoba starsza, osoba, która jest rodziną z dziećmi, która ma problemy architektoniczne z wózkami, żeby ta osoba samodzielnie, po prostu, mogła wykonać jakąkolwiek rzeczną sytuację, pójść do urzędu, pójść do sądu, gdzie nie ma windy chociażby u nas w sądzie. I jak dostałem właściwie odcinek zaproszenia do komisji, to zrobiłem taką ankietę na Facebooku, żeby ludzie mi napisali, jakie oni w ogóle mają problemy, jeżeli chodzi o nasze miasto, jeżeli chodzi o dostępność. I pozwolę sobie kilka wyczytać. Na przykład tak, most nad koroną między ul. Dąbrowską, a rejonem [niezrozumiałe] Multikino, tam jest taka sytuacja taka, że osoby z niepełnosprawnością siedzą w pierwszym rzędzie i żeby oglądać, muszą oglądać tak. Jest nowo otwarta kładka, żeby dostać się na drugą stronę, jest to niedostosowanie do osób z niepełnosprawnością, przedszkole nr 14, nowa inwestycja, remont przedszkola, tak bym powiedział, termomodernizacji i tak dalej. Remont schodów, ale nie ma podjazdu dla osób z wózkiem. Trzeba wejść do przedszkola publicznego, gdzie nie ma wózka, nie ma możliwości podjechania wózkiem. Sąd rejonowy, to wspominałem, ale to chyba jest jeszcze słuszna sugestia, że po prostu nie da się wejść na trzecie piętro, ponieważ nie ma windy. Jest </w:t>
      </w:r>
      <w:proofErr w:type="spellStart"/>
      <w:r w:rsidRPr="00EF6D13">
        <w:t>schodołaz</w:t>
      </w:r>
      <w:proofErr w:type="spellEnd"/>
      <w:r w:rsidRPr="00EF6D13">
        <w:t xml:space="preserve">, ale wyładowuje się po 40 minutach. </w:t>
      </w:r>
      <w:proofErr w:type="spellStart"/>
      <w:r w:rsidRPr="00EF6D13">
        <w:t>Mediateka</w:t>
      </w:r>
      <w:proofErr w:type="spellEnd"/>
      <w:r w:rsidRPr="00EF6D13">
        <w:t xml:space="preserve">, temat też już był poruszany. [niezrozumiałe] nie jest nasza kwestia, ale temat znamy wszyscy na dworcu PKP, że nie da się wejść na peronie, po prostu, bez pomocy. Miejsca parkingowe, tak zwane koperty równoległe do ulicy, że jest rzeczywiście problem, jeżeli osoba chce na wózku wejść i pokierować, to ma problem, że może być, po prostu, rozjechana, bo niektóre te koperty są po prostu równoległe. Poczta Polska na </w:t>
      </w:r>
      <w:proofErr w:type="spellStart"/>
      <w:r w:rsidRPr="00EF6D13">
        <w:t>pl</w:t>
      </w:r>
      <w:proofErr w:type="spellEnd"/>
      <w:r w:rsidRPr="00EF6D13">
        <w:t xml:space="preserve">/św. Anny są stopnie, pomimo tego, że jest napis, że osobę z niepełnosprawnością poza kolejnością, że tak powiem, przyjmiemy, to nie ma możliwości, żeby ta osoba tam wjechała, np. bo jest taki próg, że po prostu nie wjedzie do tej poczty. I to jest taka też refleksja dostępności. Chciałbym taką propozycję, bo ta ankieta, wiadomo, w mojej strony osobie, robi to jakby zaangażowanie moich znajomych, już pokazała duży skutek, że dużo osób mówi o tych problemach. I w ogóle niepełnosprawność, my, jak zakładaliśmy [niezrozumiałe] 2 lata temu i jak przyjechaliśmy na [niezrozumiałe] Na pierwsze spotkanie federacji, to okazało się, że większość, no, 95% osób, które funkcjonuje przy [niezrozumiałe] a to jest projekt, który jest w całej Polsce, to są osoby, które mają dysfunkcje ruchowe. A my zapominamy o tym, że wszystkie nasze przestrzenie publiczne muszą być przystosowane dla osób z niepełnosprawnościami intelektualnymi, wszystkimi dysfunkcjami właściwie: wzrokowymi, słuchowymi, więc to w ogóle jest bardzo duże wyzwanie, żeby całą przestrzeń dostosować do tych wymogów, które byśmy mieli, nie? I bardzo bym w ogóle rekomendował, żeby takie coś jak jakaś </w:t>
      </w:r>
      <w:r w:rsidRPr="00EF6D13">
        <w:lastRenderedPageBreak/>
        <w:t xml:space="preserve">ankieta, taka ogólna tyska, gdzie każda osoba, która widzi taki problem z niedostosowaniem tej przestrzeni publicznej, żeby mogła napisać jakąś informację, że możemy to poprawić. Bo ta baza będzie na bieżąco, że tak powiem, uzupełniona i też taka propozycja, tu może nie jest to taki temat na teraz, ale przykład naszego stadionu atletycznego, który np. został zbudowany bez toalet. Z jednej strony to się wydaje, no dobra, są toalety 400 metrów dalej na stadionie miejskim, ale teraz wyobraźcie sobie, że chce przyjść na trening sportowy osoba z niepełnosprawnościami, która musi jechać na to drugie piętro na stadion, żeby skorzystać z toalety. W samym facie ogólnie powinna być toaleta, ale to jest temat jakby nie tyle dostępności dla osób z niepełnosprawnością, ale w ogóle dostępności toalet przy obiektach publicznych. I uważam, że bardzo fajną rzeczą i taką praktyką by było, gdyby przy każdych inwestycjach, które robimy miasto, była taka komisja do spraw dostępności albo osoba, która jest taka kompetentna w tym, która zaopiniuje każdą inwestycję, każdy remont, że po tym remoncie czy po tej inwestycji ten budynek będzie dostosowany do osób z niepełnosprawnościami. No i w ogóle, które mają problem z poruszaniem się. Tutaj jeszcze taki jeden apel [niezrozumiałe] takich inwestycji rekreacyjnych. Jest bardzo popularne, takie coś jak powstawanie </w:t>
      </w:r>
      <w:proofErr w:type="spellStart"/>
      <w:r w:rsidRPr="00EF6D13">
        <w:t>komfortek</w:t>
      </w:r>
      <w:proofErr w:type="spellEnd"/>
      <w:r w:rsidRPr="00EF6D13">
        <w:t xml:space="preserve">. To są takie miejsca, gdzie osoby, które rzeczywiście trzymają dziecko 4-miesięczne, czy mają osobę z niepełnosprawnością dorosłą, którą [niezrozumiałe] jest to toaleta dostosowana do tego, że może zostać przebrana, no wiadomo, wszystkie różne tematy higieniczne, które z resztą myślę, że Panie [niezrozumiałe] wiedzą, żeby też przy realizacji takich fajnych inwestycji, które są przyjazne dla miasta, dla mieszkańców, żeby też były takie </w:t>
      </w:r>
      <w:proofErr w:type="spellStart"/>
      <w:r w:rsidRPr="00EF6D13">
        <w:t>komfortki</w:t>
      </w:r>
      <w:proofErr w:type="spellEnd"/>
      <w:r w:rsidRPr="00EF6D13">
        <w:t xml:space="preserve"> przygotowywane, żeby te toalety były też dostępne dla mieszkańców z niepełnosprawnością. Dziękuję. - Dziękuję bardzo. Czy ktoś z Państwa urzędników chciałby odpowiedzieć na te pytania czy te sugestie? Co z tego możemy zrobić realnie? - Ja może jakby odpowiem tutaj odnośnie przedszkola nr 14. Tu jest odpowiedź od Pani Naczelnik Wydziału Remontów Joanny Kudeli. W informacji jest tak, że po analizie oraz konsultacji z projektantami otrzymaliśmy informację, że z uwagi na zagospodarowanie terenu, umieszczenie budynku oraz ze względu na konstrukcję budynku nie ma możliwości technicznej dostosowania i do osób z niepełnosprawnością. Szanowni Państwo, teraz sytuacja jest taka, jeżeli chodzi o miasto Tychy, że tak jak tutaj powiedział Pan Dyrektor z [niezrozumiałe] z Mostów, my mamy niestety taką sytuację, że część budynków jest takiej konstrukcji, tu mam na myśli np. choćby budynek na osiedlu A, poradnia psychologiczno-pedagogiczna myślę, że to jest coś, co wszyscy rzeczywiście Państwo doświadczyli. Ja osobiście w tej poradni byłem wiele razy i widziałem tą sytuację, jak rodzice dzieci nosili na pierwsze piętro, żeby wykonać badania. No i mamy w tym momencie poradnię zupełnie gdzieś indziej. Myślę, że w dużo lepszym miejscu, chociaż zawsze są jakieś zdania odrębne, ale ten budynek nie był dostosowany. Miasto Tychy podejmuje szereg działań tak naprawdę, aby starać się te budynki dostosować i ja sam we wcześniejszej, że tak powiem, swojej aktywności zawodowej zawsze starałem się na to zwracać uwagę i to zdarza się, że czasami coś umyka. Nie zawsze ta finezja architektoniczna się spotyka z świadomością też trudności, z którymi mają do czynienia osoby niepełnosprawne, bo niepełnosprawność to nie tylko niepełnosprawność ruchowa, ale i niepełnosprawność narządu wzroku i również inne niepełnosprawności. I to zawsze jest też tak, że trzeba pewne projekty konsultować i staramy się je konsultować. Zdarzają się niestety pewne uchybienia i potem staramy się je gdzieś tam naprawić. W takim czy innym stopniu, choćby tutaj poruszony temat multikina. No część tych podmiotów jest podmiotami komercyjnymi i ta świadomość zapewnienia na równi z osobą pełnosprawną różnie jest interpretowana, tak? Niestety. Myślę, że dużo jeszcze pracy jest przed nami do wykonania, ale proszę mi wierzyć, czasami zdarzają się tego typu sytuacje, że mamy jakiś budynek, wykonujemy termomodernizację, remonty. Nie jesteśmy w stanie tego budynku w pełni dostosować do tych osób z niepełnosprawnościami różnymi. Czasami da się, powiedzmy, jakąś tablicę, jeżeli chodzi o Braille'a, to można zamontować, można położyć ścieżki dla osób z niedowidzeniem, niedowidzącymi, które łatwiej mają, łatwiejszą umiejętność poruszania się. Ale myślę, że jeżeli chodzi o Tychy to jest duża taka naprawdę otwartość i gotowość do tego, aby rozwiązywać różnego rodzaju </w:t>
      </w:r>
      <w:r w:rsidRPr="00EF6D13">
        <w:lastRenderedPageBreak/>
        <w:t xml:space="preserve">problemy. Powiatowy Zespół do Spraw Orzekania o Niepełnosprawności. Jeżeli macie Państwo kartę parkingową, to też podejmuje takie działania, żeby ta osoba nie wchodziła już, tak? Nawet jeżeli jest winda powiedzmy, nie musiała przyjść i odebrać tą kartę parkingową, tylko ten urzędnik schodzi powiedzmy do tego samochodu i tą kartę przynosi gdzieś tam w tych formalności, jest dopełniany. Na pewno są jakieś uchybienia i na pewno będziemy starali się to naprawiać, rozszerzać i tam, gdzie jest tylko to możliwe, realizować. Zdarzają się sytuacje też takie o tych barierach architektonicznych, bo to jest olbrzymie wyzwanie. Mamy sytuację czasami takie, że w blok nie ma ograniczeń, bo jest winda, ale ograniczenie jest, żeby wejść do klatki. Tak, to co zresztą tu się pojawiło, nie? Czyli my teoretycznie jesteśmy w stanie w bloku, nie wiem, 15-piętrowym, nie, ale powiedzmy 7-piętrowym się poruszać, ale nie jesteśmy w stanie wyjść. No, to mówimy tu o olbrzymich ograniczeniach, tak? Ale to czasami jest też sytuacja taka, bo ja też byłem na różnych rodzajach spotkań, że czasami to, co tutaj powiedział przedstawiciel z MZBM-u, no, mamy tak, że to gdzieś tam jest jakby w rękach trochę wspólnoty mieszkaniowej. Te dofinansowanie z tego banku, z tego co pamiętam, to tam jest chyba 70% możliwość umorzenia tego kredytu. I to jest projekt, który jest już od, ja myślę, że 7 lat, jak nie więcej, no, może koło 7 lat będzie ten projekt. Nie wiem, czy w Tychach ktokolwiek z niego skorzystał, ale ja sam osobiście lobbowałem za tym, aby jak najszerzej była wiedza na temat tego projektu, że jeżeli jest taka gotowość, bo czasami jest tak, że większość... my nawet nie musimy mówić o osobach niepełnosprawnych teraz. My możemy mówić o osobach, które mają dzieci i mają ograniczenia w poruszaniu się, tak? Bo jest wózek z małym dzieckiem i osoby starsze, tak? Więc te ograniczenia czy też komfort poruszania się nie dotyczy tylko osób niepełnosprawnych, tylko pełnosprawnych tak samo, ale mających pewne ograniczenia wynikające z wieku czy też jakby z komfortu, chcieliby ten komfort mieć wyższy w poruszaniu się. Te działania są podejmowane. Staramy się przy nowych inwestycjach szukać takich rozwiązań, aby one były realne i jak najbardziej otwarte, jeżeli chodzi o mieszkańców. Nie zawsze się wszystko da, bo tak jak mówię, tych niepełnosprawności jest bardzo dużo. I ja zgodzę się tutaj z moim przedmówcą, że niepełnosprawna nie ma ograniczeń w pewnym momencie takich, które może się poruszać na równi prawie jak z pełnosprawną osobą. To jest droga, która jest przed nami jeszcze, jeżeli chodzi o miasto. Są takie obszary i takie budynki, gdzie niestety musimy zmienić lokalizację funkcjonowania podmiotu, bo ten budynek nie da się dostosować. No i też takie decyzje podejmujemy i staramy się szukać takich rozwiązań, także dziękuję też jakby za te głosy z Państwa strony wskazujące jakby pewne rzeczy, choćby ten, ono się tego de Gaulle'a, myślę, że to tam przyjrzymy się tym, jeżeli chodzi o tą drogę do tego ZUS-u. Bo tam rzeczywiście jest wąsko. Tam bodajże są latarnie chyba nawet wzdłuż tego chłodnika, także nie wiem, czy tam się znajdą jakieś rozwiązań, bo latarni raczej nie przesuniemy, ale być może by się udało jakieś rozwiązanie sensowne tam zastosować. Także za te głosy dziękuję. - Dziękuję Panu Prezydentowi. Pani Radna. Proszę się przedstawić. - Ponieważ też mieszkańcy i rodzice osób niepełnosprawnych, zgłaszają również problem w związku z tymi </w:t>
      </w:r>
      <w:proofErr w:type="spellStart"/>
      <w:r w:rsidRPr="00EF6D13">
        <w:t>komfortkami</w:t>
      </w:r>
      <w:proofErr w:type="spellEnd"/>
      <w:r w:rsidRPr="00EF6D13">
        <w:t xml:space="preserve"> i toaletami na interesach masowych, że nie ma jakby takiego wyznaczonego miejsca, gdzie by z tymi dziećmi, nawet tymi starszymi właśnie, gdyby je przebrać, żeby było to miejsce jakby zamknięte, bądź z wózkiem, gdzie po prostu musi być opiekun, bo nie da się wjechać [niezrozumiałe] - No tak. - By na to też zwrócić uwagę, właśnie jak jest jakaś impreza organizowana w mieście, żeby było takie miejsce, dla osób niepełnosprawnych. - Rozumiem, że to jest taki inny rodzaj </w:t>
      </w:r>
      <w:proofErr w:type="spellStart"/>
      <w:r w:rsidRPr="00EF6D13">
        <w:t>Toi</w:t>
      </w:r>
      <w:proofErr w:type="spellEnd"/>
      <w:r w:rsidRPr="00EF6D13">
        <w:t xml:space="preserve"> </w:t>
      </w:r>
      <w:proofErr w:type="spellStart"/>
      <w:r w:rsidRPr="00EF6D13">
        <w:t>toi'a</w:t>
      </w:r>
      <w:proofErr w:type="spellEnd"/>
      <w:r w:rsidRPr="00EF6D13">
        <w:t xml:space="preserve">, który też można wstawić. To jest kwestia wynajmu takiego ma imprezę miejską, myślę, że to jest do zrealizowania. Dziękuję pięknie. Proszę Państwa, jeszcze jedno pytanie, Pan Radny? - Taką prośbę, jakbyśmy może mogli poprosić o wyniki tej ankiety, o których wspomniał Pan Dawid Kołodziejczyk, bo będzie, po prostu, nam łatwiej. - W ogóle poprosimy Państwa, jeżeli co możecie tylko nam dać na piśmie, najlepiej wylistować tą listę problemów, co myślę byłoby bardzo dla nas przydatne, bo wtedy, po prostu, wiemy nad czym pracować. Wszystkiego na pewno nie uda się zadać, ale wszystko, co się da i co będzie w naszej kwestii, będziemy stawiać krok po kroku w jakimś harmonogramie i być może realizować. Czy ktoś z Państwa Gości jeszcze miałby jakieś pytania w tym </w:t>
      </w:r>
      <w:r w:rsidRPr="00EF6D13">
        <w:lastRenderedPageBreak/>
        <w:t xml:space="preserve">temacie? Nie widzę. Dziękuję bardzo. W takim razie przechodzimy do pkt. 14. Baza ofertowa warsztatów terapii zajęciowej dla osób z niepełnosprawnością umysłową w Tychach. Jaką miasto ma bazę pomocy dla tych osób? Jakie oferty organizacji czasu dla osób z upośledzeniem umysłowym, które ze względu na wiek nie mogą już uczestniczyć w warsztatach terapii zajęciowej? Ośrodki pracy chronionej dla osób niepełnosprawnych. Jaki jest obecnie stan oferty miasta dla tych osób? Proszę Panią Dyrektor o przedstawienie sytuacji. - Dzień dobry, Iwona Rogalska. Ja może opowiem z zakresu prac Ośrodka Pomocy Społecznej. My finansujemy, właśnie ze środków PFRON, funkcjonowanie jednego warsztatu terapii zajęciowej w mieście Tychy. Jest to warsztat terapii prowadzony przez Caritas. Ma [niezrozumiałe] 90% finansuje PFRON, 10% miasto Tychy. W ubiegłym, 3 lata temu uległo zmniejszeniu liczby miejsc w warsztatach terapii zajęciowej ze względu na brak osób chętnych, ponieważ finansowanie warsztatu polega na tym, że za każdą osobę, która uczestniczy w warsztacie, PFRON płaci w związku z tym, że nie było osób chętnych, nie było osób, które chciały uczestniczyć w tych zajęciach. generalnie musieliśmy tą liczbę osób zmniejszyć. Tutaj z Państwem były prowadzone też rozmowy już na temat otworzenia kolejnego warsztatu, czy też poszerzenia tej liczby miejsc. Jeżeli będą dalej jakieś pytania, no, to jestem gotowa. Już Państwo otrzymali materiały, w jaki sposób można utworzyć warsztat terapii zajęciowej. Także tutaj ośrodek najbardziej służy pomocą, jeżeli taka potrzeba i wola będzie, to jak najbardziej. - Dziękuję Pani Dyrektor. Czy ktoś jeszcze? [niezrozumiałe] - Szanowni Państwo, miasto finansuje również świetlicę terapeutyczną dla osób z niepełnosprawnością intelektualną. Obecnie w świetlicy mamy 30 osób. Zajęcia są prowadzone od 7:30 do 14:00. Wszyscy podopieczni świetlicy wymagają wsparcia i kontroli opiekunów w wykonywaniu właśnie takich czynności dnia codziennego. Tam odbywają się różne zajęcia właśnie z dnia codziennego, różne i muzykoterapia, i filmoterapia, i </w:t>
      </w:r>
      <w:proofErr w:type="spellStart"/>
      <w:r w:rsidRPr="00EF6D13">
        <w:t>bibliotekoterapia</w:t>
      </w:r>
      <w:proofErr w:type="spellEnd"/>
      <w:r w:rsidRPr="00EF6D13">
        <w:t xml:space="preserve">, tak żeby jak najbardziej zająć właśnie te osoby, żeby mogły się rozwijać na miarę swoich możliwości. W tym roku na Świetlice przeznaczamy 320000,00. Zobaczymy jak będzie na przyszły rok. Jesteśmy w trakcie przygotowania konkursu. Dziękuję. - Dziękuję bardzo. Czy ktoś z Państwa Radny ma jakieś pytania do tego tematu? Dziękuję. Czy ktoś z naszych gości ma pytania do tego tematu, czy jakieś uwagi? - Może ja [niesłyszalne] Tak, generalnie temat wsparcia osób, które wychodzą z tego systemu edukacji [niezrozumiałe] i teraz uciekają ze szkół specjalnych i teraz my musimy, jako miasto, zastanowić się, czy chcemy, żeby te osoby były w domu, żeby rzeczywiście miały możliwość funkcjonowania, realizowania swoich pasji. No i wiadomo, że miasto w jakimś zakresie spełnia swoją funkcję od wielu lat. I tutaj na pewno wiem, że są prowadzone rozmowy tutaj ze środowiskiem i w ogóle myślę, że bardzo uważam, że te rozmowy są cały czas i to nie jest tak, że temat jest zamiatany pod dywan. Ja bym jednak chciał zwrócić uwagę na jeden bardzo ważny aspekt. Taki, że w ogóle temat teraz niepełnosprawności, kiedyś było tak, że była osoba, która jest niepełnosprawna w stopniu lekkim, umiarkowanym, ciężkim i generalnie tylko tyle, no nie? Teraz jest już tak rozszerzone w ogóle to całe spektrum diagnozy, że mamy bardzo dużo dzieciaków, potem już dorosłych, które mają ten stopień niepełnosprawności, ale bardzo ciężko jest jakby wrzucić ich wszystkich do jednego worka. I jakby praca warsztatów terapii zajęciowych, polega na tym, żeby pewne funkcjonowanie dzieci, które skończyły szkołę specjalną, która funkcjonuje u nas, uważam bardzo dobrze w Tychach i daje możliwość dzieciom naprawdę rozwijania się, jeżeli chodzi o ich zainteresowania, to jest naszym [niezrozumiałe] żeby były takie miejsca stworzone, gdzie dzieci będą mogły swoje takie zainteresowanie dalej rozwijać, ponieważ jeżeli my nie będziemy tych osób angażować w to, co one robią, to tylko wrzucimy je do świetlicy takiej opiekuńczo-wychowawczej, typowej, gdzie po prostu się dzieje, no i jest raz w tygodniu </w:t>
      </w:r>
      <w:proofErr w:type="spellStart"/>
      <w:r w:rsidRPr="00EF6D13">
        <w:t>dogoterapia</w:t>
      </w:r>
      <w:proofErr w:type="spellEnd"/>
      <w:r w:rsidRPr="00EF6D13">
        <w:t xml:space="preserve">, no, to najwyżej okaże się, że te osoby, które nie będą chciały pójść do tych [niezrozumiałe] będzie takiego odzewu i potem się okazuje, że wszędzie są miejsca. Mamy dostępne miejsca. Wiadomo, że tam jest jakaś liczba 15 osób, żeby te [niezrozumiałe] powstały, funkcjonowały. Jest mniej miejsc, po prostu wtedy [niezrozumiałe] nie ma możliwości funkcjonowania. [niezrozumiałe] Więc kwestia jest tutaj taka, że trzeba by było na pewno zastanowić się na tym, w jaki sposób mają funkcjonować, żeby odpowiadały potrzebom </w:t>
      </w:r>
      <w:r w:rsidRPr="00EF6D13">
        <w:lastRenderedPageBreak/>
        <w:t xml:space="preserve">realnym [niezrozumiałe] Kwestia jest taka, że [niezrozumiałe] odbywał się 20-30 lat temu. My np. mamy możliwość [niezrozumiałe] która od dłuższego czasu funkcjonuje. I to co jesteśmy w stanie wypracować z tymi dzieciakami. Robimy warsztaty, robimy różnego typu akcje społeczne, angażujące, sprzątające. Więc naprawdę to są osoby, które są pełne werwy. No i pewnie tutaj rodzice mają obawy, że tą werwę stracą, te dzieci, te osoby dorosłe praktycznie, które są pod opieką do końca życia prawdopodobnie. Dlatego jest taka po prostu duża obawa, jeżeli chodzi o tak by tą ciągłość. - A jakie są Państwa konkretne oczekiwania w tym zakresie? - Ja może powiem. Tutaj, a propos tych [niezrozumiałe] W poradni psychologicznej, jak dostaniecie takie orzeczenie, to dostają taki punkt czwarty, że to jest jakby skierowanie [niezrozumiałe] okazuje się, że duża liczba osób, dużo uczestników, nie ma tego 4 punktu zaznaczonego, że są skierowani do WTZ. No i teraz jest taka wielka prośba, jeżeli mamy wpływ na funkcjonowanie poradni psychologicznej [niezrozumiałe] To czy można było zasugerować, żeby osoby, które mają niepełnosprawność umiarkowaną, żeby po prostu od razu dostawały tę możliwość, że mogą po tym 18 roku życia brać udział w tych WTZ-ach i wtedy na pewno się okaże, że tych osób będzie więcej, że nie trzeba będzie, po prostu, rezygnować z WTZ-ów, ponieważ one będą wykorzystane. - To znaczy, jeżeli Pan pozwoli, to ja usłyszałem dwie rzeczy w tej chwili, że po pierwsze nie było chętnych i że likwiduje się WTZ-y, tak? Czyli... - Nie. - Czyli likwiduje się miejsca, tak? [niezrozumiałe] Czyli usłyszałem, że jest mniejsze zapotrzebowanie, tak? Czyli że dla mnie to oznacza, że wszystkie osoby, które potrzebują, są </w:t>
      </w:r>
      <w:proofErr w:type="spellStart"/>
      <w:r w:rsidRPr="00EF6D13">
        <w:t>zaopiekowane</w:t>
      </w:r>
      <w:proofErr w:type="spellEnd"/>
      <w:r w:rsidRPr="00EF6D13">
        <w:t xml:space="preserve"> w tym zakresie. To na czym polega problem w takim razie? - Ja myślę, że tutaj kwestia jest taka, że wiecie, to są osoby dorosłe, które mają jakieś już swoje zdanie, tak? I po prostu wynika to może z tego, że jest oferta, która po prostu nie jest interesująca dla osób, które chcą tam pójść. Tutaj kwestia jest taka, że możemy mieć miejsce, a... - Bardzo proszę, Panią. [niesłyszalne] - Chodzi tutaj o to, że w Tychach funkcjonują tylko jedne warsztaty terapii zajęciowej i jedna świetlica. Naszych dzieci, orzeczenia i intelektu... nasze dzieci mają różne stopnie niepełnosprawności, tak jak tutaj Pan Prezydent wspomniał. Tego jest dużo. I teraz tak. Wrzucając nasze dzieci na świetlicę, do dzieci bardzo nisko funkcjonujących albo nie funkcjonujących w ogóle, potrzebujących pomocy do wszystkich czynności, wrzucenie teraz takiego mojego syna Jacka, albo tutaj chłopców tak wyżej funkcjonujących, to jest dla nich kara, tak naprawdę. Bo oni w żaden sposób na tej świetlicy nie pójdą do przodu, wręcz przeciwnie, po roku nastąpi regres. Druga sprawa, czy my w Tychach, mając dzieci niepełnosprawne, nie możemy mieć możliwości dać im wyboru warsztatu w świetlicy? Tutaj nie ma takiego czegoś. Tutaj jest albo WTZ, albo świetlica i wrzucamy ich po prostu tam, gdzie są miejsca. - Czyli proszę dokończyć. To wszystko? Czy jeszcze coś? - I teraz jeszcze jest kwestia tego 4 punktu w orzeczeniach. Nie wiem, na czym to polega. Nie wiem, na czym to polega, bo od 3 lat prowadzę taką organizację pozarządową, [niezrozumiałe] Jakie mam 70 już uczestników, z którymi właśnie chodzimy na mecze i wyciągamy ich z domu. Jedne dzieci mają pkt. 4, jedne dzieci tego punktu nie mają. I teraz, tak zaganiając się w te warsztaty terapii zajęciowej, poprosiłam tych rodziców o przedstawienie, kto ma ten pkt. 4, kto nie ma. No i okazuje się, że dziecko całkowicie niezaradne, które nie będzie umiało sam, nie funkcjonuje po prostu, samo nawet nie wchodzi do toalety, ma pkt. 4 i może iść na warsztaty, a dziecko, które jest w pełni samodzielne, mogłoby na tych warsztatach też wykonywać jakieś prace, tego punktu czwartego nie ma. I między innymi, no, tutaj mogę powiedzieć na swoim przykładzie, to jest mój syn, który spokojnie mógł w tych warsztatach terapii zajęciowej pracować, wykonywać proste czynności, grabić liście i obierać ziemniaki, no i samodzielnie funkcjonuje. I tutaj jeszcze była taka propozycja rozmowy tutaj z </w:t>
      </w:r>
      <w:proofErr w:type="spellStart"/>
      <w:r w:rsidRPr="00EF6D13">
        <w:t>Orezem</w:t>
      </w:r>
      <w:proofErr w:type="spellEnd"/>
      <w:r w:rsidRPr="00EF6D13">
        <w:t xml:space="preserve">, no, bo znamy się wszyscy, bo Tyskie </w:t>
      </w:r>
      <w:proofErr w:type="spellStart"/>
      <w:r w:rsidRPr="00EF6D13">
        <w:t>niezwyklaki</w:t>
      </w:r>
      <w:proofErr w:type="spellEnd"/>
      <w:r w:rsidRPr="00EF6D13">
        <w:t xml:space="preserve"> to jest </w:t>
      </w:r>
      <w:proofErr w:type="spellStart"/>
      <w:r w:rsidRPr="00EF6D13">
        <w:t>Orez</w:t>
      </w:r>
      <w:proofErr w:type="spellEnd"/>
      <w:r w:rsidRPr="00EF6D13">
        <w:t xml:space="preserve">, Świetlica i Faustyna, i Szkoła, to jest cała mieszanka tych niepełnosprawnych z Tychów, że najlepszym rozwiązaniem byłaby rozbudowa po prostu dalej [niezrozumiałe] Chodzi tutaj o to, że tam są dzieci z różnym rodzajem niepełnosprawności, umiarkowane, znacznie, ale różnie funkcjonujące. Jedne w ogóle albo bardzo nisko, jedne dosyć wysoko. I jeżeli my byśmy byli wszyscy w tym pomieszczeniu, w tym domu, to by był taki nasz dom, bo tam jest dosyć duży ogród i jest tego miejsca, na rozbudowę </w:t>
      </w:r>
      <w:r w:rsidRPr="00EF6D13">
        <w:lastRenderedPageBreak/>
        <w:t xml:space="preserve">tego </w:t>
      </w:r>
      <w:proofErr w:type="spellStart"/>
      <w:r w:rsidRPr="00EF6D13">
        <w:t>Orewu</w:t>
      </w:r>
      <w:proofErr w:type="spellEnd"/>
      <w:r w:rsidRPr="00EF6D13">
        <w:t xml:space="preserve">, to nasze dzieci, te wyżej funkcjonujące, szkolne, które będą kończyły szkołę, jednocześnie wspierały, pomagały i </w:t>
      </w:r>
      <w:proofErr w:type="spellStart"/>
      <w:r w:rsidRPr="00EF6D13">
        <w:t>ciągłyby</w:t>
      </w:r>
      <w:proofErr w:type="spellEnd"/>
      <w:r w:rsidRPr="00EF6D13">
        <w:t xml:space="preserve"> w górę tych słabszych, które tam w tym ośrodku są. Natomiast jeżeli my damy do świetlicy dwóch naszych wysoko albo tam w miarę tak funkcjonujących, no, to automatycznie u naszych dzieci następnie regres, bo ich nie ma już kto ciągnąć w górę. A zamykając ich w domu, nie dając też tego pkt. 4, tak powiem kolokwialnie, zwariuje to dziecko i zwariuje ten rodzic, nie? Bo ja, nie wyobrażając sobie, siedzę z moim dzieckiem 24 godziny, jest drugi dzień chory i po prostu jest szaleństwo. To w ogóle nie wchodzi w tyle, żeby te osoby po 24 roku życia siedziały zamknięte w domu i były wykluczone ze społeczeństwa ludzkiego. - Dziękuję Pani bardzo. Momencik, chwileczkę. Zanim udzielę głosu, bo chciałbym podsumować to, co usłyszałem. Usłyszałem, że brakuje w Tychach takiego rodzaju wsparcia dla tych osób wyżej funkcjonujących. Czyli jakby to jest wniosek z tego. Czyli oferta jest albo dla osób bardzo głęboko upośledzonych i to jest po prostu opieka tylko. Natomiast brakuje oferty dla tych dzieci, które są wyżej funkcjonujące i w związku z tym dochodzi do regresu tych dzieci. To usłyszałem. Kto z Państwa chciałby? Ale momencik, najpierw muszę [niesłyszalne] - Ja chciałam, [niezrozumiałe] - A proszę, skąd Pani jest? Proszę powiedzieć Pani słowo sobie. Żebyśmy wiedzieli, czy Pani jest z organizacji jakiejś... - WTZ. - WTZ, tak? - Moja córka jest uczestnikiem w terapii zajęciowej. - Rozumiem. Pani jest rodzicem. - Jestem rodzicem, tak. Z czego wynika jakby zmniejszenie tej liczby miejsc na warsztatach terapii zajęciowej. I wydaje mi się, że problem wynika z tego, że my rodzice zapisujemy te dzieci wcześniej już na miejsca oczekujące, kiedy nasze dzieci kończą 18 lat, właściwie obowiązek szkolny wygasa, prawda? Ale ze względu na to, że mają możliwość chodzenia do szkoły do tego 24 roku życia. Więc dla nas to jest coś bardziej atrakcyjnego. Związane są z tą szkołą, no, no. moja córka chodziła do szkoły 16 lat. Więc jeśli dostajemy informację, od dyrektora, od dyrekcji warsztatów terapii zajęciowej, że jest miejsce, a nasze dziecko może jeszcze chodzić 2, 3 i 5, i 4 lata, no, to my rezygnujemy na ten moment i jesteśmy jakby przesuwani w kolejce. - A miejsca są likwidowane? - A miejsca są wtedy likwidowane. - Rozumiem. Dziękuję, czyli ja usłyszałam... - Znaczy likwidowane. No, nie ma chętnych, więc... - No, nie ma chętnych, więc są likwidowane. Takie są fakty. Jeszcze moment. Ja może podsumuję to, co usłyszałem. Rozumiem z tego, że(…) - Ale jeszcze tylko jedno, przepraszam, bo [niezrozumiałe] to nie jest żaden zarzut, tylko ja mówię jak sprawa wygląda, że tak właśnie robimy, że zapisujemy te dzieci wcześniej, Nie posyłamy ich od razu, no, bo liczymy, żeby przeczekać i ten okres oczekiwań [niezrozumiałe] - Ja pozwolę sobie przerwać, bo mam jeszcze sporo pracy, a to już powtarzamy. Po to tu jesteśmy, żeby wysłuchać Państwa, ale też zrozumieć pewne rzeczy. Dlatego, że z punktu widzenia urzędników czy nas, osób bez niepełnosprawności zupełnie, są pewne rzeczy, mogą być jakby nieuchwytne lub możemy pewnych niuansów nie zauważyć, a dla Was to są kluczowe sprawy. Dlatego właśnie na tę komisję zaprosiliśmy Państwa jako gości, żebyśmy to usłyszeli. Dlatego, że teraz dalej my będziemy na tym myśleć, zastanawiać się nad tym, jak ten problem rozwiązać. Ja już tu widzę, usłyszałem przed chwilą o problemie organizacyjnym, o problemie wcześniejszego zapisywania dzieci, a potem rezygnowania w związku z tym, że jest możliwość jeszcze dalej kontynuowania tego w szkole. To jest kwestia organizacyjna. To trzeba w takim razie jakoś usprawnić, żeby, być może, ci rodzice dostawali taką informację, bo ja rozumiem, że nie wszyscy rodzice mogą te dzieci dłużej mieć w tych szkołach. Tylko niektórzy, tak? Czy jak to działa? - Obowiązek szkolny do 18 roku, ale do 24 roku mogą niepełnosprawni(…) - Jeżeli jest miejsce dla nich, rozumiem, w szkole, tak? - Nie, w szkole musi być dla nich miejsce do 24 roku. - Czyli, de facto, to nie jest tak, że one nie mogą być tam, tylko są do 24 roku. - Tak. I teraz, jeżeli nie ma dla nich warsztatów, to one muszą siedzieć w tej szkole, czy mu jest dobrze, czy źle. Po prostu nie ma wyboru. Jeżeli są, bo są dzieci, którym w szkole jest np. źle i mama z przyjemnością oddałabym go po osiemnastym roku życia, dałaby go na warsztaty, no, nie może, no, bo nie ma żadnego wyboru w Tychach. I też rozdzielmy tą niepełnosprawność intelektualną, że są bardzo nisko funkcjonujący dzieci i są wysoko funkcjonujące i my ich nie możemy dać wszystkich do jednego wora, bo na tym tylko ucierpią. - Rozumiem. Dziękuję bardzo. Pani Radna? - Ja mam jeszcze </w:t>
      </w:r>
      <w:r w:rsidRPr="00EF6D13">
        <w:lastRenderedPageBreak/>
        <w:t xml:space="preserve">tylko takie pytanie odnośnie właśnie tej świetlicy. Bo tu jest [niezrozumiałe] Czy te zajęcia dla tych osób są dla wszystkich razem, czy to są jakieś grupy wiekowe? - Do kogo Pani to kieruje? Kierujmy też pytanie do konkretnego urzędnika. - Szanowni Państwo, no ja mam takie dane tutaj, że obecnie w świetlicy są podopieczni w wieku 23 do 51 lat. Oni są tak, wszystkie zajęcia dla nich są tak zrobione, żeby móc dostosować do ich sprawności intelektualnej i sprawności ruchowej. Tam to już opiekunowie terapeuci się tym zajmują. To nie jest tak, że oni są wszyscy razem i wszyscy wykonują, bo osoby nie są w stanie wykonać pewnych czynności, ani w duetach, więc jest to dostosowane, mają indywidualne programy terapeutyczne. - Dziękuję. - Jakie programy terapeutyczne są? - Szanowni Państwo, no, to ja już muszę tutaj poprosić świetlicę, żeby dokładnie nam wypisała, nie jestem w stanie Państwu teraz, no. - Jeszcze Pani się zgłasza, proszę bardzo. - Dzień dobry, nazywam [niezrozumiałe] Nie ma Pani Dyrektor dzisiaj z nami, dlatego ja jestem przedstawicielem. W świetlicy wszystkie dzieci są tak naprawdę bardzo nisko funkcjonujące i tak jak tutaj mamy mówią, wrzucenie tych dzieciaków wyżej funkcjonujących będzie dla nich bardzo krzywdzące. Na chwilę obecną jest tam 30 podopiecznych, oni są wszyscy w jednej sali. Jest to duża sala, ale są wszyscy w jednej sali. I faktycznie młodzież niżej funkcjonująca ma jakieś zajęcia z terapeutą, gdzie potrafi coś ulepić, napisać, już niekoniecznie pokolorować. Dzieci niżej funkcjonujące, czyli bardzo nisko, na wózkach, leżące itd. Są w jakimś kąciku, słuchają muzyczki, też mają terapie, masaże, ale to jest całkiem inny rodzaj terapii. Natomiast nie mamy takiej terapii, która faktycznie nadawałaby się dla dzieciaków wysoko funkcjonujących. [niesłyszalne] Nie, u nas w średnicy nie ma rehabilitacji. - A czego brakuje Państwu w takim razie? - Nie mamy rehabilitantów. - W sensie nie mamy nawet ośrodków, czy nie mamy kadry? - Pani terapeutka była do końca sierpnia, zwolniła się i teraz oczekujemy, jest przyjęta pomoc, pani do pomocy, oczekujemy na zwiększenie ilości wychowanków, czyli od stycznia chcielibyśmy, to w zależności, oczywiście, od funduszy, przyjąć kolejne 10 osób. Natomiast też będą to dzieciaki, które nie nadają się tak naprawdę z naszej grupy, czyli my będziemy bardziej, w pierwszej kolejności tak naprawdę są osoby, które nie mają tego pkt. 4. Czyli nie muszą mieć tej terapii zajęciowej, tak jak dzieciaki, o których mówi tutaj Pani. Czyli te dzieci, no, ja mówię dzieci, te osoby takie najbardziej poszkodowane przez los, czyli które cały czas tej opieki, we wszystkim tak naprawdę, w jedzeniu, w karmieniu, to takie osoby mają u nas pierwszeństwo, ponieważ to miejsce też myślę w takim celu zostało stworzone, no i ukrzywdzimy te dzieciaki. [niesłyszalne] - Proszę Państwa, </w:t>
      </w:r>
      <w:proofErr w:type="spellStart"/>
      <w:r w:rsidRPr="00EF6D13">
        <w:t>rozbudowywując</w:t>
      </w:r>
      <w:proofErr w:type="spellEnd"/>
      <w:r w:rsidRPr="00EF6D13">
        <w:t xml:space="preserve"> </w:t>
      </w:r>
      <w:proofErr w:type="spellStart"/>
      <w:r w:rsidRPr="00EF6D13">
        <w:t>Orew</w:t>
      </w:r>
      <w:proofErr w:type="spellEnd"/>
      <w:r w:rsidRPr="00EF6D13">
        <w:t xml:space="preserve"> założyliśmy wtedy organizację Tyskie </w:t>
      </w:r>
      <w:proofErr w:type="spellStart"/>
      <w:r w:rsidRPr="00EF6D13">
        <w:t>Niezwyklaki</w:t>
      </w:r>
      <w:proofErr w:type="spellEnd"/>
      <w:r w:rsidRPr="00EF6D13">
        <w:t xml:space="preserve"> i </w:t>
      </w:r>
      <w:proofErr w:type="spellStart"/>
      <w:r w:rsidRPr="00EF6D13">
        <w:t>rozbudowywując</w:t>
      </w:r>
      <w:proofErr w:type="spellEnd"/>
      <w:r w:rsidRPr="00EF6D13">
        <w:t xml:space="preserve"> ten </w:t>
      </w:r>
      <w:proofErr w:type="spellStart"/>
      <w:r w:rsidRPr="00EF6D13">
        <w:t>Orew</w:t>
      </w:r>
      <w:proofErr w:type="spellEnd"/>
      <w:r w:rsidRPr="00EF6D13">
        <w:t xml:space="preserve"> o tą świetlicę, my matki, wszystkie, jak tutaj siedzimy i nie tylko, myślałyśmy, że to będzie ośrodek dla nas wszystkich. Zbierałyśmy na to pieniądze, robiłyśmy zrzutki, organizowaliśmy tutaj różne akcje w Tychach na wyposażenie tej świetlicy. No, jak się teraz okazuje, tam do nich może uczęszczać tylko jakaś część, jak tutaj Ewelina wspomniała, tylko ci najniżej funkcjonujący. I teraz pytanie, czy my nie możemy, nie dałoby się, pewnie by się dało tylko, kasy na razie jest za mało, rozbudować tego, żeby nasze dzieci, te funkcjonujące na tym średnim poziomie, tak troszeczkę wyższym, mogły też tam mieć swoje miejsce. I tak jak wspomniałam wcześniej, podnosić tych słabszych do góry. Wtedy nawet rehabilitanta nie będzie ani terapeuty, bo nasze dzieci tak wzmocnią tych słabszych, że... no, jestem w święcie przekonana, bo 23 lata też otaczam się w tym środowisku i widzę jak działa jeden na drugiego. - Dziękuję bardzo. Pani [niezrozumiałe] - Tak [niezrozumiałe] wtrącę tutaj ten pkt. 4, który występuje albo nie występuje. Za każdym razem staję z dzieckiem komisji i dostaję pytanie. Co Pani chce? Warsztaty terapii zajęciowej czy orzeczenie na stałe? - Od kogo? - Od lekarza. - A, nie, bo tego nie miałam. Więc za każdym razem jest pytanie. Zmieniamy, nie zmieniamy. Jeżeli rzeczywiście rodzic zawnioskuje o ten pkt. 4, warsztaty terapii zajęciowej, musi liczyć się z tym, że za 10 lat czeka go nawet, to jest max 10 lat komisja, tak? Bo może zestawić się, bo to będzie w zależności, co postanowi lekarz, tak? Czy tam komisja. Może to być za 5, 4 czy 10 lat. Moja córka dostaje tą najwyższą </w:t>
      </w:r>
      <w:proofErr w:type="spellStart"/>
      <w:r w:rsidRPr="00EF6D13">
        <w:t>maks</w:t>
      </w:r>
      <w:proofErr w:type="spellEnd"/>
      <w:r w:rsidRPr="00EF6D13">
        <w:t xml:space="preserve"> 10 lat. Ale za 10 lat na nowo zbieramy dokumentację i stawiam je na komisji. I to jest właśnie, no, czasami rodzice mają, no, a pomyślą sobie: Jezus, znowu te dokumenty. No, to dobra, no, to już nie </w:t>
      </w:r>
      <w:r w:rsidRPr="00EF6D13">
        <w:lastRenderedPageBreak/>
        <w:t xml:space="preserve">chcę tych warsztatów. No i robi się potem problem. - Bo skąd my mamy też brać te dokumenty, jak np. na świetlicy nie ma rehabilitanta. Dziecko chodzi na świetlicę. I skąd teraz wziąć dokumenty od rehabilitanta, od specjalistów? Z biegiem jest coraz gorzej. Małe dzieci mają łatwiej, tam do 18 roku życia, bo rehabilitanci, lekarze w koło nich zawsze są. Natomiast dorośli już mają dużo, dużo gorzej. - Pan Prezydent chciał odpowiedzieć na ten temat, poprosimy. - Szanowni Państwo, więc tak, jako miasto nie możemy wpłynąć na decyzję Powiatowego Zespołu do Orzekania Niepełnosprawności. Ja orzekałem o stopniu niepełnosprawności, myślę, że około 10 lat i byłem w składzie orzeczniczym. Czas trwania orzeczenia decyduje lekarz. Komisje są 2-osobowe, więc zawsze opiera się lekarz na podstawie też opinii specjalisty. Zdarzają się czasami spory między lekarzem, a specjalistą i wtedy specjalista pisze zdanie odrębne. Ja sam osobiście kilkukrotnie pisałem zdanie odrębne, jeżeli chodzi o opinię lekarską. Wiadomo, że opinia lekarska jest wiodąca, ale to już jest kwestia potem odwołania od decyzji. Odwołanie jest wojewódzki zespół, a potem ewentualnie sąd. Więc to jest jakby jeden temat. Jeżeli chodzi o drugi temat, rzeczywiście, bo pytałem, kto zadał to pytanie, bo pytania są różne na komisji, ale rzeczywiście się określa we wniosku wiodący jakby punkt, z jakiego powodu się stoi na komisji. I tam rzeczywiście można jakby wtedy określić, jakby ten aspekt w tym momencie, który Państwa interesuje i to jeżeli chodzi o, to jakby daje w tym momencie jakby płaszczyznę taką informacyjną, jeżeli chodzi o pracownika socjalnego, który w skład wchodzi komisji. Jeżeli chodzi bardziej jakby o te obszary związane z systemem pomocy społecznej, a jeżeli to jest inny punkt, jeżeli chodzi o jak np. aktywizację zawodową, tak? Bo też czasami się tam ten punkt zaznacza, to w tym momencie bardziej te pytania są koncentrowane w tym obszarze. Ja myślę, że na pewno nie poprzestaniemy na tym naszej rozmowie i tak jak tutaj Panie powiedziały, i tutaj Pani Dyrektor, i Pani Naczelnik do tematu wrócimy, bo </w:t>
      </w:r>
      <w:proofErr w:type="spellStart"/>
      <w:r w:rsidRPr="00EF6D13">
        <w:t>Orew</w:t>
      </w:r>
      <w:proofErr w:type="spellEnd"/>
      <w:r w:rsidRPr="00EF6D13">
        <w:t xml:space="preserve">, tak naprawdę, niedawno był wyremontowany. Ja Ower też dobrze znam, bo miałem w Orewie rodziny, z którymi też współpracowałem i korzystałem, i pewnie korzystają, bo już nie mam z nimi kontaktu, ale zakładam, że są cały czas </w:t>
      </w:r>
      <w:proofErr w:type="spellStart"/>
      <w:r w:rsidRPr="00EF6D13">
        <w:t>zaopiekowane</w:t>
      </w:r>
      <w:proofErr w:type="spellEnd"/>
      <w:r w:rsidRPr="00EF6D13">
        <w:t xml:space="preserve">, jeżeli chodzi o </w:t>
      </w:r>
      <w:proofErr w:type="spellStart"/>
      <w:r w:rsidRPr="00EF6D13">
        <w:t>Orew</w:t>
      </w:r>
      <w:proofErr w:type="spellEnd"/>
      <w:r w:rsidRPr="00EF6D13">
        <w:t xml:space="preserve">. Też byłem w Orewie i rzeczywiście dzieci, czy też osoby dorosłe, bo to są osoby dorosłe, są niesamowite i mają rzeczywiście, ta rozpiętość, o której Państwo mówicie, jest, ona dotyczy i osób niepełnosprawnych, i seniorów, i tak naprawdę nas tu wszystkich, tak? My też mamy różną rozpiętość. Także na pewno będziemy gdzieś tam się pochylać nad tym, bo rzeczywiście takie rozwiązania, które pozwalają indywidualnie podejść, to jest zawsze trudne i bardzo kosztowne, ale możemy pewne rzeczy jakby też organizacyjnie. Myśmy takie systemy organizacyjne przyjęli, jeżeli chodzi o seniorów i udało się to zrobić. Wymagało to dużego, bym powiedział, wysiłku, ale udało się pewne zajęcia realizować, może nie równolegle, ale gdzieś tam zazębiające się i były to zajęcia dla grupy bardziej wymagającej i dla grupy mniej wymagającej. I udało się to. W ramach danej jednostki tylko kwestia organizacyjna. Więc być może, tu, ja nie chcę jakby teraz tutaj prorokować, ale porozmawiajmy, szukajmy jakichś rozwiązań, które będą najbardziej korzystne dla Państwa dzieci i dla mieszkańców miasta Tychy. - Bo jest nas z roku na rok coraz więcej. - I bardzo dobrze. Ja się cieszę z tego powodu, bo to znaczy, że jest dobra, dobrze praca wykonywana. [niezrozumiałe] Na razie nie chcę, ja tu nie dam [niezrozumiałe] - Bo 90% tych warsztatów </w:t>
      </w:r>
      <w:proofErr w:type="spellStart"/>
      <w:r w:rsidRPr="00EF6D13">
        <w:t>dofinansowywuje</w:t>
      </w:r>
      <w:proofErr w:type="spellEnd"/>
      <w:r w:rsidRPr="00EF6D13">
        <w:t xml:space="preserve"> PFRON, prawda? - To są dofinansowania, ale tutaj [niezrozumiałe] - Dzieci mamy w kolejce, na dzień dzisiejszy, 35. - Szanowni Państwo, ja rozmawiałem osobiście z dyrektorem warsztatów Świętej Faustyny i wydaje mi się, że jest płaszczyzna do współpracy. Jest płaszczyzna do współpracy. Tu naprawdę mamy pewną plastyczność. Tu jest tylko kwestia jeszcze porozmawiania. - Tam są też dorosłe osoby. - Same dorosłe, 23 dorosłe osoby. - Tylko tutaj też padło pytanie, czy my nie możemy mieć jakiegoś wyboru. Chociaż jednego. Bo są jedne warsztaty. Czy my możemy liczyć na drugie? Niektórym jest źle z tych jednych. Czy nie dałoby się stworzyć jeszcze jednego miejsca, żebyśmy mieli jakikolwiek wybór? - Już Państwu odpowiem. Znaczy, to jest tak. To jest zawsze jakby decyzja. Czy budujemy nową placówkę, która jest droga, czy, mówiąc wprost, czy rozwijamy placówkę, która jest i jest tańsza rozwiązaniem, tak? Bo jeżeli my musimy zatrudnić dwóch specjalistów, to w tym momencie musimy zatrudnić specjalistę w jednej i </w:t>
      </w:r>
      <w:r w:rsidRPr="00EF6D13">
        <w:lastRenderedPageBreak/>
        <w:t xml:space="preserve">drugiej placówce. A to nie jest jeden, tylko to czasami jest trzech, nie? Bo ten ma też prawo chorować. Więc żeby utrzymać ciągłość, a wszyscy, no, nie wiem czy wszyscy, ale większość na pewno zna, ma tą świadomość, że przy rehabilitacji zrobienie przerwy to nie jest dobre rozwiązanie. Więc to jest zawsze aspekt taki, który wymaga pochylenia się i na pewno będziemy starali się wejść jakiś rozwiązań. Idealnych rozwiązaniem na pewno nie znajdziemy, ale może będziemy gdzieś blisko, także... Tutaj kwestia, wracając do orzecznictwa, nie wpłyniemy na decyzję orzeczników. tak jest konstruowana na chwilę obecną orzecznictwo, zresztą 3 stopnie niepełnosprawności. Były takie projekty, zmian, aby stopień znaczny, jeżeli dobrze pamiętam, miał 7 stopni wewnątrz, czy tam nawet chyba więcej, ale one upadły. Były projekty, zmian, żeby w ogóle zlikwidować powiatowe zespoły do spraw orzekania o niepełnosprawności, też to upadło, tak? Teraz mamy aspekt taki, że znowu była zmieniana, mamy [niezrozumiałe] czasu trwania orzeczenia i ja jestem w stałym kontakcie z tutaj przewodniczącym powiatowego zespołu, typu niebieskie karty parkingowe i druków nie było wydrukowanych przez ministerstwo, czekaliśmy na druki, na szczęście. Nie sygnalizuje mi, więc zakładam, że otrzymali druki kart parkingowe. Tych rozwiązań jest... tych problemów jest bardzo dużo, naprawdę staramy się gdzieś tam szukać najlepszych możliwych. I tutaj na pewno nie zostaniecie Panie jakby też pozostawione, będziemy starali się znaleźć jakieś rozwiązania sensowne. Nie wiem, czy na zasadzie budowania nowej jednostki. Poza tym, jakbyśmy dzisiaj podjęli decyzję, że budujemy, to efekt mamy za 3 lata. A to myślę, że to Pań nie interesuje na dzień dzisiejszy, tylko mówimy o rozwiązaniach w krótkim terminie czasu. Obydwoje, jak pamiętacie Panie, jak długo trwała rozbudowa </w:t>
      </w:r>
      <w:proofErr w:type="spellStart"/>
      <w:r w:rsidRPr="00EF6D13">
        <w:t>Orewu</w:t>
      </w:r>
      <w:proofErr w:type="spellEnd"/>
      <w:r w:rsidRPr="00EF6D13">
        <w:t xml:space="preserve"> i ile pracy było przez Was włożone tak naprawdę w to, to co Pani mówiliście, ja pamiętam, że dzisiaj pieczenie ciast, robienie różnego rodzaju </w:t>
      </w:r>
      <w:proofErr w:type="spellStart"/>
      <w:r w:rsidRPr="00EF6D13">
        <w:t>kateringów</w:t>
      </w:r>
      <w:proofErr w:type="spellEnd"/>
      <w:r w:rsidRPr="00EF6D13">
        <w:t xml:space="preserve"> i tak dalej. - Się okazuje, że 35 siedzi w domu, a 30 jest na świetlicy. - Myślę, że... być może się uda znaleźć jakieś rozwiązaniem. Poszukajmy. - Dziękuję bardzo Panu Prezydentowi. Szanowni Państwo, ważne byłoby, myślę, żebyście naprawdę, papier zniesie wszystko, jak wiecie. My możemy rozmawiać o różnych rzeczach i dobrze, że rozmawiamy, bo chyba taka rozmowa jest po raz pierwszy w ogóle, że Państwo jesteście na komisji. Więc po to ona jest, ta komisja, żeby ona coś rozwiązała, żeby coś się zmieniło w mieście na ten temat. Ale jeżeli nie będziemy mieli po tym spotkaniu od Was, z konkretnego pisma, z konkretnymi prośbami, oczekiwaniami, bardzo wyraźnie wyszczególnionymi krok po kroku, od czego Państwo oczekujecie, jakich zmian, to nic z tego nie będzie. W związku z czym bardzo Was proszę o to, żebyście teraz jakby skoncentrowali się na tym, żeby to teraz opisać, punkt po punkcie, tak? Żeby można było to przekazać Panu Prezydentowi. I wtedy każdy, tak jak w przypadku osób z niepełnosprawnościami, tak samo tutaj, czyli tych barier architektonicznych, tak jak tu, żebyśmy, po prostu, dostali jakąś jasną od Was instrukcję i wtedy dopasowali to do naszych budżetów, do możliwości, do tego, co możemy, co nie możemy, ustali jakąś mapę drogową tych zmian, które będą następować. Pani Radna, jeszcze jakieś pytanie? - Chciałam powiedzieć a propos tego rozbudowy </w:t>
      </w:r>
      <w:proofErr w:type="spellStart"/>
      <w:r w:rsidRPr="00EF6D13">
        <w:t>Orewu</w:t>
      </w:r>
      <w:proofErr w:type="spellEnd"/>
      <w:r w:rsidRPr="00EF6D13">
        <w:t xml:space="preserve">, że padła tutaj taka pozycja od stowarzyszenia ewentualnie otwarcia tych warsztatów, tylko jakbym miasto [niezrozumiałe] - Czy Pan Prezydent mógłbym odpowiedzieć na pytanie? No, pytanie, proszę odpowiedzieć. - Szanowni Państwo, na dzień dzisiejszy nie mamy takiego budynku, ja przynajmniej nie widzę takiego budynku, aby ten budynek spełniał, bo tam są dość wąskie kryteria. Znaczy ten budynek musi być świetnie skomunikowany, z bodajże dobrym dostępem do środków komunikacji i chyba tam do też przychodni, już teraz nie chcę gdybać. W każdym bądź razie musi spełniać pewne standardy i na chwilę obecną nie mamy za bardzo takiego budynku. My raczej staramy się te placówki, które nie są w stanie sprostać, że tak powiem, oczekiwaniom, bo są to osoby niepełnosprawne, przenosimy w różne miejsca. Staramy się wprowadzić jakieś remonty, tak? Czy też usprawnienia. Nie zawsze się to da, więc raczej idziemy w tym kierunku, żeby gdzieś tam łączyć pewne podmioty. Więc to ja, na chwilę obecną, tego nie widzę. Możemy dokonać jakąś tam analizy jeszcze, ale te wszystkie analizy związane choćby z tymi już instytucjami, które świadczą o wsparcie dla osób niepełnosprawnych, no, to już widzimy, że np. jest konieczność przeniesienia jednej np., a jeden budynek, gdzie zmieszczą się niektóre takie ważne </w:t>
      </w:r>
      <w:r w:rsidRPr="00EF6D13">
        <w:lastRenderedPageBreak/>
        <w:t xml:space="preserve">jednak dla, w ogóle mieszkańców, bo ja uważam, że osoba niepełnosprawna jest tak samo mieszkańcem, jak każda inna osoba. Ja nie lubię rozgraniczenia. To już dzisiaj do mnie wpłynęło też pismo, że pomimo tam wielu działań i tak tam są niesprawne windy, nie? Więc będziemy musieli jakby zastanowić, z czego to wynika, tak? Czy to kompletnie windy wymagają wymiany? Czy w tym momencie jest jakaś praca, która nie została wykonana. Także tutaj nie widzę takiej możliwości. A poza tym myślę, że Panie same żeście powiedziały, gdzie jest wasze naturalne miejsce. - Znaczy się, że wie Pan co, na dzień dzisiejszy ja mam 35 uczestników, którzy by chcieli na te warsztaty chodzić. Natomiast pkt. 4 ma może 12. - Nie wątpię. - I tutaj jest dużo mam, które nawet boją się iść. A jak mi to zabiorą? A jak mi zabiorą świadczenie? Dobra, niech on już </w:t>
      </w:r>
      <w:proofErr w:type="spellStart"/>
      <w:r w:rsidRPr="00EF6D13">
        <w:t>se</w:t>
      </w:r>
      <w:proofErr w:type="spellEnd"/>
      <w:r w:rsidRPr="00EF6D13">
        <w:t xml:space="preserve"> siedzi w tym domu, już tak osiadł, te 2 lata siedzi, niech już </w:t>
      </w:r>
      <w:proofErr w:type="spellStart"/>
      <w:r w:rsidRPr="00EF6D13">
        <w:t>se</w:t>
      </w:r>
      <w:proofErr w:type="spellEnd"/>
      <w:r w:rsidRPr="00EF6D13">
        <w:t xml:space="preserve"> siedzi, ale ja przynajmniej, bo to jest stres, a nie mam dokumentów i to tak jest. - Przepraszam, że przerwę, ale chciałem tylko zapytać, bo tutaj moja ignorancja wychodzi, ale muszę się dowiedzieć, że to o co chodzi w tym czwartym punkcie? - To dotyczy udziału w warsztatach terapii zajęciowej. Nasze dzieci mają [niezrozumiałe] - A co oznacza włączenie takiego punktu. A co traci taka matka, jeżeli taki punkt jest przyjęty? Co traci taka niepełnosprawna osoba? Bo rozumiem, że(...) - Idzie na warsztaty. Jeżeli nie ma tego punktu, zamknięto w domu. - Ale jeżeli ma ten punkt, to wtedy traci jakieś świadczenie? - Nie, nie, nie, nic nie traci. Po prostu jest problem, w orzecznictwie. - Ludzie się boją, że nie dostaną zasiłku. - Czyli dobrze rozumiem, że to chodzi o zaznaczenie kratki na kartce papieru? - Tak, tak. - I to jest tyle? To jest cały problem do rozwiązania? - Tak, tak. - No, ludzie święci. Przepraszam, może ja nie rozumiem czegoś. To tylko chodzi o to, żeby ktoś zaznaczył na kartce papieru, że oni dostają [niezrozumiałe] - Tak. Jeżeli nie dostajesz, to już jest wykluczony(…) - Ale to jest w gestii lekarza orzecznika? - To jest w gestii lekarza orzecznika, to lekarz decyduje(…) - My nie mamy wpływu na lekarza, więc(...) - Badają sytuację zdrowotną osoby, która stoi na komisji(…) - Czyli wystarczy, że ja porozmawiam z lekarzem orzecznikiem i powiem, że może pan doktorze, że proszę, wszystkim dawać [niezrozumiałe] Bo ja nie rozumiem, dla mnie to jest banalne. Tylko kwestia tego, żeby raz spotkać się z lekarzem orzecznikiem w MOPS-</w:t>
      </w:r>
      <w:proofErr w:type="spellStart"/>
      <w:r w:rsidRPr="00EF6D13">
        <w:t>ie</w:t>
      </w:r>
      <w:proofErr w:type="spellEnd"/>
      <w:r w:rsidRPr="00EF6D13">
        <w:t>, jak rozumiem. - Nie w MOPS-</w:t>
      </w:r>
      <w:proofErr w:type="spellStart"/>
      <w:r w:rsidRPr="00EF6D13">
        <w:t>ie</w:t>
      </w:r>
      <w:proofErr w:type="spellEnd"/>
      <w:r w:rsidRPr="00EF6D13">
        <w:t xml:space="preserve">. - To wytłumaczcie mi to. Przepraszam, ale ja chcę zrozumieć, na czym polega problem. - Znaczy, ja może powiem jakby, jakby tak technicznie. Jeżeli ktoś chce zostać członkiem komisji w powiatowym zespole do spraw orzekania niepełnosprawności albo wojewódzkim zespole do spraw orzekania niepełnosprawności, zgłasza się do przewodniczącego, czy przewodniczącego powiatowego, czy wojewódzkiego. Jeżeli spełnia przesłanki mówiące, że może pełnić daną funkcję, czyli ma kwalifikację, tak? To jest skierowany na szkolenie, które jest kończące się egzaminem w wojewódzkim zespole ds. orzekania o niepełnosprawność. I ma uprawnienia do orzekania. Każdy z orzeczników podejmuje własną decyzję, czyli i specjalista, i lekarz. Zazwyczaj i się rozmawia, tak? Czyli jeżeli są wątpliwości przy orzeczeniu, to ja zawsze rozmawiałem z lekarzem i pytałem go np. bo zdarzają się sytuacje takie, że ktoś ma np. raka i bardzo dobrze funkcjonuje społecznie, ponieważ proces leczenia przebiega bardzo dobrze, więc z punktu widzenia oceny społecznej on funkcjonuje dobrze, ale z punktu widzenia medycznej jest fatalnie, no, bo może umrzeć, mówiąc wprost. Więc taka konsultacja się odbywa i wtedy te orzeczenie, w zasadzie jak ma się osoba raka, to zawsze w znacznym stopniu niepełnosprawności, ale lekarz określa jakby czas trwania tego orzeczenia, bo np. na podstawie wiedzy medycznej on wie, że ta choroba może poprawić się stan za 2, 5 lat załóżmy i tak dalej. I tak samo jeżeli chodzi o ten punkt, o którym Panie mówią. Czyli lekarz stwierdza, że np. tu ten poziom funkcjonowania jest taki lub inny i zaznacza, że te warsztaty powinny się odnaleźć. Jeżeli jest z kolei drugi specjalista i w rozmowie widać, że ta osoba fajnie funkcjonuje, jakby rokuje, no, to też jakby wskazuje na to, tylko tam nie zaznacza, że ma jakiś na WTZ, tylko jakby wskazuje aktywność społeczną. I się wtedy określa, że ta aktywność społeczna jest stosunkowo wysoka, no i wtedy można porozmawiać z lekarzem, że w ocenie specjalisty ta aktywność jest wysoka, w związku z tym zasadne jest, aby było zaznaczone pkt. 4 i w tym momencie ta osoba może skorzystać np. z warsztatów terapii zajęciowej. I tu mamy taką sytuację. Więc jeżeli chodzi o lekarzy, to proszę mi wierzyć, czasami są </w:t>
      </w:r>
      <w:r w:rsidRPr="00EF6D13">
        <w:lastRenderedPageBreak/>
        <w:t xml:space="preserve">spory, czasami są one, tak jakbym powiedział, trudne. Z niektórymi da się dojść do pewnego konsensusu i porozumienia, a z niektórymi nie. - Czy jeszcze ktoś z Państwa Radnych jakieś pytania? - Ja mam tylko jedno takie pytanie. [niezrozumiałe] dla swojego dziecka. Jedna z Pań wspomina o tym, że rodzice boją się czasem przystąpić do tych komisji, tak? Właśnie z obawy o to, że mogą stracić jakieś inne świadczenie. Ja się na tym systemie kompletnie nie znam. Proszę mi powiedzieć, od takiej strony </w:t>
      </w:r>
      <w:proofErr w:type="spellStart"/>
      <w:r w:rsidRPr="00EF6D13">
        <w:t>rzeczywisto</w:t>
      </w:r>
      <w:proofErr w:type="spellEnd"/>
      <w:r w:rsidRPr="00EF6D13">
        <w:t xml:space="preserve">-prawnej, administracyjnej. To są obawy uzasadnione, czy bardziej wynikają z takiego, że nóż coś się stanie? - Wszystkie te dzieci uczęszczające, będące w mojej organizacji, to jest stopień niepełnosprawności od umiarkowanego do znacznego. Czyli tutaj absolutnie nic się nie może zmienić, bo oni wszyscy są niepełnosprawni w jakimś tam stopniu. Te mamy, w 90, a może przesadzam, w 80% utrzymują się ze świadczeń. Dostają pieniądze, świadczenie rehabilitacyjne na te dzieci czy pielęgnacyjne i utrzymują się tylko i wyłącznie z tego, nie są w stanie podjąć żadnej pracy. Także one boją się iść do orzecznictwa, poprosić o ponowną komisję, żeby zdobyć ten pkt. 4, bo boją się, że nie daj Boże, ktoś im coś zabierze i ona [niezrozumiałe] - Stracą zasiłek. - Ale to jest nieuzasadnione? - Ja mam uzasadnioną, jak byłam na komisji, miałam kartę parkingową, mam 2 niepełnosprawnych dzieci, gdzie odebrali mi kartę parkingową, musiała jechać do Katowic na nową komisję. Więc nie są nieuzasadnione. Co jest dobre, mogą zabrać pod ten pkt. 4. - Jeszcze [niezrozumiałe] pod ten pkt. 4, bo Pan Prezydent tutaj powiedział, że te wyżej funkcjonujące mają wymaga [?] i mogą na te WTZ-y chodzić. I jeżeli chodzi o Tyskie </w:t>
      </w:r>
      <w:proofErr w:type="spellStart"/>
      <w:r w:rsidRPr="00EF6D13">
        <w:t>Niezwyklaki</w:t>
      </w:r>
      <w:proofErr w:type="spellEnd"/>
      <w:r w:rsidRPr="00EF6D13">
        <w:t xml:space="preserve">, pkt. 4 mają z reguły te dzieci najniżej funkcjonujące albo wcale. A te, które by mogły na tych warsztatach pracować, zdobywać nową wiedzę, gdzieś wyjść jeszcze tutaj na środowisko tyskie, mają nie dotyczy. - Pan Radny? - Moje pytanie miało w każdym razie zmierzać do tego, że jeżeli te wątpliwości byłyby nieuzasadnione, to może jakaś kampania informacyjna z tego, co Pani mówi, zdarzają się przypadki, że powiedzmy organ raz decyduje w jedną stronę, a raz organ decyduje w drugą stronę. I myślę, że może to też jest jakaś taka kwestia do przeanalizowania. Nie wiem, czy my np. [niezrozumiałe] w ramach administracji publicznej, w sytuacji. Warunek, jeżeli nie zmienia się sytuacja praktyczna, to zmienia swoje rozstrzygnięcie. Bo tu dla mnie jest to taki wyraźny dla mnie koncept. - Udzielam głos Panu Prezydentowi. - Już może z drogą wyjaśnienia, raczej to jest tak. Zmiany, jeżeli chodzi o stopie niepełnosprawności i czas trwania niepełnosprawności rzadko wynikają, znaczy ja to przynajmniej w swojej, że tak powiem pracy zawodowej nie spotkałem, nie była zmiana w przypadku jakichś upośledzeń, ponieważ, no, na to nie ma leku. Niepełnosprawność ruchowa, to jest naprawdę bardzo indywidualne, bo może być sytuacja taka, że po </w:t>
      </w:r>
      <w:proofErr w:type="spellStart"/>
      <w:r w:rsidRPr="00EF6D13">
        <w:t>zaprotezowaniu</w:t>
      </w:r>
      <w:proofErr w:type="spellEnd"/>
      <w:r w:rsidRPr="00EF6D13">
        <w:t xml:space="preserve"> i wyuczeniu nawyku poruszania się na protezie, karta jest zabierana z uwagi na to, że osoba jest w stanie się poruszać z ograniczeniami, ale bardzo dobrze. Musimy też pamiętać, że przepisy naszych kart parkingowych, one zostały dość mocno zaostrzone bodajże 6 lat temu lub 7 lat temu, to był taki bardzo rygorystycznie, czyli jakby wskazując na to, że osoba może uzyskać kartę parkingową, jeżeli ma ograniczenie przy wstawaniu, siadaniu oraz poruszaniu się na odległość mniej niż 50 metrów. W tym momencie ta karta parkingowa zazwyczaj była przyznawana. Ale często też w momencie amputacji kończyny, amputacji np. kończyny powyżej kolana, czyli w okolicy uda na przykład lub w sytuacji wylewów i innych podobnych rzeczy, czyli często to są neurologiczne np. uszkodzenia mózgu, co wpływa znacząco na... w ogóle aspekt poruszania się lub osoby np. niewidzące, tak? One też mają ograniczenie w poruszaniu się, pomimo wyuczenia nawyku poruszania się o lasce. I tutaj ta sytuacja jest taka, że ta karta w zasadzie parkingowa jest na zawsze przyznana czy na bardzo długi okres, chyba że się przepisy prawa zmieniają, a zdarza się tak, że się zmienia wykładnia przepisów prawa i stąd te szkolenia, bo czas uprawnień orzecznika jest też ograniczony, on ma co 2, 5 lat, musi przejść kolejne szkolenie i kolejny egzamin uprawniający do orzekania, i takie szkolenia realizuje województwo. W związku z tym zdarzają się sytuacje takie, o których Panie tutaj mówią, że np. ktoś ma przyznaną choćby kartę parkingową lub czasami stopień niepełnosprawności. Tutaj daję przykład tych raków i następuje poprawa stanu zdrowia po zakończeniu procesu leczenia. Często np. to tak samo jest w sytuacji rak </w:t>
      </w:r>
      <w:r w:rsidRPr="00EF6D13">
        <w:lastRenderedPageBreak/>
        <w:t xml:space="preserve">piersi, gdzie w większości przypadków to jest stopień umiarkowany po czasami 4-5 latach jest to stopień lekki i on jest utrzymany na czas nieokreślony, bo te ograniczenia zawsze gdzieś tam są, wchodziły w aspekcie zdrowia takiej zdolności do pracy. Musimy pamiętać, że niepełnosprawność to nie wynika z choroby. Choroba to nie jest niepełnosprawność, to nie równa się. Niepełnosprawność to jest coś, co powoduje trwały lub długotrwały uszczerbek na funkcjonowaniu. I to funkcjonowanie może być w aspekcie społecznym i w aspekcie zawodowym. Także jakakolwiek kampania prospołeczna kierowana do orzeczników, wydaje mi się, że niekoniecznie, ale myślę, że tu jest kwestia związana z tym, że... Ja na pewno porozmawiam z przewodniczącą powiatowego zespołu ds. orzekania o niepełnosprawności na ten temat i jakby postaram się pochylić na tym, żeby spojrzeć na to szerzej, jak wyglądają te orzeczenia, jeżeli chodzi o WTZ-y. Być może to jest kwestia porozmawiania, co zresztą powiedzą tutaj Pan Przewodniczący, z lekarzami orzecznikami, żeby zwrócili szczególną uwagę na pewien aspekt, bo takie rozmowy się odbywały i przeprowadzały, żeby jednak z uwagi na pewne tutaj dysproporcje lub prawdopodobnie jakąś tam wątpliwość co do tego zwrócić szczególną uwagę. - Dziękuję Panu Prezydentowi. Szanowny Radny? - [niezrozumiałe] do rzeczników, tylko do rodziców tych osób, żeby właśnie, jeżeli te obawy byłyby nieuzasadnione, żeby ich może uświadomić, że nie ma co się bać i jest może jakieś wsparcie. - Informacyjne jak najbardziej. - Dziękuję bardzo. Szanowni Państwo, musimy kończyć ten temat. Myślę, że on był dość dokładnie omówiony. Dziękuję za cierpliwość, że Państwo to wytrzymali, ale to był niezwykle ważny temat, zarówno osób niepełnosprawnych, jak i tych tematów warsztatów z terapii zajęciowej, bo to jest temat, który jest cały czas się powtarza, a tak naprawdę nie było takiego momentu połączenia urzędników z mieszkańcami i z osobami, którzy się tym zajmują w takim szerokim aspekcie, a to jest bardzo ważne. Więc bardzo dziękuję Państwu wszystkim za udział. My będziemy przechodzić teraz do dalszych spraw związanych z miastem, więc jeżeli Państwo macie ważniejsze zajęcia, to bardzo serdecznie Państwu podziękujemy. Dziękuję też wszystkim Państwu pracownikom [niezrozumiałe] - [wstawanie z krzeseł, wychodzenie][podziękowania, pożegnania] - Do pkt. 15. Pismo mieszkańca w sprawie lokalu mieszkalnego, Państwo Radni mieli szansę się zapoznać z tym punktem. Nie mogę powiedzieć nazwiska, ponieważ obowiązuje RODO i mieszkańcy nie udzieliły nam takiej zgody. Ja mam, wiem, że ta sprawa, bo tu chodzi o te koty i chodzi o kwestię eksmisji. Czy... wiem, że ta sprawa była rozpatrywana już w poprzedniej kadencji, kilkukrotnie wiem, że Pan Radny Grzegorz Gwóźdź też w Komisji Skarg i Wniosków wtedy będącej jej przewodniczącym ten temat wielokrotnie rozpatrywał. Czy Państwo macie do tego tematu jakieś pytania? Czy my wiemy, jaki jest ciąg dalszy tej sprawy? Czy ktoś z Państwa się może orientuje, jak to wygląda? Co możemy zrobić? Z tego, co zorientowałem się, możemy poprosić Komisję Rewizyjną, O to, żeby rozpatrzyła, bo tam jest takie podejrzenie w tym jego liście, tego mieszkańca, że jest jakaś grupa trzymająca władzę, która celowo próbuje, po prostu, niszczyć życie mieszkańca i powodować eksmisję. Więc jeżeli mielibyśmy potraktować to poważnie i rzeczywiście pochylić nad tym tematem, to są dwie możliwości. Albo możemy zaprosić tego mieszkańca do nas na komisję, żeby nam, po prostu, to wyjaśnił. Wiem, że teczka w tej sprawie ma 200 stron. Bądź też możemy poprosić Komisję Rewizyjną o zbadanie tej sprawy w zakresie chyba, jak to się nazywa, przepraszam, skrót taki mi uciekł w tej chwili, ROM-5, tak. Więc pytanie brzmi, czy Państwo Radni uważacie, że to byłoby zasadne, żeby takie działanie podjąć? No, bo jeżeli mielibyśmy podjąć jakieś działanie, to musi być oficjalne. Rozumiem, że jak czytało się w ten list, to ja tu nie widzę, tak naprawdę, żadnego konkretu, żadnego postulatu ze strony tego mieszkańca, więc ja nie wiem właściwie, co moglibyśmy zrobić z tym tematem. Może proszę o odpowiedź Pana Radnego. - Dziękuję. Faktycznie ta sprawa była rozpatrywana na, za poprzedniej kadencji, w Komisji Skarg, Wniosków i Petycji. I zajmowaliśmy się dość długo tym tematem, bo próbowaliśmy wtedy doprowadzić do jakiegoś konsensusu pomiędzy tym państwo, a tym państwem, a MZBM-em. I z tego, co pamiętam, skarga ostatecznie została uznana za niezasadną. Natomiast tam były wszelakie próby ze strony MZBM-u, żeby jakoś pomóc też tym mieszkańcom w pozbyciu się tych zapachów, żeby jakoś </w:t>
      </w:r>
      <w:r w:rsidRPr="00EF6D13">
        <w:lastRenderedPageBreak/>
        <w:t xml:space="preserve">tam wspomóc ich chyba też w wymianie, w jakimś takim drobnym remoncie. I wydaje mi się, że ostatecznie ta sprawa się zakończyła polubownie. Bo wtedy faktycznie też była taka groźba eksmisji. Natomiast w tej chwili tak naprawdę nie wiemy, tak jak Pan Przewodniczący powiedział, o co chodzi, tak? Bo nie wiemy jakie jest oczekiwania ze strony tego pana, który do nas pisze. Jest dołączona historia, no, faktycznie tak było, że tam było jakieś towarzystwo ochrony zwierząt się wypowiadało w tej sprawie i faktycznie nie miało zastrzeżeń, zwierzęta były </w:t>
      </w:r>
      <w:proofErr w:type="spellStart"/>
      <w:r w:rsidRPr="00EF6D13">
        <w:t>zaopiekowane</w:t>
      </w:r>
      <w:proofErr w:type="spellEnd"/>
      <w:r w:rsidRPr="00EF6D13">
        <w:t xml:space="preserve">. Tutaj nie było zastrzeżeń, żeby te zwierzęta jakoś tam cierpiały czy jakaś krzywda się tam działa. Natomiast faktycznie były skargi mieszkańców, sąsiadów, co do tych wydobywających się zapachów. No i w tej chwili, nie wiem [niezrozumiałe] Żebyśmy poprosili MZBM czy ta historia ma jakiś dalszy ciąg, no, bo jak ona się zakończyła w nie wiem, czy to był 2023, może 2022, nie pamiętam, kiedy w jednostkach gminy rozpatrywaliśmy wtedy, ale to mogło być 2 lata temu. No to wydaje się, że ona się tam w jakimś porozumieniu zakończyła. Natomiast co się działo później, tego na pewno nie wiem, więc może byśmy zapytali MZBM. - Tutaj jeszcze zgłosił się do odpowiedzi Pan Prezydent? Szanowni Państwo, ja mam informację z dzisiaj, że MZBM doszedł do porozumienia tutaj z państwem i tam prace remontowe w tym mieszkaniu zostaną wykonane takie gruntowne, które powinny wyeliminować ten uporczywy, że tak powiem, zapach zwierząt, na których się pewnie skarżyli mieszkańcy. Ale to mam informacje dzisiaj, więc tak też państwu mogę przekazać. - Moje pytanie do Państwa Radnych bo to, kwestia ustalenia, bo ja muszę podjąć decyzję w tym temacie. W którą stronę my idziemy? Czy po prostu przyjmujemy do wiadomości ten list i, też mamy taką możliwość, że po prostu przyjmujemy do wiadomości i tyle? Czy zgłaszamy to do Komisji Rewizyjnej w celu sprawdzenia tego, no, trudno powiedzieć, podejrzenia czy też jakiegoś tam oskarżenia o to, że pozwolę się zacytować: Sprawa także dotyczy nieuznawania wyników kontroli wykonywanych przez organy powoływane do czynności kontrolnych. Jednym z zarzutów jest przyjmowanie bez jakichkolwiek selekcji notatek służbowych. Według naszej opinii, można powiedzieć niewiarygodnie, mogła powstać grupa mająca na celu różnymi sposobami, czasem bezprawnie eksmitowanie mieszkańców ze swoich lokali. Więc grupa, która miałaby bezprawnie [niezrozumiałe] mieszkańców, no, to jest, jak rozumiem, zwrócenie podejrzenia na instytucje. W związku z tym pytanie, w związku z tym przekazujemy tą, ten to... Czy ktoś z Państwa ma może jakąś wiedzę na ten temat, na ile poważnie musimy do tego podejść, bo jeżeli takie... Czy może ktoś z Państwa z Policji, z Straży Miejskiej, czy Panowie Naczelnicy coś wiedzą na ten temat, że jakiś taki problem występuje? Czy to jest problem Państwu znany? Tych mieszkańców, którzy... To chodzi o te... To parę lat się sprawa już ciągnie. To chodzi o zapach wydzielany przez koty. - [niezrozumiałe] Straż Miejska. Musieliśmy wiedzieć dokładny adres, o kogo chodzi, bo tak... - Nie mogę powiedzieć nazwiska ani adresu. - Nie jestem w stanie się(…) - Przekażę, w takim razie, ten list Państwu. To jest to? - Nie kojarzę. - Jeżeli mogę zaproponować. Zaproponowałbym, żeby [niezrozumiałe] po prostu przygotował odpowiedź tutaj na to pismo, które zostało tutaj złożone przez mieszkańca i będziecie Państwo mogli potem w późniejszym etapie zapoznać się z odpowiednią. Moja sugestia tutaj jest, że(...) - Czyli kierujemy pismo do MZBM-u w sprawie odpowiedzi na to pytanie. [niezrozumiałe] - Czy w ogóle jest jakaś intencja eksmitowania Państwa. Myślę, że nie. - Więc właśnie pytanie brzmi, czy to w ogóle jest [niezrozumiałe] bo tu nie wskazano w ogóle tego problemu. Ja nie bardzo rozumiem to pismo, dlatego proszę o... tak. Czyli kierujemy prośbę o rozpoznanie tej sytuacji przez MZBM. Na tym kończymy pkt. 15. Pkt. 16. Pismo Rady Osiedla Stare Tychy dotyczące propozycji zmian w statucie osiedla Stare Tychy. Dostaliśmy pismo, w którym jest prośba o zmiany w statucie osiedla Stare Tychy. Z tego co rozumiem jest tam kilka punktów, które państwo w jakiś sposób chcieliby zmienić. Wiem, że jesteśmy w tej chwili przed statutem, przed przyjęciem statutu w ogóle miasta. To jest sprawa. I teraz pytanie brzmi, czy to jest temat, którym należy zająć się przed statutem, przed podjęciem tej decyzji? I tutaj poproszę o odpowiedź Pana Radnego Mikołaja Figlarskiego. - Raczej to jest decyzja, którą musimy podjąć, ponieważ niektóre uregulowania dotyczące przepisów jednostek pomocniczych mogą być </w:t>
      </w:r>
      <w:r w:rsidRPr="00EF6D13">
        <w:lastRenderedPageBreak/>
        <w:t>uregulowane na poziomie statutu gminy, a niektóre mogą być uregulowane na poziomie statutu tych jednostek pomocniczych. Natomiast tutaj rozumiem pismo, że chodzi, przede wszystkim, o poprawienie czytelności tego statutu i w mojej ocenie te prace powinny odbywać się w jakiejś mierze [niezrozumiałe] Z tym że należałoby zaprojektować ewentualnie uregulowanie statutu miasta, do tego poprosić mieszkańców o poprawki na podstawie już nowego statutu miasta, potem przystąpić do zmiany statutów rad osiedli, co wynika, po prostu, z pewnej hierarchii aktów prawa miejscowego. Natomiast, jeżeli tylko mogę, bo to odnosi się do tego ujednolicenia. [niezrozumiałe] bo co do ujednolicenia, to ja myślę, że [niezrozumiałe] natomiast co do tego punktu A do B, to ja myślę, że trzeba podjąć jakieś decyzje, więc, no, nie wiem, czy to jest dyskusja na ten moment, bo z tego, co [niezrozumiałe] Pani Naczelnik, od ostatniej zmiany w statutach jednostek pomocniczych jest to pierwsze pismo wystosowane przez jednostkę pomocniczą w zakresie wniosku [niezrozumiałe] statutem. - Dziękuję bardzo. Pan Radny, [niezrozumiałe] - Ja właściwie chciałem w podobnym tonie się wypowiedzieć, bo jakby ta rzecz pierwsza, dotycząca ujednolicenia statutu, no, to jest bardziej techniczna sprawa i to jest myślę, do zrobienia dość szybko. Natomiast takie kwestie jak kadencja, jak frekwencja przy wyborach, która decyduje o tym, czy taka rada się konstytuuje czy też nie, czy też sposób wybierania tych radnych osiedlowych w momencie, gdy liczba kandydatów jest mniejsza na liczbie mandatów do obsadzenia. No, to nie są tylko rzeczy, które mogą dotyczyć jednej rady osiedla, to trzeba dotyczyć wszystkich, to musi dotyczyć wszystkich rad, więc to trzeba ujednolicić i to wymaga większej operacji. - W takim razie(...) - Tylko do wiadomości, a rada osiedla wie, że(...) - Czyli w takim razie przyjmujemy do wiadomości te pismo, a ja proponuję ujęcie tego tematu w harmonogramie przyszłorocznym komisji. Jeszcze nie wiem kiedy, nie wiem w którym momencie, ale na pewno w związku z tym statutem, bo pewnie też będziemy nad tym pracować, miasta, ale żeby to w przyszłym półroczu było omówione i załatwione. Czy Państwo się zgadzają z takim sposobem? Tak? Dziękuję Państwu bardzo. Szanowni Państwo, pkt. 17. Sprawy bieżące i wolne wnioski. Czy ktoś z Państwa ma jakieś sprawy bieżące i wolne wnioski? Nie widzę. Dziękuję bardzo. Czy ktoś z naszych gości jeszcze ma jakieś sprawy? Nie widzę, dziękuję bardzo, zamykam posiedzenie.</w:t>
      </w:r>
    </w:p>
    <w:sectPr w:rsidR="006161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13"/>
    <w:rsid w:val="00262C6B"/>
    <w:rsid w:val="004B39C8"/>
    <w:rsid w:val="005D7E73"/>
    <w:rsid w:val="0061619E"/>
    <w:rsid w:val="009C7071"/>
    <w:rsid w:val="00C80000"/>
    <w:rsid w:val="00D929B8"/>
    <w:rsid w:val="00EF6D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D57E5"/>
  <w15:chartTrackingRefBased/>
  <w15:docId w15:val="{01BE8C3E-9A31-4551-B871-D496E6211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25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16300</Words>
  <Characters>97805</Characters>
  <Application>Microsoft Office Word</Application>
  <DocSecurity>0</DocSecurity>
  <Lines>815</Lines>
  <Paragraphs>227</Paragraphs>
  <ScaleCrop>false</ScaleCrop>
  <Company/>
  <LinksUpToDate>false</LinksUpToDate>
  <CharactersWithSpaces>113878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Wleklik</dc:creator>
  <cp:keywords/>
  <dc:description/>
  <cp:lastModifiedBy>Ewa Gucwa</cp:lastModifiedBy>
  <cp:revision>3</cp:revision>
  <dcterms:created xsi:type="dcterms:W3CDTF">2024-12-23T07:03:00Z</dcterms:created>
  <dcterms:modified xsi:type="dcterms:W3CDTF">2025-01-17T12:07:00Z</dcterms:modified>
</cp:coreProperties>
</file>