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ZARZĄDZENIE NR 0050/416/24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PREZYDENTA MIASTA TYCHY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 4 grudnia 2024 roku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w sprawie przeznaczenia do wydzierżawienia w trybie bezprzetargowym nieruchomości ozn. nr</w:t>
      </w:r>
      <w:r>
        <w:rPr>
          <w:rFonts w:cs="Arial" w:ascii="Arial" w:hAnsi="Arial"/>
          <w:b/>
          <w:sz w:val="22"/>
          <w:szCs w:val="22"/>
        </w:rPr>
        <w:t xml:space="preserve">  1798/1348, nr 1799/1348, nr 1800/1348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0"/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Na podstawie </w:t>
      </w:r>
      <w:r>
        <w:rPr>
          <w:rFonts w:cs="Arial" w:ascii="Arial" w:hAnsi="Arial"/>
          <w:color w:val="000000"/>
          <w:sz w:val="22"/>
          <w:szCs w:val="22"/>
        </w:rPr>
        <w:t>art. 30 ust. 1 i ust. 2 pkt. 3 ustawy z 8 marca 1990 roku o samorządzie gminnym (Dz. U. z  2024 r., poz. 1465 z późn. zm.) oraz art. 13 ust. 1, ustawy z 21 sierpnia 1997 roku  o gospodarce nieruchomościami (Dz. U. z 2024 r., poz. 1145 z późn.zm.)</w:t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zarządzam, co następuje: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§ 1</w:t>
      </w:r>
    </w:p>
    <w:p>
      <w:pPr>
        <w:pStyle w:val="Normal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Przeznaczam do wydzierżawienia w trybie bezprzetargowym na okres do 3 lat, nieruchomość gruntową składającą się z części działek </w:t>
      </w:r>
      <w:r>
        <w:rPr>
          <w:rFonts w:cs="Arial" w:ascii="Arial" w:hAnsi="Arial"/>
          <w:bCs/>
          <w:sz w:val="22"/>
          <w:szCs w:val="22"/>
        </w:rPr>
        <w:t>nr</w:t>
      </w:r>
      <w:r>
        <w:rPr>
          <w:rFonts w:cs="Arial" w:ascii="Arial" w:hAnsi="Arial"/>
          <w:sz w:val="22"/>
          <w:szCs w:val="22"/>
        </w:rPr>
        <w:t xml:space="preserve"> 1798/1348 (użytek Wp),                           nr 1799/1348 (użytek Tk), nr 1800/1348 (użytek Tk) położonej przy ul. Budowlanych                      w Tychach, stanowiącej własność Skarbu Państwa, w celu budowy kanalizacji telekomunikacyjnej kablowej o łącznej długości 132,64 m i szerokości ok. 3,0 m.</w:t>
      </w:r>
    </w:p>
    <w:p>
      <w:pPr>
        <w:pStyle w:val="Normal"/>
        <w:keepNext w:val="true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keepNext w:val="true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§ 2</w:t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istParagraph"/>
        <w:keepNext w:val="true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Wykonanie zarządzenia powierzam Naczelnikowi Wydziału Gospodarki Nieruchomościami.</w:t>
      </w:r>
    </w:p>
    <w:p>
      <w:pPr>
        <w:pStyle w:val="Normal"/>
        <w:keepNext w:val="true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§ 3</w:t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>
        <w:rPr>
          <w:rFonts w:cs="Arial" w:ascii="Arial" w:hAnsi="Arial"/>
          <w:color w:val="000000"/>
          <w:sz w:val="22"/>
          <w:szCs w:val="22"/>
        </w:rPr>
        <w:t>Zarządzenie wchodzi w życie z dniem podpisania.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>
      <w:pPr>
        <w:pStyle w:val="Normal"/>
        <w:jc w:val="right"/>
        <w:rPr>
          <w:rFonts w:cs="Arial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right"/>
        <w:rPr>
          <w:rFonts w:cs="Arial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right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Prezydent Miasta Tychy</w:t>
      </w:r>
    </w:p>
    <w:p>
      <w:pPr>
        <w:pStyle w:val="Normal"/>
        <w:spacing w:lineRule="auto" w:line="240" w:before="0" w:after="0"/>
        <w:jc w:val="righ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right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/-/ Maciej Gramatyka</w:t>
      </w:r>
    </w:p>
    <w:sectPr>
      <w:type w:val="nextPage"/>
      <w:pgSz w:w="11906" w:h="16838"/>
      <w:pgMar w:left="1418" w:right="1418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rebuchet MS">
    <w:charset w:val="ee"/>
    <w:family w:val="swiss"/>
    <w:pitch w:val="variable"/>
  </w:font>
  <w:font w:name="Cambria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mirrorMargins/>
  <w:embedSystemFonts/>
  <w:defaultTabStop w:val="708"/>
  <w:autoHyphenation w:val="true"/>
  <w:doNotHyphenateCaps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7281a"/>
    <w:pPr>
      <w:widowControl/>
      <w:suppressAutoHyphens w:val="true"/>
      <w:bidi w:val="0"/>
      <w:spacing w:before="0" w:after="0"/>
      <w:jc w:val="left"/>
    </w:pPr>
    <w:rPr>
      <w:rFonts w:ascii="Trebuchet MS" w:hAnsi="Trebuchet MS" w:eastAsia="Times New Roman" w:cs="Trebuchet MS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67281a"/>
    <w:pPr>
      <w:keepNext w:val="true"/>
      <w:spacing w:lineRule="auto" w:line="360"/>
      <w:jc w:val="center"/>
      <w:outlineLvl w:val="0"/>
    </w:pPr>
    <w:rPr>
      <w:rFonts w:ascii="Cambria" w:hAnsi="Cambria" w:cs="Times New Roman"/>
      <w:b/>
      <w:bCs/>
      <w:kern w:val="2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mbria" w:hAnsi="Cambria" w:eastAsia="Times New Roman" w:cs="Times New Roman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uiPriority w:val="9"/>
    <w:qFormat/>
    <w:rsid w:val="0067281a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StopkaZnak" w:customStyle="1">
    <w:name w:val="Stopka Znak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NagwekZnak" w:customStyle="1">
    <w:name w:val="Nagłówek Znak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PlandokumentuZnak" w:customStyle="1">
    <w:name w:val="Plan dokumentu Znak"/>
    <w:link w:val="DocumentMap"/>
    <w:uiPriority w:val="99"/>
    <w:semiHidden/>
    <w:qFormat/>
    <w:rsid w:val="0067281a"/>
    <w:rPr>
      <w:rFonts w:ascii="Tahoma" w:hAnsi="Tahoma" w:cs="Tahoma"/>
      <w:sz w:val="16"/>
      <w:szCs w:val="16"/>
    </w:rPr>
  </w:style>
  <w:style w:type="character" w:styleId="TekstpodstawowyZnak" w:customStyle="1">
    <w:name w:val="Tekst podstawowy Znak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Tekstpodstawowy2Znak" w:customStyle="1">
    <w:name w:val="Tekst podstawowy 2 Znak"/>
    <w:link w:val="BodyText2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TekstdymkaZnak" w:customStyle="1">
    <w:name w:val="Tekst dymka Znak"/>
    <w:link w:val="BalloonText"/>
    <w:uiPriority w:val="99"/>
    <w:semiHidden/>
    <w:qFormat/>
    <w:rsid w:val="0067281a"/>
    <w:rPr>
      <w:rFonts w:ascii="Tahoma" w:hAnsi="Tahoma" w:cs="Tahoma"/>
      <w:sz w:val="16"/>
      <w:szCs w:val="16"/>
    </w:rPr>
  </w:style>
  <w:style w:type="character" w:styleId="LineNumber">
    <w:name w:val="line number"/>
    <w:rPr/>
  </w:style>
  <w:style w:type="character" w:styleId="Domylnaczcionkaakapitu1">
    <w:name w:val="Domyślna czcionka akapitu1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markedcontent">
    <w:name w:val="markedcontent"/>
    <w:basedOn w:val="DefaultParagraphFont"/>
    <w:qFormat/>
    <w:rPr/>
  </w:style>
  <w:style w:type="character" w:styleId="Nagwek3Znak">
    <w:name w:val="Nagłówek 3 Znak"/>
    <w:basedOn w:val="DefaultParagraphFont"/>
    <w:qFormat/>
    <w:rPr>
      <w:rFonts w:ascii="Cambria" w:hAnsi="Cambria" w:eastAsia="Times New Roman" w:cs="Times New Roman"/>
      <w:b/>
      <w:bCs/>
      <w:color w:themeColor="accent1" w:val="4F81BD"/>
      <w:lang w:eastAsia="pl-PL"/>
    </w:rPr>
  </w:style>
  <w:style w:type="character" w:styleId="PodtytuZnak">
    <w:name w:val="Podtytuł Znak"/>
    <w:basedOn w:val="DefaultParagraphFont"/>
    <w:qFormat/>
    <w:rPr>
      <w:rFonts w:ascii="Cambria" w:hAnsi="Cambria" w:eastAsia="Times New Roman" w:cs="Times New Roman"/>
      <w:sz w:val="24"/>
      <w:szCs w:val="24"/>
      <w:lang w:eastAsia="pl-PL"/>
    </w:rPr>
  </w:style>
  <w:style w:type="character" w:styleId="TytuZnak">
    <w:name w:val="Tytuł Znak"/>
    <w:basedOn w:val="DefaultParagraphFont"/>
    <w:qFormat/>
    <w:rPr>
      <w:rFonts w:ascii="Cambria" w:hAnsi="Cambria" w:eastAsia="Times New Roman" w:cs="Times New Roman"/>
      <w:b/>
      <w:bCs/>
      <w:kern w:val="2"/>
      <w:sz w:val="32"/>
      <w:szCs w:val="32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uiPriority w:val="99"/>
    <w:rsid w:val="0067281a"/>
    <w:pPr/>
    <w:rPr>
      <w:rFonts w:cs="Times New Roman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uiPriority w:val="99"/>
    <w:rsid w:val="0067281a"/>
    <w:pPr>
      <w:tabs>
        <w:tab w:val="clear" w:pos="708"/>
        <w:tab w:val="center" w:pos="4536" w:leader="none"/>
        <w:tab w:val="right" w:pos="9072" w:leader="none"/>
      </w:tabs>
    </w:pPr>
    <w:rPr>
      <w:rFonts w:cs="Times New Roman"/>
    </w:rPr>
  </w:style>
  <w:style w:type="paragraph" w:styleId="Header">
    <w:name w:val="header"/>
    <w:basedOn w:val="Normal"/>
    <w:link w:val="NagwekZnak"/>
    <w:uiPriority w:val="99"/>
    <w:rsid w:val="0067281a"/>
    <w:pPr>
      <w:tabs>
        <w:tab w:val="clear" w:pos="708"/>
        <w:tab w:val="center" w:pos="4536" w:leader="none"/>
        <w:tab w:val="right" w:pos="9072" w:leader="none"/>
      </w:tabs>
    </w:pPr>
    <w:rPr>
      <w:rFonts w:cs="Times New Roman"/>
    </w:rPr>
  </w:style>
  <w:style w:type="paragraph" w:styleId="DocumentMap">
    <w:name w:val="Document Map"/>
    <w:basedOn w:val="Normal"/>
    <w:link w:val="PlandokumentuZnak"/>
    <w:uiPriority w:val="99"/>
    <w:semiHidden/>
    <w:qFormat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paragraph" w:styleId="BodyText2">
    <w:name w:val="Body Text 2"/>
    <w:basedOn w:val="Normal"/>
    <w:link w:val="Tekstpodstawowy2Znak"/>
    <w:uiPriority w:val="99"/>
    <w:qFormat/>
    <w:rsid w:val="0067281a"/>
    <w:pPr/>
    <w:rPr>
      <w:rFonts w:cs="Times New Roman"/>
    </w:rPr>
  </w:style>
  <w:style w:type="paragraph" w:styleId="BalloonText">
    <w:name w:val="Balloon Text"/>
    <w:basedOn w:val="Normal"/>
    <w:link w:val="TekstdymkaZnak"/>
    <w:uiPriority w:val="99"/>
    <w:semiHidden/>
    <w:qFormat/>
    <w:rsid w:val="00a42d44"/>
    <w:pPr/>
    <w:rPr>
      <w:rFonts w:ascii="Tahoma" w:hAnsi="Tahoma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840b4e"/>
    <w:pPr>
      <w:spacing w:before="0" w:after="0"/>
      <w:ind w:left="720"/>
      <w:contextualSpacing/>
    </w:pPr>
    <w:rPr/>
  </w:style>
  <w:style w:type="paragraph" w:styleId="Default" w:customStyle="1">
    <w:name w:val="Default"/>
    <w:qFormat/>
    <w:rsid w:val="00980b04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pl-PL" w:eastAsia="pl-PL" w:bidi="ar-SA"/>
    </w:rPr>
  </w:style>
  <w:style w:type="paragraph" w:styleId="Title">
    <w:name w:val="Title"/>
    <w:basedOn w:val="Normal"/>
    <w:qFormat/>
    <w:rsid w:val="00556b19"/>
    <w:pPr>
      <w:jc w:val="center"/>
    </w:pPr>
    <w:rPr>
      <w:rFonts w:ascii="Times New Roman" w:hAnsi="Times New Roman" w:cs="Times New Roman"/>
      <w:b/>
      <w:bCs/>
    </w:rPr>
  </w:style>
  <w:style w:type="paragraph" w:styleId="Tekstpodstawowy21" w:customStyle="1">
    <w:name w:val="Tekst podstawowy 21"/>
    <w:basedOn w:val="Normal"/>
    <w:qFormat/>
    <w:rsid w:val="0072587e"/>
    <w:pPr>
      <w:widowControl w:val="false"/>
      <w:suppressAutoHyphens w:val="true"/>
      <w:jc w:val="both"/>
    </w:pPr>
    <w:rPr>
      <w:rFonts w:ascii="Arial" w:hAnsi="Arial" w:cs="Arial"/>
      <w:szCs w:val="20"/>
      <w:lang w:eastAsia="ar-SA"/>
    </w:rPr>
  </w:style>
  <w:style w:type="paragraph" w:styleId="UMTytu2">
    <w:name w:val="UM_Tytuł_2"/>
    <w:basedOn w:val="UMTytu1"/>
    <w:qFormat/>
    <w:pPr>
      <w:spacing w:lineRule="auto" w:line="240"/>
      <w:jc w:val="both"/>
    </w:pPr>
    <w:rPr/>
  </w:style>
  <w:style w:type="paragraph" w:styleId="UMTytu1">
    <w:name w:val="UM_Tytuł_1"/>
    <w:basedOn w:val="Normal"/>
    <w:qFormat/>
    <w:pPr>
      <w:spacing w:lineRule="auto" w:line="360" w:before="0" w:after="276"/>
      <w:jc w:val="center"/>
    </w:pPr>
    <w:rPr>
      <w:rFonts w:ascii="Liberation Serif" w:hAnsi="Liberation Serif" w:eastAsia="NSimSun" w:cs="Arial"/>
      <w:b/>
      <w:lang w:eastAsia="zh-CN" w:bidi="hi-IN"/>
    </w:rPr>
  </w:style>
  <w:style w:type="paragraph" w:styleId="Zawartoramki">
    <w:name w:val="Zawartość ramki"/>
    <w:basedOn w:val="Normal"/>
    <w:qFormat/>
    <w:pPr/>
    <w:rPr/>
  </w:style>
  <w:style w:type="paragraph" w:styleId="Standard1">
    <w:name w:val="Standard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2"/>
      <w:sz w:val="24"/>
      <w:szCs w:val="24"/>
      <w:lang w:val="pl-PL" w:eastAsia="zh-CN" w:bidi="hi-IN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, 'Times New Roman'" w:hAnsi="Times, 'Times New Roman'" w:eastAsia="DejaVu Sans" w:cs="DejaVu Sans"/>
      <w:color w:val="auto"/>
      <w:kern w:val="2"/>
      <w:sz w:val="24"/>
      <w:szCs w:val="24"/>
      <w:lang w:val="pl-PL" w:eastAsia="zh-CN" w:bidi="hi-IN"/>
    </w:rPr>
  </w:style>
  <w:style w:type="paragraph" w:styleId="Subtitle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 w:eastAsia="Times New Roman" w:cs="Times New Roman"/>
      <w:sz w:val="24"/>
      <w:szCs w:val="24"/>
    </w:rPr>
  </w:style>
  <w:style w:type="paragraph" w:styleId="Nagwek11">
    <w:name w:val="Nagłówek 11"/>
    <w:basedOn w:val="Standard"/>
    <w:next w:val="Standard"/>
    <w:qFormat/>
    <w:pPr>
      <w:keepNext w:val="true"/>
      <w:widowControl/>
      <w:numPr>
        <w:ilvl w:val="0"/>
        <w:numId w:val="2"/>
      </w:numPr>
      <w:spacing w:lineRule="auto" w:line="360"/>
      <w:jc w:val="center"/>
      <w:outlineLvl w:val="0"/>
    </w:pPr>
    <w:rPr>
      <w:rFonts w:ascii="Times New Roman" w:hAnsi="Times New Roman" w:eastAsia="Times New Roman" w:cs="Times New Roman"/>
      <w:b/>
      <w:bCs/>
      <w:lang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90177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LibreOffice/24.8.3.2$Windows_X86_64 LibreOffice_project/48a6bac9e7e268aeb4c3483fcf825c94556d9f92</Application>
  <AppVersion>15.0000</AppVersion>
  <Pages>1</Pages>
  <Words>165</Words>
  <Characters>897</Characters>
  <CharactersWithSpaces>1099</CharactersWithSpaces>
  <Paragraphs>15</Paragraphs>
  <Company>UM Tychy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2024-11-28T13:50:00Z</dcterms:created>
  <dc:creator>Sylwia Uchnast - Gara</dc:creator>
  <dc:description/>
  <dc:language>pl-PL</dc:language>
  <cp:lastModifiedBy/>
  <cp:lastPrinted>2024-11-28T13:30:00Z</cp:lastPrinted>
  <dcterms:modified xsi:type="dcterms:W3CDTF">2025-01-03T07:28:14Z</dcterms:modified>
  <cp:revision>5</cp:revision>
  <dc:subject/>
  <dc:title>Zarzadzenie Prezydenta Miasta TYCHY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