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b/>
          <w:bCs/>
          <w:sz w:val="22"/>
          <w:szCs w:val="22"/>
        </w:rPr>
        <w:t>ZARZĄDZENIE NR 120/88/24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 19 grudnia 2024 roku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zmieniające zarządzenie w sprawie zakresu zadań i powierzenia spraw oraz udzielenia upoważnień i pełnomocnictw Sekretarzowi Miasta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podstawie art. 33 ust. 4 ustawy z dnia 8 marca 1990 r. o samorządzie gminnym (Dz. U. z 2024 r. poz. 1465 z późn. zm.) oraz art. 5 ust. 4 ustawy z dnia 21 listopada 2008 r. </w:t>
        <w:br/>
        <w:t>o pracownikach samorządowych (t.j. Dz. U. z 2024 r. poz. 1135)</w:t>
      </w:r>
    </w:p>
    <w:p>
      <w:pPr>
        <w:pStyle w:val="Normal"/>
        <w:spacing w:lineRule="auto" w:line="36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p>
      <w:pPr>
        <w:pStyle w:val="Normal"/>
        <w:spacing w:lineRule="auto" w:line="360"/>
        <w:jc w:val="center"/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cs="Arial-BoldMT" w:ascii="Arial-BoldMT" w:hAnsi="Arial-BoldMT"/>
          <w:b/>
          <w:bCs/>
          <w:sz w:val="22"/>
          <w:szCs w:val="22"/>
        </w:rPr>
        <w:t>zarządzam, co następuje:</w:t>
      </w:r>
    </w:p>
    <w:p>
      <w:pPr>
        <w:pStyle w:val="Normal"/>
        <w:spacing w:lineRule="auto" w:line="360"/>
        <w:jc w:val="center"/>
        <w:rPr>
          <w:rFonts w:ascii="Arial-BoldMT" w:hAnsi="Arial-BoldMT" w:cs="Arial-BoldMT"/>
          <w:b/>
          <w:bCs/>
          <w:sz w:val="16"/>
          <w:szCs w:val="22"/>
        </w:rPr>
      </w:pPr>
      <w:r>
        <w:rPr>
          <w:rFonts w:cs="Arial-BoldMT" w:ascii="Arial-BoldMT" w:hAnsi="Arial-BoldMT"/>
          <w:b/>
          <w:bCs/>
          <w:sz w:val="16"/>
          <w:szCs w:val="22"/>
        </w:rPr>
      </w:r>
    </w:p>
    <w:p>
      <w:pPr>
        <w:pStyle w:val="Normal"/>
        <w:spacing w:lineRule="auto" w:line="360"/>
        <w:jc w:val="center"/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cs="Arial-BoldMT" w:ascii="Arial-BoldMT" w:hAnsi="Arial-BoldMT"/>
          <w:b/>
          <w:bCs/>
          <w:sz w:val="22"/>
          <w:szCs w:val="22"/>
        </w:rPr>
        <w:t>§ 1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W Zarządzeniu Nr 120/70/24 Prezydenta Miasta Tychy z 10 października 2024 roku </w:t>
        <w:br/>
        <w:t xml:space="preserve">w sprawie zakresu zadań i powierzenia prowadzenia spraw oraz udzielenia upoważnień </w:t>
        <w:br/>
        <w:t>i pełnomocnictw Sekretarzowi Miasta § 2 otrzymuje brzmienie: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4"/>
          <w:szCs w:val="22"/>
        </w:rPr>
      </w:pPr>
      <w:r>
        <w:rPr>
          <w:rFonts w:cs="Arial" w:ascii="Arial" w:hAnsi="Arial"/>
          <w:sz w:val="4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„</w:t>
      </w:r>
      <w:r>
        <w:rPr>
          <w:rFonts w:cs="Arial" w:ascii="Arial" w:hAnsi="Arial"/>
          <w:sz w:val="22"/>
          <w:szCs w:val="22"/>
        </w:rPr>
        <w:t>§2</w:t>
      </w:r>
    </w:p>
    <w:p>
      <w:pPr>
        <w:pStyle w:val="Normal"/>
        <w:spacing w:lineRule="auto" w:line="360"/>
        <w:jc w:val="both"/>
        <w:rPr>
          <w:rFonts w:ascii="Arial-BoldMT" w:hAnsi="Arial-BoldMT" w:cs="Arial-BoldMT"/>
          <w:bCs/>
          <w:sz w:val="22"/>
          <w:szCs w:val="22"/>
        </w:rPr>
      </w:pPr>
      <w:r>
        <w:rPr>
          <w:rFonts w:cs="Arial-BoldMT" w:ascii="Arial-BoldMT" w:hAnsi="Arial-BoldMT"/>
          <w:bCs/>
          <w:sz w:val="22"/>
          <w:szCs w:val="22"/>
        </w:rPr>
        <w:t>Sekretarz Miasta nadzoruje i koordynuje pracę jednostek organizacyjnych Urzędu: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Administrator Systemów Informatycznych;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Administracyjny;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Urząd Stanu Cywilnego;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Dowodów Osobistych;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Kontroli;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Spraw Obywatelskich;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Organizacyjny, Kadr i Szkoleń;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Wydział Obsługi Rady Miasta.”</w:t>
      </w:r>
    </w:p>
    <w:p>
      <w:pPr>
        <w:pStyle w:val="ListParagraph"/>
        <w:spacing w:lineRule="auto" w:line="360"/>
        <w:jc w:val="both"/>
        <w:rPr>
          <w:rFonts w:ascii="Arial" w:hAnsi="Arial" w:cs="Arial"/>
          <w:bCs/>
          <w:sz w:val="10"/>
          <w:szCs w:val="22"/>
        </w:rPr>
      </w:pPr>
      <w:r>
        <w:rPr>
          <w:rFonts w:cs="Arial" w:ascii="Arial" w:hAnsi="Arial"/>
          <w:bCs/>
          <w:sz w:val="10"/>
          <w:szCs w:val="22"/>
        </w:rPr>
      </w:r>
    </w:p>
    <w:p>
      <w:pPr>
        <w:pStyle w:val="Normal"/>
        <w:spacing w:lineRule="auto" w:line="360"/>
        <w:jc w:val="center"/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cs="Arial-BoldMT" w:ascii="Arial-BoldMT" w:hAnsi="Arial-BoldMT"/>
          <w:b/>
          <w:bCs/>
          <w:sz w:val="22"/>
          <w:szCs w:val="22"/>
        </w:rPr>
        <w:t>§ 2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Zarządzenie wchodzi w życie z dniem 1 stycznia 2025 roku i podlega publikacji w Biuletynie Informacji Publicznej.</w:t>
      </w:r>
    </w:p>
    <w:p>
      <w:pPr>
        <w:pStyle w:val="Normal"/>
        <w:jc w:val="right"/>
        <w:rPr>
          <w:rFonts w:ascii="Arial" w:hAnsi="Arial" w:cs="Arial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/-/ Maciej Gramatyka</w:t>
      </w:r>
    </w:p>
    <w:p>
      <w:pPr>
        <w:pStyle w:val="Normal"/>
        <w:spacing w:lineRule="auto" w:line="276"/>
        <w:jc w:val="righ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rebuchet MS"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-BoldMT">
    <w:charset w:val="ee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false"/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421a0"/>
    <w:pPr>
      <w:widowControl/>
      <w:suppressAutoHyphens w:val="true"/>
      <w:bidi w:val="0"/>
      <w:spacing w:lineRule="auto" w:line="240" w:before="0" w:after="0"/>
      <w:jc w:val="left"/>
    </w:pPr>
    <w:rPr>
      <w:rFonts w:ascii="Trebuchet MS" w:hAnsi="Trebuchet MS" w:eastAsia="Times New Roman" w:cs="Trebuchet MS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uppressAutoHyphens w:val="true"/>
      <w:spacing w:lineRule="auto" w:line="36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mbria" w:hAnsi="Cambria" w:eastAsia="Calibri" w:cs="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markedcontent">
    <w:name w:val="markedcontent"/>
    <w:basedOn w:val="DefaultParagraphFont"/>
    <w:qFormat/>
    <w:rPr/>
  </w:style>
  <w:style w:type="character" w:styleId="Tekstpodstawowy3Znak">
    <w:name w:val="Tekst podstawowy 3 Znak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eop">
    <w:name w:val="eop"/>
    <w:basedOn w:val="DefaultParagraphFont"/>
    <w:qFormat/>
    <w:rPr/>
  </w:style>
  <w:style w:type="character" w:styleId="normaltextrun">
    <w:name w:val="normaltextrun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Teksttreci4">
    <w:name w:val="Tekst treści (4)_"/>
    <w:basedOn w:val="DefaultParagraphFont"/>
    <w:qFormat/>
    <w:rPr>
      <w:b/>
      <w:bCs/>
      <w:shd w:fill="FFFFFF" w:val="clear"/>
    </w:rPr>
  </w:style>
  <w:style w:type="character" w:styleId="Nagwek4Znak">
    <w:name w:val="Nagłówek 4 Znak"/>
    <w:basedOn w:val="DefaultParagraphFont"/>
    <w:qFormat/>
    <w:rPr>
      <w:rFonts w:ascii="Cambria" w:hAnsi="Cambria" w:eastAsia="Calibri" w:cs=""/>
      <w:b/>
      <w:bCs/>
      <w:i/>
      <w:iCs/>
      <w:color w:themeColor="accent1" w:val="4F81BD"/>
      <w:lang w:eastAsia="pl-PL"/>
    </w:rPr>
  </w:style>
  <w:style w:type="character" w:styleId="BezodstpwZnak">
    <w:name w:val="Bez odstępów Znak"/>
    <w:qFormat/>
    <w:rPr/>
  </w:style>
  <w:style w:type="character" w:styleId="TekstpodstawowywcityZnak">
    <w:name w:val="Tekst podstawowy wcięty Znak"/>
    <w:basedOn w:val="DefaultParagraphFont"/>
    <w:qFormat/>
    <w:rPr>
      <w:rFonts w:eastAsia="Calibri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PodtytuZnak">
    <w:name w:val="Podtytuł Znak"/>
    <w:basedOn w:val="DefaultParagraphFont"/>
    <w:qFormat/>
    <w:rPr>
      <w:rFonts w:ascii="Cambria" w:hAnsi="Cambria" w:eastAsia="Times New Roman" w:cs="Times New Roman"/>
      <w:sz w:val="24"/>
      <w:szCs w:val="24"/>
      <w:lang w:eastAsia="pl-PL"/>
    </w:rPr>
  </w:style>
  <w:style w:type="character" w:styleId="TekstpodstawowyZnak">
    <w:name w:val="Tekst podstawowy Znak"/>
    <w:basedOn w:val="DefaultParagraphFont"/>
    <w:qFormat/>
    <w:rPr>
      <w:rFonts w:ascii="Trebuchet MS" w:hAnsi="Trebuchet MS" w:eastAsia="Times New Roman" w:cs="Trebuchet MS"/>
      <w:sz w:val="24"/>
      <w:szCs w:val="24"/>
      <w:lang w:eastAsia="pl-PL"/>
    </w:rPr>
  </w:style>
  <w:style w:type="character" w:styleId="TytuZnak">
    <w:name w:val="Tytuł Znak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421a0"/>
    <w:pPr>
      <w:spacing w:before="0" w:after="0"/>
      <w:ind w:left="720"/>
      <w:contextualSpacing/>
    </w:pPr>
    <w:rPr/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eksttreci41">
    <w:name w:val="Tekst treści (4)"/>
    <w:basedOn w:val="Normal"/>
    <w:qFormat/>
    <w:pPr>
      <w:widowControl w:val="false"/>
      <w:shd w:fill="FFFFFF" w:val="clear"/>
      <w:spacing w:lineRule="exact" w:line="414" w:before="0" w:after="180"/>
      <w:jc w:val="center"/>
    </w:pPr>
    <w:rPr>
      <w:rFonts w:eastAsia="Calibri"/>
      <w:b/>
      <w:bCs/>
      <w:lang w:eastAsia="en-US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pl-PL" w:eastAsia="pl-PL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kstpodstawowy21">
    <w:name w:val="Tekst podstawowy 21"/>
    <w:basedOn w:val="Normal"/>
    <w:qFormat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</w:rPr>
  </w:style>
  <w:style w:type="paragraph" w:styleId="Title">
    <w:name w:val="Title"/>
    <w:basedOn w:val="Normal"/>
    <w:next w:val="Normal"/>
    <w:qFormat/>
    <w:pPr>
      <w:numPr>
        <w:ilvl w:val="0"/>
        <w:numId w:val="0"/>
      </w:numPr>
      <w:spacing w:lineRule="auto" w:line="240"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LibreOffice/24.8.3.2$Windows_X86_64 LibreOffice_project/48a6bac9e7e268aeb4c3483fcf825c94556d9f92</Application>
  <AppVersion>15.0000</AppVersion>
  <Pages>1</Pages>
  <Words>180</Words>
  <Characters>1015</Characters>
  <CharactersWithSpaces>1169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2024-12-18T13:51:00Z</dcterms:created>
  <dc:creator>Katarzyna Zawiślak</dc:creator>
  <dc:description/>
  <dc:language>pl-PL</dc:language>
  <cp:lastModifiedBy/>
  <cp:lastPrinted>2024-12-19T07:09:00Z</cp:lastPrinted>
  <dcterms:modified xsi:type="dcterms:W3CDTF">2024-12-23T10:28:16Z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