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A7FDE" w:rsidRDefault="00607924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07924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B92366" w:rsidRPr="00571710" w:rsidRDefault="00B92366" w:rsidP="00571710"/>
              </w:txbxContent>
            </v:textbox>
            <w10:wrap anchory="page"/>
          </v:shape>
        </w:pict>
      </w:r>
      <w:r w:rsidR="00A42D44" w:rsidRPr="005A7FDE">
        <w:rPr>
          <w:rFonts w:ascii="Arial" w:hAnsi="Arial" w:cs="Arial"/>
          <w:b/>
          <w:bCs/>
          <w:sz w:val="20"/>
          <w:szCs w:val="20"/>
        </w:rPr>
        <w:t>ZARZĄDZENIE NR 0</w:t>
      </w:r>
      <w:r w:rsidR="00061051" w:rsidRPr="005A7FDE">
        <w:rPr>
          <w:rFonts w:ascii="Arial" w:hAnsi="Arial" w:cs="Arial"/>
          <w:b/>
          <w:bCs/>
          <w:sz w:val="20"/>
          <w:szCs w:val="20"/>
        </w:rPr>
        <w:t>0</w:t>
      </w:r>
      <w:r w:rsidR="00A42D44" w:rsidRPr="005A7FDE">
        <w:rPr>
          <w:rFonts w:ascii="Arial" w:hAnsi="Arial" w:cs="Arial"/>
          <w:b/>
          <w:bCs/>
          <w:sz w:val="20"/>
          <w:szCs w:val="20"/>
        </w:rPr>
        <w:t>5</w:t>
      </w:r>
      <w:r w:rsidR="00017983" w:rsidRPr="005A7FDE">
        <w:rPr>
          <w:rFonts w:ascii="Arial" w:hAnsi="Arial" w:cs="Arial"/>
          <w:b/>
          <w:bCs/>
          <w:sz w:val="20"/>
          <w:szCs w:val="20"/>
        </w:rPr>
        <w:t>0/</w:t>
      </w:r>
      <w:r w:rsidR="00B93079">
        <w:rPr>
          <w:rFonts w:ascii="Arial" w:hAnsi="Arial" w:cs="Arial"/>
          <w:b/>
          <w:bCs/>
          <w:sz w:val="20"/>
          <w:szCs w:val="20"/>
        </w:rPr>
        <w:t>395</w:t>
      </w:r>
      <w:r w:rsidR="00323888" w:rsidRPr="005A7FDE">
        <w:rPr>
          <w:rFonts w:ascii="Arial" w:hAnsi="Arial" w:cs="Arial"/>
          <w:b/>
          <w:bCs/>
          <w:sz w:val="20"/>
          <w:szCs w:val="20"/>
        </w:rPr>
        <w:t>/</w:t>
      </w:r>
      <w:r w:rsidR="00017983" w:rsidRPr="005A7FDE">
        <w:rPr>
          <w:rFonts w:ascii="Arial" w:hAnsi="Arial" w:cs="Arial"/>
          <w:b/>
          <w:bCs/>
          <w:sz w:val="20"/>
          <w:szCs w:val="20"/>
        </w:rPr>
        <w:t>2024</w:t>
      </w:r>
    </w:p>
    <w:p w:rsidR="00A42D44" w:rsidRPr="005A7FDE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A7FDE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42D44" w:rsidRPr="005A7FDE" w:rsidRDefault="00017983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A7FDE">
        <w:rPr>
          <w:rFonts w:ascii="Arial" w:hAnsi="Arial" w:cs="Arial"/>
          <w:b/>
          <w:bCs/>
          <w:sz w:val="20"/>
          <w:szCs w:val="20"/>
        </w:rPr>
        <w:t xml:space="preserve">z </w:t>
      </w:r>
      <w:r w:rsidR="00B93079">
        <w:rPr>
          <w:rFonts w:ascii="Arial" w:hAnsi="Arial" w:cs="Arial"/>
          <w:b/>
          <w:bCs/>
          <w:sz w:val="20"/>
          <w:szCs w:val="20"/>
        </w:rPr>
        <w:t>18</w:t>
      </w:r>
      <w:r w:rsidRPr="005A7FDE">
        <w:rPr>
          <w:rFonts w:ascii="Arial" w:hAnsi="Arial" w:cs="Arial"/>
          <w:b/>
          <w:bCs/>
          <w:sz w:val="20"/>
          <w:szCs w:val="20"/>
        </w:rPr>
        <w:t xml:space="preserve"> listopada 2024</w:t>
      </w:r>
      <w:r w:rsidR="00AC1DCF" w:rsidRPr="005A7FDE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5546F1" w:rsidRPr="005A7FDE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A42D44" w:rsidRPr="005546F1" w:rsidRDefault="00A42D44" w:rsidP="005A7FDE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</w:t>
      </w:r>
      <w:r w:rsidR="00017983">
        <w:rPr>
          <w:rFonts w:ascii="Arial" w:hAnsi="Arial" w:cs="Arial"/>
          <w:b/>
          <w:bCs/>
          <w:sz w:val="20"/>
          <w:szCs w:val="20"/>
        </w:rPr>
        <w:t xml:space="preserve">ji stanu prawnego części lokali znajdujących się w budynku </w:t>
      </w:r>
      <w:r w:rsidR="00017983">
        <w:rPr>
          <w:rFonts w:ascii="Arial" w:hAnsi="Arial" w:cs="Arial"/>
          <w:b/>
          <w:bCs/>
          <w:sz w:val="20"/>
          <w:szCs w:val="20"/>
        </w:rPr>
        <w:br/>
        <w:t xml:space="preserve">przy al. Bielskiej 75-79 w Tychach </w:t>
      </w: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017983">
        <w:rPr>
          <w:rFonts w:ascii="Arial" w:hAnsi="Arial" w:cs="Arial"/>
          <w:sz w:val="20"/>
          <w:szCs w:val="20"/>
        </w:rPr>
        <w:t>4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017983">
        <w:rPr>
          <w:rFonts w:ascii="Arial" w:hAnsi="Arial" w:cs="Arial"/>
          <w:sz w:val="20"/>
          <w:szCs w:val="20"/>
        </w:rPr>
        <w:t>1465</w:t>
      </w:r>
      <w:r w:rsidR="00B9236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B92366">
        <w:rPr>
          <w:rFonts w:ascii="Arial" w:hAnsi="Arial" w:cs="Arial"/>
          <w:sz w:val="20"/>
          <w:szCs w:val="20"/>
        </w:rPr>
        <w:t>późn</w:t>
      </w:r>
      <w:proofErr w:type="spellEnd"/>
      <w:r w:rsidR="00B92366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735330">
        <w:rPr>
          <w:rFonts w:ascii="Arial" w:hAnsi="Arial" w:cs="Arial"/>
          <w:color w:val="000000"/>
          <w:sz w:val="20"/>
          <w:szCs w:val="20"/>
        </w:rPr>
        <w:t>art. 3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ustawy z 24 czerwca 1994 roku o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własności lokali </w:t>
      </w:r>
      <w:r w:rsidR="00B92366">
        <w:rPr>
          <w:rFonts w:ascii="Arial" w:hAnsi="Arial" w:cs="Arial"/>
          <w:color w:val="000000"/>
          <w:sz w:val="20"/>
          <w:szCs w:val="20"/>
        </w:rPr>
        <w:br/>
      </w:r>
      <w:r w:rsidR="00E825F8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73533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735330">
        <w:rPr>
          <w:rFonts w:ascii="Arial" w:hAnsi="Arial" w:cs="Arial"/>
          <w:color w:val="000000"/>
          <w:sz w:val="20"/>
          <w:szCs w:val="20"/>
        </w:rPr>
        <w:t xml:space="preserve">. </w:t>
      </w:r>
      <w:r w:rsidR="00E825F8">
        <w:rPr>
          <w:rFonts w:ascii="Arial" w:hAnsi="Arial" w:cs="Arial"/>
          <w:color w:val="000000"/>
          <w:sz w:val="20"/>
          <w:szCs w:val="20"/>
        </w:rPr>
        <w:t>Dz. U. z 2021, poz. 1048</w:t>
      </w:r>
      <w:r w:rsidR="00CC0269">
        <w:rPr>
          <w:rFonts w:ascii="Arial" w:hAnsi="Arial" w:cs="Arial"/>
          <w:color w:val="000000"/>
          <w:sz w:val="20"/>
          <w:szCs w:val="20"/>
        </w:rPr>
        <w:t>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 xml:space="preserve">ustawy 23 kwietnia 1964 roku ustawy kodeks cywilny </w:t>
      </w:r>
      <w:r w:rsidR="00B92366">
        <w:rPr>
          <w:rFonts w:ascii="Arial" w:eastAsia="Arial Unicode MS" w:hAnsi="Arial" w:cs="Arial"/>
          <w:color w:val="000000"/>
          <w:sz w:val="20"/>
          <w:szCs w:val="20"/>
        </w:rPr>
        <w:br/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(Dz. U. z</w:t>
      </w:r>
      <w:r w:rsidR="00032F3A">
        <w:rPr>
          <w:rFonts w:ascii="Arial" w:eastAsia="Arial Unicode MS" w:hAnsi="Arial" w:cs="Arial"/>
          <w:color w:val="000000"/>
          <w:sz w:val="20"/>
          <w:szCs w:val="20"/>
        </w:rPr>
        <w:t xml:space="preserve"> 2024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, poz. </w:t>
      </w:r>
      <w:r w:rsidR="00032F3A">
        <w:rPr>
          <w:rFonts w:ascii="Arial" w:eastAsia="Arial Unicode MS" w:hAnsi="Arial" w:cs="Arial"/>
          <w:color w:val="000000"/>
          <w:sz w:val="20"/>
          <w:szCs w:val="20"/>
        </w:rPr>
        <w:t>1061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E825F8">
        <w:rPr>
          <w:rFonts w:ascii="Arial" w:eastAsia="Arial Unicode MS" w:hAnsi="Arial" w:cs="Arial"/>
          <w:color w:val="000000"/>
          <w:sz w:val="20"/>
          <w:szCs w:val="20"/>
        </w:rPr>
        <w:t xml:space="preserve">z </w:t>
      </w:r>
      <w:proofErr w:type="spellStart"/>
      <w:r w:rsidR="00E825F8">
        <w:rPr>
          <w:rFonts w:ascii="Arial" w:eastAsia="Arial Unicode MS" w:hAnsi="Arial" w:cs="Arial"/>
          <w:color w:val="000000"/>
          <w:sz w:val="20"/>
          <w:szCs w:val="20"/>
        </w:rPr>
        <w:t>późn</w:t>
      </w:r>
      <w:proofErr w:type="spellEnd"/>
      <w:r w:rsidR="00E825F8">
        <w:rPr>
          <w:rFonts w:ascii="Arial" w:eastAsia="Arial Unicode MS" w:hAnsi="Arial" w:cs="Arial"/>
          <w:color w:val="000000"/>
          <w:sz w:val="20"/>
          <w:szCs w:val="20"/>
        </w:rPr>
        <w:t>. zm.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)</w:t>
      </w:r>
      <w:r w:rsidR="00032F3A">
        <w:rPr>
          <w:rFonts w:ascii="Arial" w:eastAsia="Arial Unicode MS" w:hAnsi="Arial" w:cs="Arial"/>
          <w:color w:val="000000"/>
          <w:sz w:val="20"/>
          <w:szCs w:val="20"/>
        </w:rPr>
        <w:t xml:space="preserve">, Zarządzenie Nr 0050/102/20 Prezydenta Miasta Tychy </w:t>
      </w:r>
      <w:r w:rsidR="00B92366">
        <w:rPr>
          <w:rFonts w:ascii="Arial" w:eastAsia="Arial Unicode MS" w:hAnsi="Arial" w:cs="Arial"/>
          <w:color w:val="000000"/>
          <w:sz w:val="20"/>
          <w:szCs w:val="20"/>
        </w:rPr>
        <w:br/>
      </w:r>
      <w:r w:rsidR="00032F3A">
        <w:rPr>
          <w:rFonts w:ascii="Arial" w:eastAsia="Arial Unicode MS" w:hAnsi="Arial" w:cs="Arial"/>
          <w:color w:val="000000"/>
          <w:sz w:val="20"/>
          <w:szCs w:val="20"/>
        </w:rPr>
        <w:t xml:space="preserve">z 30 marca 2020 roku w sprawie określenia zasad regulacji stanów prawnych nieruchomości zabudowanych budynkami </w:t>
      </w:r>
      <w:proofErr w:type="spellStart"/>
      <w:r w:rsidR="00032F3A">
        <w:rPr>
          <w:rFonts w:ascii="Arial" w:eastAsia="Arial Unicode MS" w:hAnsi="Arial" w:cs="Arial"/>
          <w:color w:val="000000"/>
          <w:sz w:val="20"/>
          <w:szCs w:val="20"/>
        </w:rPr>
        <w:t>wielolokalowymi</w:t>
      </w:r>
      <w:proofErr w:type="spellEnd"/>
      <w:r w:rsidR="00032F3A">
        <w:rPr>
          <w:rFonts w:ascii="Arial" w:eastAsia="Arial Unicode MS" w:hAnsi="Arial" w:cs="Arial"/>
          <w:color w:val="000000"/>
          <w:sz w:val="20"/>
          <w:szCs w:val="20"/>
        </w:rPr>
        <w:t xml:space="preserve">, położonych na terenie Miasta Tychy (z </w:t>
      </w:r>
      <w:proofErr w:type="spellStart"/>
      <w:r w:rsidR="00032F3A">
        <w:rPr>
          <w:rFonts w:ascii="Arial" w:eastAsia="Arial Unicode MS" w:hAnsi="Arial" w:cs="Arial"/>
          <w:color w:val="000000"/>
          <w:sz w:val="20"/>
          <w:szCs w:val="20"/>
        </w:rPr>
        <w:t>późn</w:t>
      </w:r>
      <w:proofErr w:type="spellEnd"/>
      <w:r w:rsidR="00032F3A">
        <w:rPr>
          <w:rFonts w:ascii="Arial" w:eastAsia="Arial Unicode MS" w:hAnsi="Arial" w:cs="Arial"/>
          <w:color w:val="000000"/>
          <w:sz w:val="20"/>
          <w:szCs w:val="20"/>
        </w:rPr>
        <w:t>. zm.)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B92366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D11DC9">
        <w:rPr>
          <w:rFonts w:ascii="Arial" w:hAnsi="Arial" w:cs="Arial"/>
          <w:b/>
          <w:bCs/>
          <w:sz w:val="20"/>
          <w:szCs w:val="20"/>
        </w:rPr>
        <w:t>§ 1</w:t>
      </w:r>
    </w:p>
    <w:p w:rsidR="00EE31DF" w:rsidRDefault="00C970E9" w:rsidP="00EE31D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31DF">
        <w:rPr>
          <w:rFonts w:ascii="Arial" w:hAnsi="Arial" w:cs="Arial"/>
          <w:sz w:val="20"/>
          <w:szCs w:val="20"/>
        </w:rPr>
        <w:t xml:space="preserve">Wyrazić zgodę na </w:t>
      </w:r>
      <w:r w:rsidR="009D1F10" w:rsidRPr="00EE31DF">
        <w:rPr>
          <w:rFonts w:ascii="Arial" w:hAnsi="Arial" w:cs="Arial"/>
          <w:sz w:val="20"/>
          <w:szCs w:val="20"/>
        </w:rPr>
        <w:t>przeprowadzenie</w:t>
      </w:r>
      <w:r w:rsidR="00EE31DF" w:rsidRPr="00EE31DF">
        <w:rPr>
          <w:rFonts w:ascii="Arial" w:hAnsi="Arial" w:cs="Arial"/>
          <w:sz w:val="20"/>
          <w:szCs w:val="20"/>
        </w:rPr>
        <w:t xml:space="preserve"> procedury</w:t>
      </w:r>
      <w:r w:rsidR="009D1F10" w:rsidRPr="00EE31DF">
        <w:rPr>
          <w:rFonts w:ascii="Arial" w:hAnsi="Arial" w:cs="Arial"/>
          <w:sz w:val="20"/>
          <w:szCs w:val="20"/>
        </w:rPr>
        <w:t xml:space="preserve"> </w:t>
      </w:r>
      <w:r w:rsidRPr="00EE31DF">
        <w:rPr>
          <w:rFonts w:ascii="Arial" w:hAnsi="Arial" w:cs="Arial"/>
          <w:sz w:val="20"/>
          <w:szCs w:val="20"/>
        </w:rPr>
        <w:t>r</w:t>
      </w:r>
      <w:r w:rsidR="009D1F10" w:rsidRPr="00EE31DF">
        <w:rPr>
          <w:rFonts w:ascii="Arial" w:hAnsi="Arial" w:cs="Arial"/>
          <w:sz w:val="20"/>
          <w:szCs w:val="20"/>
        </w:rPr>
        <w:t>egulacji</w:t>
      </w:r>
      <w:r w:rsidRPr="00EE31DF">
        <w:rPr>
          <w:rFonts w:ascii="Arial" w:hAnsi="Arial" w:cs="Arial"/>
          <w:sz w:val="20"/>
          <w:szCs w:val="20"/>
        </w:rPr>
        <w:t xml:space="preserve"> stanu prawnego</w:t>
      </w:r>
      <w:r w:rsidR="003907F2">
        <w:rPr>
          <w:rFonts w:ascii="Arial" w:hAnsi="Arial" w:cs="Arial"/>
          <w:sz w:val="20"/>
          <w:szCs w:val="20"/>
        </w:rPr>
        <w:t>,</w:t>
      </w:r>
      <w:r w:rsidRPr="00EE31DF">
        <w:rPr>
          <w:rFonts w:ascii="Arial" w:hAnsi="Arial" w:cs="Arial"/>
          <w:sz w:val="20"/>
          <w:szCs w:val="20"/>
        </w:rPr>
        <w:t xml:space="preserve"> </w:t>
      </w:r>
      <w:r w:rsidR="00EE31DF" w:rsidRPr="00EE31DF">
        <w:rPr>
          <w:rFonts w:ascii="Arial" w:hAnsi="Arial" w:cs="Arial"/>
          <w:sz w:val="20"/>
          <w:szCs w:val="20"/>
        </w:rPr>
        <w:t xml:space="preserve">obejmującej </w:t>
      </w:r>
      <w:r w:rsidR="00032F3A" w:rsidRPr="00EE31DF">
        <w:rPr>
          <w:rFonts w:ascii="Arial" w:hAnsi="Arial" w:cs="Arial"/>
          <w:sz w:val="20"/>
          <w:szCs w:val="20"/>
        </w:rPr>
        <w:t xml:space="preserve">lokale mieszkalne </w:t>
      </w:r>
      <w:r w:rsidR="00EE31DF" w:rsidRPr="00EE31DF">
        <w:rPr>
          <w:rFonts w:ascii="Arial" w:hAnsi="Arial" w:cs="Arial"/>
          <w:sz w:val="20"/>
          <w:szCs w:val="20"/>
        </w:rPr>
        <w:t xml:space="preserve">nr: 75/24, 75/26, 75/30, 77/19, 79/1, 79/2, 79/5 i 79/7 znajdujące się w budynku przy alei Bielskiej w Tychach. </w:t>
      </w:r>
      <w:r w:rsidR="00077624" w:rsidRPr="00EE31DF">
        <w:rPr>
          <w:rFonts w:ascii="Arial" w:hAnsi="Arial" w:cs="Arial"/>
          <w:sz w:val="20"/>
          <w:szCs w:val="20"/>
        </w:rPr>
        <w:t xml:space="preserve"> </w:t>
      </w:r>
    </w:p>
    <w:p w:rsidR="00CC0269" w:rsidRDefault="00077624" w:rsidP="00EE31D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31DF">
        <w:rPr>
          <w:rFonts w:ascii="Arial" w:hAnsi="Arial" w:cs="Arial"/>
          <w:sz w:val="20"/>
          <w:szCs w:val="20"/>
        </w:rPr>
        <w:t>Celem regulacji jest</w:t>
      </w:r>
      <w:r w:rsidR="00F90AF3">
        <w:rPr>
          <w:rFonts w:ascii="Arial" w:hAnsi="Arial" w:cs="Arial"/>
          <w:sz w:val="20"/>
          <w:szCs w:val="20"/>
        </w:rPr>
        <w:t xml:space="preserve"> korekta nieprawidłowych</w:t>
      </w:r>
      <w:r w:rsidR="00EE31DF">
        <w:rPr>
          <w:rFonts w:ascii="Arial" w:hAnsi="Arial" w:cs="Arial"/>
          <w:sz w:val="20"/>
          <w:szCs w:val="20"/>
        </w:rPr>
        <w:t xml:space="preserve"> udziałów w prawie własności nieruchomości wspólnej związanych z lokalami, o których mowa w §1 ust.1 tego zarządzenia</w:t>
      </w:r>
      <w:r w:rsidR="00F90AF3">
        <w:rPr>
          <w:rFonts w:ascii="Arial" w:hAnsi="Arial" w:cs="Arial"/>
          <w:sz w:val="20"/>
          <w:szCs w:val="20"/>
        </w:rPr>
        <w:t xml:space="preserve"> poprzez </w:t>
      </w:r>
      <w:proofErr w:type="spellStart"/>
      <w:r w:rsidR="00F90AF3">
        <w:rPr>
          <w:rFonts w:ascii="Arial" w:hAnsi="Arial" w:cs="Arial"/>
          <w:sz w:val="20"/>
          <w:szCs w:val="20"/>
        </w:rPr>
        <w:t>dodzielenie</w:t>
      </w:r>
      <w:proofErr w:type="spellEnd"/>
      <w:r w:rsidR="00F90AF3">
        <w:rPr>
          <w:rFonts w:ascii="Arial" w:hAnsi="Arial" w:cs="Arial"/>
          <w:sz w:val="20"/>
          <w:szCs w:val="20"/>
        </w:rPr>
        <w:t xml:space="preserve"> prawidłowej powierzchni pomieszczeń przynależnych do tych lokali.</w:t>
      </w:r>
    </w:p>
    <w:p w:rsidR="00F90AF3" w:rsidRDefault="00F90AF3" w:rsidP="00F90AF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Podstawę procedury stanowi karta nieruchomości sporządzona przez rzeczoznawcę majątkowego na potrzeby regulacji oraz rzuty lokali wraz z pomieszczeniami przynależnymi.</w:t>
      </w:r>
    </w:p>
    <w:p w:rsidR="00F90AF3" w:rsidRDefault="00662072" w:rsidP="00F90AF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Regulacja przeprowadzona zostanie w trybie zawierania indywidualnych umów z właścicielami lokali, zmieniających pierwotne akty notarialne wyodrębnienia i sprzedaży poszczególnych lokali. </w:t>
      </w:r>
    </w:p>
    <w:p w:rsidR="00F90AF3" w:rsidRPr="005A7FDE" w:rsidRDefault="00F90AF3" w:rsidP="00F90AF3">
      <w:pPr>
        <w:pStyle w:val="Akapitzlist"/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F90AF3" w:rsidRDefault="00F90AF3" w:rsidP="00662072">
      <w:pPr>
        <w:pStyle w:val="Akapitzlist"/>
        <w:spacing w:line="36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F90AF3">
        <w:rPr>
          <w:rFonts w:ascii="Arial" w:hAnsi="Arial" w:cs="Arial"/>
          <w:b/>
          <w:sz w:val="20"/>
          <w:szCs w:val="20"/>
        </w:rPr>
        <w:t>§ 2</w:t>
      </w:r>
    </w:p>
    <w:p w:rsidR="00662072" w:rsidRDefault="00662072" w:rsidP="0066207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662072">
        <w:rPr>
          <w:rFonts w:ascii="Arial" w:hAnsi="Arial" w:cs="Arial"/>
          <w:sz w:val="20"/>
          <w:szCs w:val="20"/>
        </w:rPr>
        <w:t xml:space="preserve">Regulacja </w:t>
      </w:r>
      <w:r w:rsidR="003907F2">
        <w:rPr>
          <w:rFonts w:ascii="Arial" w:hAnsi="Arial" w:cs="Arial"/>
          <w:sz w:val="20"/>
          <w:szCs w:val="20"/>
        </w:rPr>
        <w:t>zostanie przeprowadzona</w:t>
      </w:r>
      <w:r>
        <w:rPr>
          <w:rFonts w:ascii="Arial" w:hAnsi="Arial" w:cs="Arial"/>
          <w:sz w:val="20"/>
          <w:szCs w:val="20"/>
        </w:rPr>
        <w:t xml:space="preserve"> bez rozliczenia finansowego i z wzajemnym zniesieniem wszelkich roszczeń stron z niej wynikających.</w:t>
      </w:r>
    </w:p>
    <w:p w:rsidR="00662072" w:rsidRPr="00662072" w:rsidRDefault="00662072" w:rsidP="0066207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Koszty notarialne i sądowe re</w:t>
      </w:r>
      <w:r w:rsidR="003907F2">
        <w:rPr>
          <w:rFonts w:ascii="Arial" w:hAnsi="Arial" w:cs="Arial"/>
          <w:sz w:val="20"/>
          <w:szCs w:val="20"/>
        </w:rPr>
        <w:t>gulacji stanu prawnego ponosi Gmina.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77624" w:rsidRPr="005A7FDE" w:rsidRDefault="00077624" w:rsidP="002A5A63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077624" w:rsidRDefault="003907F2" w:rsidP="003907F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§ 3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5A7FDE" w:rsidRDefault="004E1A89" w:rsidP="0035196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E2AFD" w:rsidRPr="00F013C6" w:rsidRDefault="003907F2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§ 4</w:t>
      </w:r>
    </w:p>
    <w:p w:rsid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B93079" w:rsidRPr="00B93079" w:rsidRDefault="00B93079" w:rsidP="002A5A63">
      <w:pPr>
        <w:spacing w:line="360" w:lineRule="auto"/>
        <w:rPr>
          <w:rFonts w:ascii="Arial" w:hAnsi="Arial" w:cs="Arial"/>
          <w:sz w:val="20"/>
          <w:szCs w:val="20"/>
        </w:rPr>
      </w:pPr>
    </w:p>
    <w:p w:rsidR="00B93079" w:rsidRPr="00B93079" w:rsidRDefault="00B93079" w:rsidP="00B93079">
      <w:pPr>
        <w:rPr>
          <w:rFonts w:ascii="Arial" w:hAnsi="Arial" w:cs="Arial"/>
          <w:sz w:val="20"/>
          <w:szCs w:val="20"/>
        </w:rPr>
      </w:pPr>
    </w:p>
    <w:p w:rsidR="00B93079" w:rsidRPr="00B93079" w:rsidRDefault="00B93079" w:rsidP="00B93079">
      <w:pPr>
        <w:jc w:val="right"/>
        <w:rPr>
          <w:rFonts w:ascii="Arial" w:hAnsi="Arial" w:cs="Arial"/>
          <w:sz w:val="20"/>
          <w:szCs w:val="20"/>
        </w:rPr>
      </w:pPr>
      <w:r w:rsidRPr="00B93079">
        <w:rPr>
          <w:rFonts w:ascii="Arial" w:hAnsi="Arial" w:cs="Arial"/>
          <w:sz w:val="20"/>
          <w:szCs w:val="20"/>
        </w:rPr>
        <w:t>Prezydenta Miasta Tychy</w:t>
      </w:r>
    </w:p>
    <w:p w:rsidR="00B93079" w:rsidRPr="00B93079" w:rsidRDefault="00B93079" w:rsidP="00B93079">
      <w:pPr>
        <w:jc w:val="right"/>
        <w:rPr>
          <w:rFonts w:ascii="Arial" w:hAnsi="Arial" w:cs="Arial"/>
          <w:sz w:val="20"/>
          <w:szCs w:val="20"/>
        </w:rPr>
      </w:pPr>
    </w:p>
    <w:p w:rsidR="00B93079" w:rsidRPr="00B93079" w:rsidRDefault="00B93079" w:rsidP="00B93079">
      <w:pPr>
        <w:jc w:val="right"/>
        <w:rPr>
          <w:rFonts w:ascii="Arial" w:hAnsi="Arial" w:cs="Arial"/>
          <w:sz w:val="20"/>
          <w:szCs w:val="20"/>
        </w:rPr>
      </w:pPr>
      <w:r w:rsidRPr="00B93079">
        <w:rPr>
          <w:rFonts w:ascii="Arial" w:hAnsi="Arial" w:cs="Arial"/>
          <w:sz w:val="20"/>
          <w:szCs w:val="20"/>
        </w:rPr>
        <w:t>/-/ Maciej Gramatyka</w:t>
      </w:r>
    </w:p>
    <w:p w:rsidR="00B93079" w:rsidRDefault="00B93079" w:rsidP="002A5A63">
      <w:pPr>
        <w:spacing w:line="360" w:lineRule="auto"/>
        <w:rPr>
          <w:rFonts w:ascii="Arial" w:hAnsi="Arial" w:cs="Arial"/>
          <w:sz w:val="20"/>
          <w:szCs w:val="20"/>
        </w:rPr>
      </w:pPr>
    </w:p>
    <w:p w:rsidR="00290DEB" w:rsidRPr="00B93079" w:rsidRDefault="00290DEB" w:rsidP="00B93079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290DEB" w:rsidRPr="00B93079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366" w:rsidRDefault="00B92366">
      <w:r>
        <w:separator/>
      </w:r>
    </w:p>
  </w:endnote>
  <w:endnote w:type="continuationSeparator" w:id="0">
    <w:p w:rsidR="00B92366" w:rsidRDefault="00B9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66" w:rsidRDefault="00B92366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0792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607924">
      <w:rPr>
        <w:rFonts w:ascii="Arial" w:hAnsi="Arial" w:cs="Arial"/>
        <w:sz w:val="16"/>
        <w:szCs w:val="16"/>
      </w:rPr>
      <w:fldChar w:fldCharType="separate"/>
    </w:r>
    <w:r w:rsidR="00B93079">
      <w:rPr>
        <w:rFonts w:ascii="Arial" w:hAnsi="Arial" w:cs="Arial"/>
        <w:noProof/>
        <w:sz w:val="16"/>
        <w:szCs w:val="16"/>
      </w:rPr>
      <w:t>2</w:t>
    </w:r>
    <w:r w:rsidR="00607924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66" w:rsidRDefault="00B9236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0792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07924">
      <w:rPr>
        <w:rFonts w:ascii="Times New Roman" w:hAnsi="Times New Roman" w:cs="Times New Roman"/>
        <w:sz w:val="20"/>
        <w:szCs w:val="20"/>
      </w:rPr>
      <w:fldChar w:fldCharType="separate"/>
    </w:r>
    <w:r w:rsidR="00B93079">
      <w:rPr>
        <w:rFonts w:ascii="Times New Roman" w:hAnsi="Times New Roman" w:cs="Times New Roman"/>
        <w:noProof/>
        <w:sz w:val="20"/>
        <w:szCs w:val="20"/>
      </w:rPr>
      <w:t>3</w:t>
    </w:r>
    <w:r w:rsidR="0060792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366" w:rsidRDefault="00B92366">
      <w:r>
        <w:separator/>
      </w:r>
    </w:p>
  </w:footnote>
  <w:footnote w:type="continuationSeparator" w:id="0">
    <w:p w:rsidR="00B92366" w:rsidRDefault="00B92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A672C"/>
    <w:multiLevelType w:val="hybridMultilevel"/>
    <w:tmpl w:val="1E725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01D20"/>
    <w:rsid w:val="00002E3A"/>
    <w:rsid w:val="00011540"/>
    <w:rsid w:val="00013E97"/>
    <w:rsid w:val="00017983"/>
    <w:rsid w:val="000265F1"/>
    <w:rsid w:val="00032F3A"/>
    <w:rsid w:val="000340BD"/>
    <w:rsid w:val="000447DC"/>
    <w:rsid w:val="00045F86"/>
    <w:rsid w:val="0004687C"/>
    <w:rsid w:val="000502DF"/>
    <w:rsid w:val="00052DE1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44539"/>
    <w:rsid w:val="00166F62"/>
    <w:rsid w:val="00185536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10CAC"/>
    <w:rsid w:val="00223740"/>
    <w:rsid w:val="0024253D"/>
    <w:rsid w:val="00263B37"/>
    <w:rsid w:val="0027186B"/>
    <w:rsid w:val="00273470"/>
    <w:rsid w:val="0028425C"/>
    <w:rsid w:val="00290DEB"/>
    <w:rsid w:val="002955B1"/>
    <w:rsid w:val="002A5A63"/>
    <w:rsid w:val="002B0170"/>
    <w:rsid w:val="002B1FD6"/>
    <w:rsid w:val="002B3E9F"/>
    <w:rsid w:val="002B6B33"/>
    <w:rsid w:val="002C4597"/>
    <w:rsid w:val="002E0A1C"/>
    <w:rsid w:val="002E2405"/>
    <w:rsid w:val="003008A7"/>
    <w:rsid w:val="003014AC"/>
    <w:rsid w:val="0031678D"/>
    <w:rsid w:val="003178D8"/>
    <w:rsid w:val="00321529"/>
    <w:rsid w:val="00323888"/>
    <w:rsid w:val="00324722"/>
    <w:rsid w:val="003333BF"/>
    <w:rsid w:val="00343C48"/>
    <w:rsid w:val="003447E1"/>
    <w:rsid w:val="00351966"/>
    <w:rsid w:val="00356AF9"/>
    <w:rsid w:val="003907F2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4E1A89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5D0E"/>
    <w:rsid w:val="005A7FDE"/>
    <w:rsid w:val="005B60B0"/>
    <w:rsid w:val="005C126B"/>
    <w:rsid w:val="00607924"/>
    <w:rsid w:val="00622BC9"/>
    <w:rsid w:val="00627DD6"/>
    <w:rsid w:val="00637CF5"/>
    <w:rsid w:val="00662072"/>
    <w:rsid w:val="00665FF4"/>
    <w:rsid w:val="0069772D"/>
    <w:rsid w:val="006D3224"/>
    <w:rsid w:val="006E061A"/>
    <w:rsid w:val="006E39A0"/>
    <w:rsid w:val="006F53FA"/>
    <w:rsid w:val="00732154"/>
    <w:rsid w:val="00735330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15E4"/>
    <w:rsid w:val="007D35B3"/>
    <w:rsid w:val="007D6F4D"/>
    <w:rsid w:val="0081386B"/>
    <w:rsid w:val="00824296"/>
    <w:rsid w:val="00834AE1"/>
    <w:rsid w:val="00897FAB"/>
    <w:rsid w:val="008A5A45"/>
    <w:rsid w:val="008A69CA"/>
    <w:rsid w:val="008B3868"/>
    <w:rsid w:val="008B3927"/>
    <w:rsid w:val="008C4BFA"/>
    <w:rsid w:val="008C59E1"/>
    <w:rsid w:val="008C6688"/>
    <w:rsid w:val="008D6800"/>
    <w:rsid w:val="00915A78"/>
    <w:rsid w:val="009272C9"/>
    <w:rsid w:val="009517D2"/>
    <w:rsid w:val="00963973"/>
    <w:rsid w:val="00990AEE"/>
    <w:rsid w:val="00996950"/>
    <w:rsid w:val="009A5FA2"/>
    <w:rsid w:val="009B1E97"/>
    <w:rsid w:val="009B36F7"/>
    <w:rsid w:val="009C0258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5276A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AF5140"/>
    <w:rsid w:val="00AF639C"/>
    <w:rsid w:val="00B122C4"/>
    <w:rsid w:val="00B34709"/>
    <w:rsid w:val="00B43BAA"/>
    <w:rsid w:val="00B55645"/>
    <w:rsid w:val="00B83D58"/>
    <w:rsid w:val="00B901F5"/>
    <w:rsid w:val="00B92366"/>
    <w:rsid w:val="00B93079"/>
    <w:rsid w:val="00BB191E"/>
    <w:rsid w:val="00BD58E7"/>
    <w:rsid w:val="00BE1AB9"/>
    <w:rsid w:val="00BF3D8D"/>
    <w:rsid w:val="00BF7862"/>
    <w:rsid w:val="00C223CD"/>
    <w:rsid w:val="00C40033"/>
    <w:rsid w:val="00C50A36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4322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930EC"/>
    <w:rsid w:val="00EB5CA5"/>
    <w:rsid w:val="00EB6809"/>
    <w:rsid w:val="00EC69B8"/>
    <w:rsid w:val="00ED2B7C"/>
    <w:rsid w:val="00ED687A"/>
    <w:rsid w:val="00EE2AFD"/>
    <w:rsid w:val="00EE31DF"/>
    <w:rsid w:val="00F0043C"/>
    <w:rsid w:val="00F013C6"/>
    <w:rsid w:val="00F211CE"/>
    <w:rsid w:val="00F338BC"/>
    <w:rsid w:val="00F64030"/>
    <w:rsid w:val="00F76255"/>
    <w:rsid w:val="00F80DB1"/>
    <w:rsid w:val="00F862F6"/>
    <w:rsid w:val="00F90AF3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2024-11-06T12:19:00Z</cp:lastPrinted>
  <dcterms:created xsi:type="dcterms:W3CDTF">2024-11-26T14:19:00Z</dcterms:created>
  <dcterms:modified xsi:type="dcterms:W3CDTF">2024-11-26T14:19:00Z</dcterms:modified>
</cp:coreProperties>
</file>