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2128D5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D8455C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D8455C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D8455C">
        <w:rPr>
          <w:rFonts w:ascii="Arial" w:eastAsiaTheme="minorHAnsi" w:hAnsi="Arial"/>
          <w:bCs/>
          <w:lang w:eastAsia="en-US"/>
        </w:rPr>
        <w:t xml:space="preserve">Tychy, </w:t>
      </w:r>
      <w:r w:rsidR="00882042">
        <w:rPr>
          <w:rFonts w:ascii="Arial" w:hAnsi="Arial" w:cs="Arial"/>
        </w:rPr>
        <w:t>17</w:t>
      </w:r>
      <w:r w:rsidR="00D8455C" w:rsidRPr="002128D5">
        <w:rPr>
          <w:rFonts w:ascii="Arial" w:hAnsi="Arial" w:cs="Arial"/>
        </w:rPr>
        <w:t xml:space="preserve"> </w:t>
      </w:r>
      <w:r w:rsidR="00882042">
        <w:rPr>
          <w:rFonts w:ascii="Arial" w:hAnsi="Arial" w:cs="Arial"/>
        </w:rPr>
        <w:t>września</w:t>
      </w:r>
      <w:r w:rsidR="00FD7777" w:rsidRPr="002128D5">
        <w:rPr>
          <w:rFonts w:ascii="Arial" w:hAnsi="Arial" w:cs="Arial"/>
        </w:rPr>
        <w:t xml:space="preserve"> </w:t>
      </w:r>
      <w:r w:rsidR="0078669F" w:rsidRPr="002128D5">
        <w:rPr>
          <w:rFonts w:ascii="Arial" w:hAnsi="Arial" w:cs="Arial"/>
        </w:rPr>
        <w:t>202</w:t>
      </w:r>
      <w:r w:rsidR="00D8455C" w:rsidRPr="002128D5">
        <w:rPr>
          <w:rFonts w:ascii="Arial" w:hAnsi="Arial" w:cs="Arial"/>
        </w:rPr>
        <w:t>4</w:t>
      </w:r>
      <w:r w:rsidR="0078669F" w:rsidRPr="002128D5">
        <w:rPr>
          <w:rFonts w:ascii="Arial" w:hAnsi="Arial" w:cs="Arial"/>
        </w:rPr>
        <w:t> r.</w:t>
      </w:r>
    </w:p>
    <w:p w:rsidR="00BA176C" w:rsidRPr="00D8455C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D8455C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D8455C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D8455C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D8455C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D8455C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00C487" wp14:editId="698055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D8455C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8455C">
        <w:rPr>
          <w:rFonts w:ascii="Arial" w:hAnsi="Arial" w:cs="Arial"/>
          <w:b/>
          <w:sz w:val="40"/>
          <w:szCs w:val="40"/>
        </w:rPr>
        <w:t>O</w:t>
      </w:r>
      <w:r w:rsidR="00C83A6E" w:rsidRPr="00D8455C">
        <w:rPr>
          <w:rFonts w:ascii="Arial" w:hAnsi="Arial" w:cs="Arial"/>
          <w:b/>
          <w:sz w:val="40"/>
          <w:szCs w:val="40"/>
        </w:rPr>
        <w:t>GŁOSZENIE</w:t>
      </w:r>
    </w:p>
    <w:p w:rsidR="00D8455C" w:rsidRPr="00D8455C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D8455C">
        <w:rPr>
          <w:rFonts w:ascii="Arial" w:eastAsiaTheme="minorHAnsi" w:hAnsi="Arial" w:cs="Arial"/>
          <w:b/>
          <w:bCs/>
          <w:lang w:eastAsia="en-US"/>
        </w:rPr>
        <w:t>o </w:t>
      </w:r>
      <w:r w:rsidR="00CB50ED" w:rsidRPr="00CB50ED">
        <w:rPr>
          <w:rFonts w:ascii="Arial" w:eastAsiaTheme="minorHAnsi" w:hAnsi="Arial" w:cs="Arial"/>
          <w:b/>
          <w:bCs/>
          <w:lang w:eastAsia="en-US"/>
        </w:rPr>
        <w:t>rozpoczęciu konsultacji społecznych</w:t>
      </w:r>
      <w:r w:rsidRPr="00D8455C">
        <w:rPr>
          <w:rFonts w:ascii="Arial" w:eastAsiaTheme="minorHAnsi" w:hAnsi="Arial" w:cs="Arial"/>
          <w:b/>
          <w:bCs/>
          <w:lang w:eastAsia="en-US"/>
        </w:rPr>
        <w:t xml:space="preserve"> projektu miejscowego planu zagospodarowania przestrzennego </w:t>
      </w:r>
      <w:r w:rsidR="00C8104E">
        <w:rPr>
          <w:rFonts w:ascii="Arial" w:eastAsiaTheme="minorHAnsi" w:hAnsi="Arial" w:cs="Arial"/>
          <w:b/>
          <w:bCs/>
          <w:lang w:eastAsia="en-US"/>
        </w:rPr>
        <w:t>dla</w:t>
      </w:r>
      <w:r w:rsidR="00C8104E" w:rsidRPr="00C8104E">
        <w:rPr>
          <w:rFonts w:ascii="Arial" w:eastAsiaTheme="minorHAnsi" w:hAnsi="Arial" w:cs="Arial"/>
          <w:b/>
          <w:bCs/>
          <w:lang w:eastAsia="en-US"/>
        </w:rPr>
        <w:t xml:space="preserve"> obszaru położonego w rejonie ulic: Harcerskiej, </w:t>
      </w:r>
      <w:proofErr w:type="spellStart"/>
      <w:r w:rsidR="00C8104E" w:rsidRPr="00C8104E">
        <w:rPr>
          <w:rFonts w:ascii="Arial" w:eastAsiaTheme="minorHAnsi" w:hAnsi="Arial" w:cs="Arial"/>
          <w:b/>
          <w:bCs/>
          <w:lang w:eastAsia="en-US"/>
        </w:rPr>
        <w:t>Jaśkowickiej</w:t>
      </w:r>
      <w:proofErr w:type="spellEnd"/>
      <w:r w:rsidR="00C8104E" w:rsidRPr="00C8104E">
        <w:rPr>
          <w:rFonts w:ascii="Arial" w:eastAsiaTheme="minorHAnsi" w:hAnsi="Arial" w:cs="Arial"/>
          <w:b/>
          <w:bCs/>
          <w:lang w:eastAsia="en-US"/>
        </w:rPr>
        <w:t xml:space="preserve"> i linii kolejowej nr 139 w Tychach</w:t>
      </w:r>
      <w:r w:rsidR="004C3C08">
        <w:rPr>
          <w:rFonts w:ascii="Arial" w:eastAsiaTheme="minorHAnsi" w:hAnsi="Arial" w:cs="Arial"/>
          <w:b/>
          <w:bCs/>
          <w:lang w:eastAsia="en-US"/>
        </w:rPr>
        <w:t xml:space="preserve"> wraz z prognozą oddziaływania na środowisko</w:t>
      </w:r>
      <w:r w:rsidR="003B3DE7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3B3DE7" w:rsidRPr="00FD2C37">
        <w:rPr>
          <w:rFonts w:ascii="Arial" w:eastAsiaTheme="minorHAnsi" w:hAnsi="Arial" w:cs="Arial"/>
          <w:bCs/>
          <w:lang w:eastAsia="en-US"/>
        </w:rPr>
        <w:t>[1]</w:t>
      </w:r>
    </w:p>
    <w:p w:rsidR="007779B1" w:rsidRDefault="00D15E4A" w:rsidP="004C3C08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D8455C">
        <w:rPr>
          <w:rFonts w:ascii="Arial" w:hAnsi="Arial" w:cs="Arial"/>
          <w:sz w:val="20"/>
          <w:szCs w:val="20"/>
        </w:rPr>
        <w:t>Z</w:t>
      </w:r>
      <w:r w:rsidR="002A46D3" w:rsidRPr="00D8455C">
        <w:rPr>
          <w:rFonts w:ascii="Arial" w:hAnsi="Arial" w:cs="Arial"/>
          <w:sz w:val="20"/>
          <w:szCs w:val="20"/>
        </w:rPr>
        <w:t xml:space="preserve">awiadamiam o </w:t>
      </w:r>
      <w:r w:rsidR="00C8104E">
        <w:rPr>
          <w:rFonts w:ascii="Arial" w:hAnsi="Arial" w:cs="Arial"/>
          <w:sz w:val="20"/>
          <w:szCs w:val="20"/>
        </w:rPr>
        <w:t xml:space="preserve">konsultacjach społecznych prowadzonych od </w:t>
      </w:r>
      <w:r w:rsidR="007779B1">
        <w:rPr>
          <w:rFonts w:ascii="Arial" w:hAnsi="Arial" w:cs="Arial"/>
          <w:b/>
          <w:sz w:val="20"/>
          <w:szCs w:val="20"/>
        </w:rPr>
        <w:t>1</w:t>
      </w:r>
      <w:r w:rsidR="00FC7428">
        <w:rPr>
          <w:rFonts w:ascii="Arial" w:hAnsi="Arial" w:cs="Arial"/>
          <w:b/>
          <w:sz w:val="20"/>
          <w:szCs w:val="20"/>
        </w:rPr>
        <w:t>7</w:t>
      </w:r>
      <w:r w:rsidR="00D937E5" w:rsidRPr="007779B1">
        <w:rPr>
          <w:rFonts w:ascii="Arial" w:hAnsi="Arial" w:cs="Arial"/>
          <w:b/>
          <w:sz w:val="20"/>
          <w:szCs w:val="20"/>
        </w:rPr>
        <w:t xml:space="preserve"> września 2024 r.</w:t>
      </w:r>
      <w:r w:rsidR="007779B1">
        <w:rPr>
          <w:rFonts w:ascii="Arial" w:hAnsi="Arial" w:cs="Arial"/>
          <w:sz w:val="20"/>
          <w:szCs w:val="20"/>
        </w:rPr>
        <w:t xml:space="preserve"> do </w:t>
      </w:r>
      <w:r w:rsidR="00CB750C">
        <w:rPr>
          <w:rFonts w:ascii="Arial" w:hAnsi="Arial" w:cs="Arial"/>
          <w:b/>
          <w:sz w:val="20"/>
          <w:szCs w:val="20"/>
        </w:rPr>
        <w:t>15</w:t>
      </w:r>
      <w:r w:rsidR="007779B1">
        <w:rPr>
          <w:rFonts w:ascii="Arial" w:hAnsi="Arial" w:cs="Arial"/>
          <w:b/>
          <w:sz w:val="20"/>
          <w:szCs w:val="20"/>
        </w:rPr>
        <w:t> października </w:t>
      </w:r>
      <w:r w:rsidR="007779B1" w:rsidRPr="007779B1">
        <w:rPr>
          <w:rFonts w:ascii="Arial" w:hAnsi="Arial" w:cs="Arial"/>
          <w:b/>
          <w:sz w:val="20"/>
          <w:szCs w:val="20"/>
        </w:rPr>
        <w:t>2024 r.</w:t>
      </w:r>
      <w:r w:rsidR="007779B1">
        <w:rPr>
          <w:rFonts w:ascii="Arial" w:hAnsi="Arial" w:cs="Arial"/>
          <w:sz w:val="20"/>
          <w:szCs w:val="20"/>
        </w:rPr>
        <w:t xml:space="preserve"> </w:t>
      </w:r>
      <w:r w:rsidR="00A572C6">
        <w:rPr>
          <w:rFonts w:ascii="Arial" w:hAnsi="Arial" w:cs="Arial"/>
          <w:sz w:val="20"/>
          <w:szCs w:val="20"/>
        </w:rPr>
        <w:t>w następujących formach:</w:t>
      </w:r>
    </w:p>
    <w:p w:rsidR="007779B1" w:rsidRPr="00A572C6" w:rsidRDefault="007779B1" w:rsidP="004C3C08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572C6">
        <w:rPr>
          <w:rFonts w:ascii="Arial" w:hAnsi="Arial" w:cs="Arial"/>
          <w:b/>
          <w:sz w:val="20"/>
          <w:szCs w:val="20"/>
        </w:rPr>
        <w:t>zbierania uwag</w:t>
      </w:r>
      <w:r w:rsidR="00A572C6" w:rsidRPr="00A572C6">
        <w:rPr>
          <w:rFonts w:ascii="Arial" w:hAnsi="Arial" w:cs="Arial"/>
          <w:b/>
          <w:sz w:val="20"/>
          <w:szCs w:val="20"/>
        </w:rPr>
        <w:t>,</w:t>
      </w:r>
    </w:p>
    <w:p w:rsidR="007779B1" w:rsidRPr="00A572C6" w:rsidRDefault="007779B1" w:rsidP="004C3C08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572C6">
        <w:rPr>
          <w:rFonts w:ascii="Arial" w:hAnsi="Arial" w:cs="Arial"/>
          <w:b/>
          <w:sz w:val="20"/>
          <w:szCs w:val="20"/>
        </w:rPr>
        <w:t>spotkania otwartego</w:t>
      </w:r>
      <w:r w:rsidR="00A572C6" w:rsidRPr="00A572C6">
        <w:rPr>
          <w:rFonts w:ascii="Arial" w:hAnsi="Arial" w:cs="Arial"/>
          <w:b/>
          <w:sz w:val="20"/>
          <w:szCs w:val="20"/>
        </w:rPr>
        <w:t>,</w:t>
      </w:r>
    </w:p>
    <w:p w:rsidR="00B5269A" w:rsidRDefault="007779B1" w:rsidP="00B5269A">
      <w:pPr>
        <w:pStyle w:val="Akapitzlist"/>
        <w:numPr>
          <w:ilvl w:val="0"/>
          <w:numId w:val="5"/>
        </w:numPr>
        <w:spacing w:before="40" w:after="4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572C6">
        <w:rPr>
          <w:rFonts w:ascii="Arial" w:hAnsi="Arial" w:cs="Arial"/>
          <w:b/>
          <w:sz w:val="20"/>
          <w:szCs w:val="20"/>
        </w:rPr>
        <w:t>dyżurów projektanta</w:t>
      </w:r>
      <w:r w:rsidR="00A572C6" w:rsidRPr="00A572C6">
        <w:rPr>
          <w:rFonts w:ascii="Arial" w:hAnsi="Arial" w:cs="Arial"/>
          <w:b/>
          <w:sz w:val="20"/>
          <w:szCs w:val="20"/>
        </w:rPr>
        <w:t>.</w:t>
      </w:r>
    </w:p>
    <w:p w:rsidR="00B5269A" w:rsidRPr="00B5269A" w:rsidRDefault="00B5269A" w:rsidP="00B5269A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C3C08" w:rsidRDefault="00A572C6" w:rsidP="00B5269A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5269A">
        <w:rPr>
          <w:rFonts w:ascii="Arial" w:hAnsi="Arial" w:cs="Arial"/>
          <w:b/>
          <w:sz w:val="20"/>
          <w:szCs w:val="20"/>
        </w:rPr>
        <w:t>Zbieranie uwag</w:t>
      </w:r>
      <w:r w:rsidRPr="00B5269A">
        <w:rPr>
          <w:rFonts w:ascii="Arial" w:hAnsi="Arial" w:cs="Arial"/>
          <w:sz w:val="20"/>
          <w:szCs w:val="20"/>
        </w:rPr>
        <w:t xml:space="preserve"> do projektu</w:t>
      </w:r>
      <w:r>
        <w:rPr>
          <w:rFonts w:ascii="Arial" w:hAnsi="Arial" w:cs="Arial"/>
          <w:sz w:val="20"/>
          <w:szCs w:val="20"/>
        </w:rPr>
        <w:t xml:space="preserve"> planu miejscowego. </w:t>
      </w:r>
      <w:r w:rsidRPr="00295577">
        <w:rPr>
          <w:rFonts w:ascii="Arial" w:hAnsi="Arial" w:cs="Arial"/>
          <w:b/>
          <w:sz w:val="20"/>
          <w:szCs w:val="20"/>
        </w:rPr>
        <w:t>Uwagi dotyczące rozwiązań projektowych</w:t>
      </w:r>
      <w:r>
        <w:rPr>
          <w:rFonts w:ascii="Arial" w:hAnsi="Arial" w:cs="Arial"/>
          <w:sz w:val="20"/>
          <w:szCs w:val="20"/>
        </w:rPr>
        <w:t xml:space="preserve"> mogą być składane przez interesariuszy od </w:t>
      </w:r>
      <w:r w:rsidRPr="00295577">
        <w:rPr>
          <w:rFonts w:ascii="Arial" w:hAnsi="Arial" w:cs="Arial"/>
          <w:b/>
          <w:sz w:val="20"/>
          <w:szCs w:val="20"/>
        </w:rPr>
        <w:t>1</w:t>
      </w:r>
      <w:r w:rsidR="00CB750C">
        <w:rPr>
          <w:rFonts w:ascii="Arial" w:hAnsi="Arial" w:cs="Arial"/>
          <w:b/>
          <w:sz w:val="20"/>
          <w:szCs w:val="20"/>
        </w:rPr>
        <w:t>7</w:t>
      </w:r>
      <w:r w:rsidRPr="00295577">
        <w:rPr>
          <w:rFonts w:ascii="Arial" w:hAnsi="Arial" w:cs="Arial"/>
          <w:b/>
          <w:sz w:val="20"/>
          <w:szCs w:val="20"/>
        </w:rPr>
        <w:t xml:space="preserve"> września 2024 r.</w:t>
      </w:r>
      <w:r>
        <w:rPr>
          <w:rFonts w:ascii="Arial" w:hAnsi="Arial" w:cs="Arial"/>
          <w:sz w:val="20"/>
          <w:szCs w:val="20"/>
        </w:rPr>
        <w:t xml:space="preserve"> do </w:t>
      </w:r>
      <w:r w:rsidR="00CB750C">
        <w:rPr>
          <w:rFonts w:ascii="Arial" w:hAnsi="Arial" w:cs="Arial"/>
          <w:b/>
          <w:sz w:val="20"/>
          <w:szCs w:val="20"/>
        </w:rPr>
        <w:t>15</w:t>
      </w:r>
      <w:r w:rsidRPr="00295577">
        <w:rPr>
          <w:rFonts w:ascii="Arial" w:hAnsi="Arial" w:cs="Arial"/>
          <w:b/>
          <w:sz w:val="20"/>
          <w:szCs w:val="20"/>
        </w:rPr>
        <w:t xml:space="preserve"> października 2024 r.</w:t>
      </w:r>
      <w:r>
        <w:rPr>
          <w:rFonts w:ascii="Arial" w:hAnsi="Arial" w:cs="Arial"/>
          <w:sz w:val="20"/>
          <w:szCs w:val="20"/>
        </w:rPr>
        <w:t xml:space="preserve"> </w:t>
      </w:r>
      <w:r w:rsidR="006F6FAA">
        <w:rPr>
          <w:rFonts w:ascii="Arial" w:hAnsi="Arial" w:cs="Arial"/>
          <w:sz w:val="20"/>
          <w:szCs w:val="20"/>
        </w:rPr>
        <w:t xml:space="preserve">z </w:t>
      </w:r>
      <w:r w:rsidR="006F6FAA" w:rsidRPr="006F6FAA">
        <w:rPr>
          <w:rFonts w:ascii="Arial" w:hAnsi="Arial" w:cs="Arial"/>
          <w:sz w:val="20"/>
          <w:szCs w:val="20"/>
        </w:rPr>
        <w:t>podaniem imienia, nazwiska lub nazwy, adresu zamieszkania albo siedziby oraz adre</w:t>
      </w:r>
      <w:r w:rsidR="006F6FAA">
        <w:rPr>
          <w:rFonts w:ascii="Arial" w:hAnsi="Arial" w:cs="Arial"/>
          <w:sz w:val="20"/>
          <w:szCs w:val="20"/>
        </w:rPr>
        <w:t>su poczty elektronicznej, o ile </w:t>
      </w:r>
      <w:r w:rsidR="006F6FAA" w:rsidRPr="006F6FAA">
        <w:rPr>
          <w:rFonts w:ascii="Arial" w:hAnsi="Arial" w:cs="Arial"/>
          <w:sz w:val="20"/>
          <w:szCs w:val="20"/>
        </w:rPr>
        <w:t>składają</w:t>
      </w:r>
      <w:r w:rsidR="004C3C08">
        <w:rPr>
          <w:rFonts w:ascii="Arial" w:hAnsi="Arial" w:cs="Arial"/>
          <w:sz w:val="20"/>
          <w:szCs w:val="20"/>
        </w:rPr>
        <w:t>cy wniosek taki posiada, wraz z</w:t>
      </w:r>
      <w:r w:rsidR="006F6FAA" w:rsidRPr="006F6FAA">
        <w:rPr>
          <w:rFonts w:ascii="Arial" w:hAnsi="Arial" w:cs="Arial"/>
          <w:sz w:val="20"/>
          <w:szCs w:val="20"/>
        </w:rPr>
        <w:t xml:space="preserve"> </w:t>
      </w:r>
      <w:r w:rsidR="004C3C08">
        <w:rPr>
          <w:rFonts w:ascii="Arial" w:hAnsi="Arial" w:cs="Arial"/>
          <w:sz w:val="20"/>
          <w:szCs w:val="20"/>
        </w:rPr>
        <w:t xml:space="preserve">oznaczaniem </w:t>
      </w:r>
      <w:r w:rsidR="006F6FAA">
        <w:rPr>
          <w:rFonts w:ascii="Arial" w:hAnsi="Arial" w:cs="Arial"/>
          <w:sz w:val="20"/>
          <w:szCs w:val="20"/>
        </w:rPr>
        <w:t xml:space="preserve">nieruchomości, której uwaga dotyczy np. nr działki ewidencyjnej, oraz </w:t>
      </w:r>
      <w:r w:rsidR="004C3C08">
        <w:rPr>
          <w:rFonts w:ascii="Arial" w:hAnsi="Arial" w:cs="Arial"/>
          <w:sz w:val="20"/>
          <w:szCs w:val="20"/>
        </w:rPr>
        <w:t>wskazaniem</w:t>
      </w:r>
      <w:r w:rsidR="006F6FAA">
        <w:rPr>
          <w:rFonts w:ascii="Arial" w:hAnsi="Arial" w:cs="Arial"/>
          <w:sz w:val="20"/>
          <w:szCs w:val="20"/>
        </w:rPr>
        <w:t xml:space="preserve"> </w:t>
      </w:r>
      <w:r w:rsidR="006F6FAA" w:rsidRPr="006F6FAA">
        <w:rPr>
          <w:rFonts w:ascii="Arial" w:hAnsi="Arial" w:cs="Arial"/>
          <w:sz w:val="20"/>
          <w:szCs w:val="20"/>
        </w:rPr>
        <w:t>czy wnioskodawca jest właścicielem lub użytkownikiem wieczystym nieruchomości objętej uwagą</w:t>
      </w:r>
      <w:r w:rsidR="004C3C08">
        <w:rPr>
          <w:rFonts w:ascii="Arial" w:hAnsi="Arial" w:cs="Arial"/>
          <w:sz w:val="20"/>
          <w:szCs w:val="20"/>
        </w:rPr>
        <w:t>.</w:t>
      </w:r>
    </w:p>
    <w:p w:rsidR="004C3C08" w:rsidRPr="004C3C08" w:rsidRDefault="004C3C08" w:rsidP="004C3C08">
      <w:pPr>
        <w:pStyle w:val="Akapitzlist"/>
        <w:spacing w:before="40"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C3C08">
        <w:rPr>
          <w:rFonts w:ascii="Arial" w:hAnsi="Arial" w:cs="Arial"/>
          <w:b/>
          <w:sz w:val="20"/>
          <w:szCs w:val="20"/>
        </w:rPr>
        <w:t xml:space="preserve">Uwagi należy składać </w:t>
      </w:r>
      <w:r w:rsidR="005A669F">
        <w:rPr>
          <w:rFonts w:ascii="Arial" w:hAnsi="Arial" w:cs="Arial"/>
          <w:b/>
          <w:sz w:val="20"/>
          <w:szCs w:val="20"/>
        </w:rPr>
        <w:t xml:space="preserve">na formularzu </w:t>
      </w:r>
      <w:r w:rsidRPr="004C3C08">
        <w:rPr>
          <w:rFonts w:ascii="Arial" w:hAnsi="Arial" w:cs="Arial"/>
          <w:b/>
          <w:sz w:val="20"/>
          <w:szCs w:val="20"/>
        </w:rPr>
        <w:t xml:space="preserve">do </w:t>
      </w:r>
      <w:r w:rsidRPr="004C3C08">
        <w:rPr>
          <w:rFonts w:ascii="Arial" w:hAnsi="Arial" w:cs="Arial"/>
          <w:sz w:val="20"/>
          <w:szCs w:val="20"/>
        </w:rPr>
        <w:t>Prezydenta Miasta Tychy, al. N</w:t>
      </w:r>
      <w:r>
        <w:rPr>
          <w:rFonts w:ascii="Arial" w:hAnsi="Arial" w:cs="Arial"/>
          <w:sz w:val="20"/>
          <w:szCs w:val="20"/>
        </w:rPr>
        <w:t>iepodległości 49, 43-100 Tychy, w formie</w:t>
      </w:r>
      <w:r w:rsidRPr="004C3C08">
        <w:rPr>
          <w:rFonts w:ascii="Arial" w:hAnsi="Arial" w:cs="Arial"/>
          <w:sz w:val="20"/>
          <w:szCs w:val="20"/>
        </w:rPr>
        <w:t>:</w:t>
      </w:r>
    </w:p>
    <w:p w:rsidR="004C3C08" w:rsidRPr="00323843" w:rsidRDefault="004C3C08" w:rsidP="004C3C08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323843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C3C08" w:rsidRPr="00323843" w:rsidRDefault="004C3C08" w:rsidP="004C3C08">
      <w:pPr>
        <w:pStyle w:val="Akapitzlist"/>
        <w:numPr>
          <w:ilvl w:val="0"/>
          <w:numId w:val="4"/>
        </w:numPr>
        <w:spacing w:before="20" w:after="20" w:line="240" w:lineRule="auto"/>
        <w:ind w:left="567" w:hanging="283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>elektronicznej</w:t>
      </w:r>
      <w:r w:rsidRPr="00323843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323843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323843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323843">
        <w:rPr>
          <w:rStyle w:val="changed-paragraph"/>
          <w:rFonts w:ascii="Arial" w:hAnsi="Arial" w:cs="Arial"/>
          <w:sz w:val="20"/>
          <w:szCs w:val="20"/>
        </w:rPr>
        <w:t>:</w:t>
      </w:r>
      <w:r w:rsidRPr="00323843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323843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323843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323843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C3C08" w:rsidRPr="00323843" w:rsidRDefault="004C3C08" w:rsidP="00B5269A">
      <w:pPr>
        <w:pStyle w:val="Akapitzlist"/>
        <w:numPr>
          <w:ilvl w:val="0"/>
          <w:numId w:val="4"/>
        </w:numPr>
        <w:spacing w:before="20" w:after="24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23843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323843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323843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792B73" w:rsidRPr="00B5269A" w:rsidRDefault="00295577" w:rsidP="00B5269A">
      <w:pPr>
        <w:pStyle w:val="Akapitzlist"/>
        <w:numPr>
          <w:ilvl w:val="0"/>
          <w:numId w:val="6"/>
        </w:numPr>
        <w:spacing w:before="240"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92B73">
        <w:rPr>
          <w:rFonts w:ascii="Arial" w:hAnsi="Arial" w:cs="Arial"/>
          <w:b/>
          <w:sz w:val="20"/>
          <w:szCs w:val="20"/>
        </w:rPr>
        <w:t>Spotkanie otwarte</w:t>
      </w:r>
      <w:r w:rsidR="0090092E">
        <w:rPr>
          <w:rFonts w:ascii="Arial" w:hAnsi="Arial" w:cs="Arial"/>
          <w:b/>
          <w:sz w:val="20"/>
          <w:szCs w:val="20"/>
        </w:rPr>
        <w:t xml:space="preserve"> </w:t>
      </w:r>
      <w:r w:rsidR="0090092E" w:rsidRPr="0090092E">
        <w:rPr>
          <w:rFonts w:ascii="Arial" w:hAnsi="Arial" w:cs="Arial"/>
          <w:sz w:val="20"/>
          <w:szCs w:val="20"/>
        </w:rPr>
        <w:t>dotyczące projektu planu miejscowego</w:t>
      </w:r>
      <w:r>
        <w:rPr>
          <w:rFonts w:ascii="Arial" w:hAnsi="Arial" w:cs="Arial"/>
          <w:sz w:val="20"/>
          <w:szCs w:val="20"/>
        </w:rPr>
        <w:t xml:space="preserve"> odbędzie się </w:t>
      </w:r>
      <w:r w:rsidR="00CB750C">
        <w:rPr>
          <w:rFonts w:ascii="Arial" w:hAnsi="Arial" w:cs="Arial"/>
          <w:b/>
          <w:sz w:val="20"/>
          <w:szCs w:val="20"/>
        </w:rPr>
        <w:t>3 października</w:t>
      </w:r>
      <w:r w:rsidRPr="00792B73">
        <w:rPr>
          <w:rFonts w:ascii="Arial" w:hAnsi="Arial" w:cs="Arial"/>
          <w:b/>
          <w:sz w:val="20"/>
          <w:szCs w:val="20"/>
        </w:rPr>
        <w:t xml:space="preserve"> 2024 r.</w:t>
      </w:r>
      <w:r w:rsidR="004E116B">
        <w:rPr>
          <w:rFonts w:ascii="Arial" w:hAnsi="Arial" w:cs="Arial"/>
          <w:sz w:val="20"/>
          <w:szCs w:val="20"/>
        </w:rPr>
        <w:t xml:space="preserve"> o godzinie 16.00 </w:t>
      </w:r>
      <w:r w:rsidR="0090092E">
        <w:rPr>
          <w:rFonts w:ascii="Arial" w:hAnsi="Arial" w:cs="Arial"/>
          <w:sz w:val="20"/>
          <w:szCs w:val="20"/>
        </w:rPr>
        <w:t>i </w:t>
      </w:r>
      <w:r w:rsidR="00792B73">
        <w:rPr>
          <w:rFonts w:ascii="Arial" w:hAnsi="Arial" w:cs="Arial"/>
          <w:sz w:val="20"/>
          <w:szCs w:val="20"/>
        </w:rPr>
        <w:t xml:space="preserve">przeprowadzone zostanie za pomocą </w:t>
      </w:r>
      <w:r w:rsidR="00792B73" w:rsidRPr="00792B73">
        <w:rPr>
          <w:rFonts w:ascii="Arial" w:hAnsi="Arial" w:cs="Arial"/>
          <w:sz w:val="20"/>
          <w:szCs w:val="20"/>
        </w:rPr>
        <w:t>środków porozumiewania się na odległość, zapewniających jednoczesną</w:t>
      </w:r>
      <w:r w:rsidR="00792B73">
        <w:rPr>
          <w:rFonts w:ascii="Arial" w:hAnsi="Arial" w:cs="Arial"/>
          <w:sz w:val="20"/>
          <w:szCs w:val="20"/>
        </w:rPr>
        <w:t xml:space="preserve"> transmisję obrazu i dźwięku, w </w:t>
      </w:r>
      <w:r w:rsidR="00792B73" w:rsidRPr="00792B73">
        <w:rPr>
          <w:rFonts w:ascii="Arial" w:hAnsi="Arial" w:cs="Arial"/>
          <w:sz w:val="20"/>
          <w:szCs w:val="20"/>
        </w:rPr>
        <w:t>sposób umożliwiający zadawanie pytań w formie zapisu tekstowego</w:t>
      </w:r>
      <w:r w:rsidR="0090092E">
        <w:rPr>
          <w:rFonts w:ascii="Arial" w:hAnsi="Arial" w:cs="Arial"/>
          <w:sz w:val="20"/>
          <w:szCs w:val="20"/>
        </w:rPr>
        <w:t xml:space="preserve">. </w:t>
      </w:r>
      <w:r w:rsidR="00212D88" w:rsidRPr="0090092E">
        <w:rPr>
          <w:rFonts w:ascii="Arial" w:hAnsi="Arial" w:cs="Arial"/>
          <w:sz w:val="20"/>
          <w:szCs w:val="20"/>
        </w:rPr>
        <w:t xml:space="preserve">Link do </w:t>
      </w:r>
      <w:r w:rsidR="00792B73" w:rsidRPr="0090092E">
        <w:rPr>
          <w:rFonts w:ascii="Arial" w:hAnsi="Arial" w:cs="Arial"/>
          <w:sz w:val="20"/>
          <w:szCs w:val="20"/>
        </w:rPr>
        <w:t>spotkania</w:t>
      </w:r>
      <w:r w:rsidR="00212D88" w:rsidRPr="0090092E">
        <w:rPr>
          <w:rFonts w:ascii="Arial" w:hAnsi="Arial" w:cs="Arial"/>
          <w:sz w:val="20"/>
          <w:szCs w:val="20"/>
        </w:rPr>
        <w:t xml:space="preserve"> dostępny będzie wraz z O</w:t>
      </w:r>
      <w:r w:rsidR="00792B73" w:rsidRPr="0090092E">
        <w:rPr>
          <w:rFonts w:ascii="Arial" w:hAnsi="Arial" w:cs="Arial"/>
          <w:sz w:val="20"/>
          <w:szCs w:val="20"/>
        </w:rPr>
        <w:t>głoszeniem</w:t>
      </w:r>
      <w:r w:rsidR="00212D88" w:rsidRPr="0090092E">
        <w:rPr>
          <w:rFonts w:ascii="Arial" w:hAnsi="Arial" w:cs="Arial"/>
          <w:sz w:val="20"/>
          <w:szCs w:val="20"/>
        </w:rPr>
        <w:t xml:space="preserve"> na stronie internetowej Biuletynu Informacji Publicznej Urzędu Miasta Tychy (zakładka: </w:t>
      </w:r>
      <w:r w:rsidR="002D3B4A" w:rsidRPr="0090092E">
        <w:rPr>
          <w:rFonts w:ascii="Arial" w:hAnsi="Arial" w:cs="Arial"/>
          <w:sz w:val="20"/>
          <w:szCs w:val="20"/>
        </w:rPr>
        <w:t>Planowanie Przestrzenne</w:t>
      </w:r>
      <w:r w:rsidR="00212D88" w:rsidRPr="0090092E">
        <w:rPr>
          <w:rFonts w:ascii="Arial" w:hAnsi="Arial" w:cs="Arial"/>
          <w:sz w:val="20"/>
          <w:szCs w:val="20"/>
        </w:rPr>
        <w:t xml:space="preserve"> </w:t>
      </w:r>
      <w:r w:rsidR="004241A6" w:rsidRPr="0090092E">
        <w:rPr>
          <w:rFonts w:ascii="Arial" w:hAnsi="Arial" w:cs="Arial"/>
          <w:sz w:val="20"/>
          <w:szCs w:val="20"/>
        </w:rPr>
        <w:t>»</w:t>
      </w:r>
      <w:r w:rsidR="00212D88" w:rsidRPr="0090092E">
        <w:rPr>
          <w:rFonts w:ascii="Arial" w:hAnsi="Arial" w:cs="Arial"/>
          <w:sz w:val="20"/>
          <w:szCs w:val="20"/>
        </w:rPr>
        <w:t xml:space="preserve"> Obwieszczenia </w:t>
      </w:r>
      <w:r w:rsidR="004241A6" w:rsidRPr="0090092E">
        <w:rPr>
          <w:rFonts w:ascii="Arial" w:hAnsi="Arial" w:cs="Arial"/>
          <w:sz w:val="20"/>
          <w:szCs w:val="20"/>
        </w:rPr>
        <w:t>»</w:t>
      </w:r>
      <w:r w:rsidR="00212D88" w:rsidRPr="0090092E">
        <w:rPr>
          <w:rFonts w:ascii="Arial" w:hAnsi="Arial" w:cs="Arial"/>
          <w:sz w:val="20"/>
          <w:szCs w:val="20"/>
        </w:rPr>
        <w:t xml:space="preserve"> 202</w:t>
      </w:r>
      <w:r w:rsidR="00323843" w:rsidRPr="0090092E">
        <w:rPr>
          <w:rFonts w:ascii="Arial" w:hAnsi="Arial" w:cs="Arial"/>
          <w:sz w:val="20"/>
          <w:szCs w:val="20"/>
        </w:rPr>
        <w:t>4</w:t>
      </w:r>
      <w:r w:rsidR="00212D88" w:rsidRPr="0090092E">
        <w:rPr>
          <w:rFonts w:ascii="Arial" w:hAnsi="Arial" w:cs="Arial"/>
          <w:sz w:val="20"/>
          <w:szCs w:val="20"/>
        </w:rPr>
        <w:t xml:space="preserve"> </w:t>
      </w:r>
      <w:r w:rsidR="004241A6" w:rsidRPr="0090092E">
        <w:rPr>
          <w:rFonts w:ascii="Arial" w:hAnsi="Arial" w:cs="Arial"/>
          <w:sz w:val="20"/>
          <w:szCs w:val="20"/>
        </w:rPr>
        <w:t>»</w:t>
      </w:r>
      <w:r w:rsidR="00212D88" w:rsidRPr="0090092E">
        <w:rPr>
          <w:rFonts w:ascii="Arial" w:hAnsi="Arial" w:cs="Arial"/>
          <w:sz w:val="20"/>
          <w:szCs w:val="20"/>
        </w:rPr>
        <w:t xml:space="preserve"> </w:t>
      </w:r>
      <w:r w:rsidR="00792B73" w:rsidRPr="0090092E">
        <w:rPr>
          <w:rFonts w:ascii="Arial" w:hAnsi="Arial" w:cs="Arial"/>
          <w:sz w:val="20"/>
          <w:szCs w:val="20"/>
        </w:rPr>
        <w:t>Wrzesień</w:t>
      </w:r>
      <w:r w:rsidR="00212D88" w:rsidRPr="0090092E">
        <w:rPr>
          <w:rFonts w:ascii="Arial" w:hAnsi="Arial" w:cs="Arial"/>
          <w:sz w:val="20"/>
          <w:szCs w:val="20"/>
        </w:rPr>
        <w:t>).</w:t>
      </w:r>
    </w:p>
    <w:p w:rsidR="00792B73" w:rsidRPr="00343D38" w:rsidRDefault="00792B73" w:rsidP="00B0725C">
      <w:pPr>
        <w:pStyle w:val="Akapitzlist"/>
        <w:numPr>
          <w:ilvl w:val="0"/>
          <w:numId w:val="6"/>
        </w:numPr>
        <w:spacing w:before="40" w:after="4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92B73">
        <w:rPr>
          <w:rFonts w:ascii="Arial" w:hAnsi="Arial" w:cs="Arial"/>
          <w:b/>
          <w:sz w:val="20"/>
          <w:szCs w:val="20"/>
        </w:rPr>
        <w:t>Dyżur</w:t>
      </w:r>
      <w:r w:rsidR="005B3F9F">
        <w:rPr>
          <w:rFonts w:ascii="Arial" w:hAnsi="Arial" w:cs="Arial"/>
          <w:b/>
          <w:sz w:val="20"/>
          <w:szCs w:val="20"/>
        </w:rPr>
        <w:t>y</w:t>
      </w:r>
      <w:r w:rsidRPr="00792B73">
        <w:rPr>
          <w:rFonts w:ascii="Arial" w:hAnsi="Arial" w:cs="Arial"/>
          <w:b/>
          <w:sz w:val="20"/>
          <w:szCs w:val="20"/>
        </w:rPr>
        <w:t xml:space="preserve"> projektanta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0092E">
        <w:rPr>
          <w:rFonts w:ascii="Arial" w:hAnsi="Arial" w:cs="Arial"/>
          <w:b/>
          <w:sz w:val="20"/>
          <w:szCs w:val="20"/>
        </w:rPr>
        <w:t>w Wydziale Planowania Przestrzennego i Urbanistyki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43D38" w:rsidRPr="00343D38">
        <w:rPr>
          <w:rFonts w:ascii="Arial" w:hAnsi="Arial" w:cs="Arial"/>
          <w:sz w:val="20"/>
          <w:szCs w:val="20"/>
        </w:rPr>
        <w:t xml:space="preserve">w godzinach pracy Urzędu </w:t>
      </w:r>
      <w:r w:rsidR="00CB750C">
        <w:rPr>
          <w:rFonts w:ascii="Arial" w:hAnsi="Arial" w:cs="Arial"/>
          <w:sz w:val="20"/>
          <w:szCs w:val="20"/>
        </w:rPr>
        <w:t xml:space="preserve">od </w:t>
      </w:r>
      <w:r w:rsidR="00CB750C" w:rsidRPr="005A669F">
        <w:rPr>
          <w:rFonts w:ascii="Arial" w:hAnsi="Arial" w:cs="Arial"/>
          <w:b/>
          <w:sz w:val="20"/>
          <w:szCs w:val="20"/>
        </w:rPr>
        <w:t>17 września 2024</w:t>
      </w:r>
      <w:r w:rsidR="005A669F" w:rsidRPr="005A669F">
        <w:rPr>
          <w:rFonts w:ascii="Arial" w:hAnsi="Arial" w:cs="Arial"/>
          <w:b/>
          <w:sz w:val="20"/>
          <w:szCs w:val="20"/>
        </w:rPr>
        <w:t xml:space="preserve"> r.</w:t>
      </w:r>
      <w:r w:rsidR="00CB750C">
        <w:rPr>
          <w:rFonts w:ascii="Arial" w:hAnsi="Arial" w:cs="Arial"/>
          <w:sz w:val="20"/>
          <w:szCs w:val="20"/>
        </w:rPr>
        <w:t xml:space="preserve"> do </w:t>
      </w:r>
      <w:r w:rsidR="00CB750C" w:rsidRPr="005A669F">
        <w:rPr>
          <w:rFonts w:ascii="Arial" w:hAnsi="Arial" w:cs="Arial"/>
          <w:b/>
          <w:sz w:val="20"/>
          <w:szCs w:val="20"/>
        </w:rPr>
        <w:t>15 października 2024 r.</w:t>
      </w:r>
    </w:p>
    <w:p w:rsidR="00B5269A" w:rsidRPr="00B5269A" w:rsidRDefault="00B5269A" w:rsidP="00B5269A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D22F85" w:rsidRPr="00B5269A" w:rsidRDefault="00D22F85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B5269A">
        <w:rPr>
          <w:rFonts w:cs="Arial"/>
          <w:sz w:val="20"/>
        </w:rPr>
        <w:t xml:space="preserve">Projekt planu miejscowego wraz z prognozą oddziaływania na środowisko dostępny będzie </w:t>
      </w:r>
      <w:r w:rsidR="006A22BE" w:rsidRPr="00B5269A">
        <w:rPr>
          <w:rFonts w:cs="Arial"/>
          <w:sz w:val="20"/>
        </w:rPr>
        <w:t xml:space="preserve">w Wydziale Planowania Przestrzennego i Urbanistyki oraz </w:t>
      </w:r>
      <w:r w:rsidRPr="00B5269A">
        <w:rPr>
          <w:rFonts w:cs="Arial"/>
          <w:sz w:val="20"/>
        </w:rPr>
        <w:t>na stronie internetowej Biuletynu Informacji Publicznej Urzędu Miasta Tychy (</w:t>
      </w:r>
      <w:r w:rsidRPr="00B5269A">
        <w:rPr>
          <w:rFonts w:cs="Arial"/>
          <w:i/>
          <w:sz w:val="20"/>
        </w:rPr>
        <w:t xml:space="preserve">zakładka: </w:t>
      </w:r>
      <w:r w:rsidRPr="00B0725C">
        <w:rPr>
          <w:rFonts w:cs="Arial"/>
          <w:i/>
          <w:sz w:val="20"/>
        </w:rPr>
        <w:t>Planowanie Przestrzenne</w:t>
      </w:r>
      <w:r w:rsidRPr="00B5269A">
        <w:rPr>
          <w:rFonts w:cs="Arial"/>
          <w:sz w:val="20"/>
        </w:rPr>
        <w:t xml:space="preserve"> » </w:t>
      </w:r>
      <w:r w:rsidRPr="00B0725C">
        <w:rPr>
          <w:rFonts w:cs="Arial"/>
          <w:i/>
          <w:sz w:val="20"/>
        </w:rPr>
        <w:t>Obwieszczenia</w:t>
      </w:r>
      <w:r w:rsidRPr="00B5269A">
        <w:rPr>
          <w:rFonts w:cs="Arial"/>
          <w:sz w:val="20"/>
        </w:rPr>
        <w:t xml:space="preserve"> » </w:t>
      </w:r>
      <w:r w:rsidRPr="00B0725C">
        <w:rPr>
          <w:rFonts w:cs="Arial"/>
          <w:i/>
          <w:sz w:val="20"/>
        </w:rPr>
        <w:t>2024</w:t>
      </w:r>
      <w:r w:rsidRPr="00B5269A">
        <w:rPr>
          <w:rFonts w:cs="Arial"/>
          <w:sz w:val="20"/>
        </w:rPr>
        <w:t xml:space="preserve"> » </w:t>
      </w:r>
      <w:r w:rsidRPr="00B0725C">
        <w:rPr>
          <w:rFonts w:cs="Arial"/>
          <w:i/>
          <w:sz w:val="20"/>
        </w:rPr>
        <w:t>Wrzesień</w:t>
      </w:r>
      <w:r w:rsidRPr="00B5269A">
        <w:rPr>
          <w:rFonts w:cs="Arial"/>
          <w:sz w:val="20"/>
        </w:rPr>
        <w:t>).</w:t>
      </w:r>
    </w:p>
    <w:p w:rsidR="005A669F" w:rsidRPr="003B3DE7" w:rsidRDefault="005A669F" w:rsidP="00B0725C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B3DE7">
        <w:rPr>
          <w:rFonts w:ascii="Arial" w:hAnsi="Arial" w:cs="Arial"/>
          <w:b/>
          <w:sz w:val="20"/>
          <w:szCs w:val="20"/>
        </w:rPr>
        <w:t xml:space="preserve">Formularz do składania uwag </w:t>
      </w:r>
      <w:r w:rsidR="006A22BE" w:rsidRPr="003B3DE7">
        <w:rPr>
          <w:rFonts w:ascii="Arial" w:hAnsi="Arial" w:cs="Arial"/>
          <w:sz w:val="20"/>
          <w:szCs w:val="20"/>
        </w:rPr>
        <w:t>oraz</w:t>
      </w:r>
      <w:r w:rsidR="006A22BE" w:rsidRPr="003B3DE7">
        <w:rPr>
          <w:rFonts w:ascii="Arial" w:hAnsi="Arial" w:cs="Arial"/>
          <w:b/>
          <w:sz w:val="20"/>
          <w:szCs w:val="20"/>
        </w:rPr>
        <w:t xml:space="preserve"> </w:t>
      </w:r>
      <w:r w:rsidR="006A22BE" w:rsidRPr="003B3DE7">
        <w:rPr>
          <w:rFonts w:ascii="Arial" w:hAnsi="Arial" w:cs="Arial"/>
          <w:b/>
          <w:sz w:val="20"/>
        </w:rPr>
        <w:t xml:space="preserve">informacja o ochronie danych </w:t>
      </w:r>
      <w:r w:rsidR="006A22BE" w:rsidRPr="00FD2C37">
        <w:rPr>
          <w:rFonts w:ascii="Arial" w:hAnsi="Arial" w:cs="Arial"/>
          <w:b/>
          <w:sz w:val="20"/>
        </w:rPr>
        <w:t>osobowych</w:t>
      </w:r>
      <w:r w:rsidR="003B3DE7" w:rsidRPr="00FD2C37">
        <w:rPr>
          <w:rFonts w:ascii="Arial" w:hAnsi="Arial" w:cs="Arial"/>
          <w:sz w:val="20"/>
        </w:rPr>
        <w:t xml:space="preserve"> </w:t>
      </w:r>
      <w:r w:rsidR="00FD2C37" w:rsidRPr="00FD2C37">
        <w:rPr>
          <w:rFonts w:ascii="Arial" w:hAnsi="Arial" w:cs="Arial"/>
          <w:sz w:val="20"/>
        </w:rPr>
        <w:t>[2]</w:t>
      </w:r>
      <w:r w:rsidR="00FD2C37">
        <w:rPr>
          <w:rFonts w:cs="Arial"/>
          <w:sz w:val="20"/>
        </w:rPr>
        <w:t xml:space="preserve"> </w:t>
      </w:r>
      <w:r w:rsidR="00B0725C">
        <w:rPr>
          <w:rFonts w:ascii="Arial" w:hAnsi="Arial" w:cs="Arial"/>
          <w:sz w:val="20"/>
        </w:rPr>
        <w:t>dostępna będzie na </w:t>
      </w:r>
      <w:r w:rsidR="003B3DE7" w:rsidRPr="003B3DE7">
        <w:rPr>
          <w:rFonts w:ascii="Arial" w:hAnsi="Arial" w:cs="Arial"/>
          <w:sz w:val="20"/>
        </w:rPr>
        <w:t>stronie internetowej Biuletynu Informacji Publicznej Urzędu Miasta Tychy (zakładka: jak wyżej)</w:t>
      </w:r>
      <w:r w:rsidR="00B0725C">
        <w:rPr>
          <w:rFonts w:ascii="Arial" w:hAnsi="Arial" w:cs="Arial"/>
          <w:sz w:val="20"/>
        </w:rPr>
        <w:t>.</w:t>
      </w:r>
    </w:p>
    <w:p w:rsidR="003B3DE7" w:rsidRPr="00B0725C" w:rsidRDefault="00B0725C" w:rsidP="00B0725C">
      <w:pPr>
        <w:pStyle w:val="Tekstpodstawowy"/>
        <w:spacing w:before="40" w:after="40"/>
        <w:outlineLvl w:val="0"/>
        <w:rPr>
          <w:rFonts w:cs="Arial"/>
          <w:sz w:val="20"/>
        </w:rPr>
      </w:pPr>
      <w:r w:rsidRPr="00B0725C">
        <w:rPr>
          <w:rFonts w:cs="Arial"/>
          <w:sz w:val="20"/>
        </w:rPr>
        <w:t>Wykaz zgłoszonych uwag wraz z propozycją ich rozpatrzenia przez Prezydenta Miasta Tychy i uzasadnieniem zostanie zawarty w raporcie podsumowującym przebieg konsultacji społecznych, który przedstawiany jest Radzie Miasta Tychy wraz z projektem Uchwały planu miejscowego.</w:t>
      </w:r>
    </w:p>
    <w:p w:rsidR="00B0725C" w:rsidRDefault="00B0725C" w:rsidP="00E82ADD">
      <w:pPr>
        <w:pStyle w:val="Tekstpodstawowy"/>
        <w:spacing w:before="40" w:after="40"/>
        <w:outlineLvl w:val="0"/>
        <w:rPr>
          <w:rFonts w:cs="Arial"/>
          <w:sz w:val="20"/>
        </w:rPr>
      </w:pPr>
    </w:p>
    <w:p w:rsidR="00B0725C" w:rsidRPr="00970CB2" w:rsidRDefault="00B0725C" w:rsidP="00B0725C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970CB2">
        <w:rPr>
          <w:rFonts w:cs="Arial"/>
          <w:b/>
          <w:sz w:val="16"/>
          <w:szCs w:val="16"/>
          <w:u w:val="single"/>
        </w:rPr>
        <w:t>Podstawa prawna:</w:t>
      </w:r>
    </w:p>
    <w:p w:rsidR="00B0725C" w:rsidRPr="00970CB2" w:rsidRDefault="00B0725C" w:rsidP="00B0725C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970CB2">
        <w:rPr>
          <w:rFonts w:cs="Arial"/>
          <w:b/>
          <w:sz w:val="16"/>
          <w:szCs w:val="16"/>
        </w:rPr>
        <w:t>[1]</w:t>
      </w:r>
      <w:r w:rsidRPr="00970CB2">
        <w:rPr>
          <w:rFonts w:cs="Arial"/>
          <w:sz w:val="16"/>
          <w:szCs w:val="16"/>
        </w:rPr>
        <w:tab/>
        <w:t xml:space="preserve">art. 17 pkt. </w:t>
      </w:r>
      <w:r w:rsidR="00482933">
        <w:rPr>
          <w:rFonts w:cs="Arial"/>
          <w:sz w:val="16"/>
          <w:szCs w:val="16"/>
        </w:rPr>
        <w:t>11, 13</w:t>
      </w:r>
      <w:r w:rsidR="00DE1A34">
        <w:rPr>
          <w:rFonts w:cs="Arial"/>
          <w:sz w:val="16"/>
          <w:szCs w:val="16"/>
        </w:rPr>
        <w:t>, Rozdział 1a Partycypacja społeczna</w:t>
      </w:r>
      <w:r w:rsidRPr="00970CB2">
        <w:rPr>
          <w:rFonts w:cs="Arial"/>
          <w:sz w:val="16"/>
          <w:szCs w:val="16"/>
        </w:rPr>
        <w:t xml:space="preserve"> </w:t>
      </w:r>
      <w:r w:rsidRPr="00970CB2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970CB2">
        <w:rPr>
          <w:rFonts w:cs="Arial"/>
          <w:sz w:val="16"/>
          <w:szCs w:val="16"/>
        </w:rPr>
        <w:t xml:space="preserve"> - zwanej dalej </w:t>
      </w:r>
      <w:proofErr w:type="spellStart"/>
      <w:r w:rsidRPr="00970CB2">
        <w:rPr>
          <w:rFonts w:cs="Arial"/>
          <w:sz w:val="16"/>
          <w:szCs w:val="16"/>
        </w:rPr>
        <w:t>u.p.z.p</w:t>
      </w:r>
      <w:proofErr w:type="spellEnd"/>
      <w:r w:rsidRPr="00970CB2">
        <w:rPr>
          <w:rFonts w:cs="Arial"/>
          <w:sz w:val="16"/>
          <w:szCs w:val="16"/>
        </w:rPr>
        <w:t>.- (</w:t>
      </w:r>
      <w:proofErr w:type="spellStart"/>
      <w:r w:rsidRPr="00970CB2">
        <w:rPr>
          <w:rFonts w:cs="Arial"/>
          <w:sz w:val="16"/>
          <w:szCs w:val="16"/>
        </w:rPr>
        <w:t>t.j</w:t>
      </w:r>
      <w:proofErr w:type="spellEnd"/>
      <w:r w:rsidRPr="00970CB2">
        <w:rPr>
          <w:rFonts w:cs="Arial"/>
          <w:sz w:val="16"/>
          <w:szCs w:val="16"/>
        </w:rPr>
        <w:t>. Dz. U. z 202</w:t>
      </w:r>
      <w:r w:rsidR="0007109F">
        <w:rPr>
          <w:rFonts w:cs="Arial"/>
          <w:sz w:val="16"/>
          <w:szCs w:val="16"/>
        </w:rPr>
        <w:t>4</w:t>
      </w:r>
      <w:r w:rsidRPr="00970CB2">
        <w:rPr>
          <w:rFonts w:cs="Arial"/>
          <w:sz w:val="16"/>
          <w:szCs w:val="16"/>
        </w:rPr>
        <w:t xml:space="preserve"> r. poz. </w:t>
      </w:r>
      <w:r w:rsidR="0007109F">
        <w:rPr>
          <w:rFonts w:cs="Arial"/>
          <w:sz w:val="16"/>
          <w:szCs w:val="16"/>
        </w:rPr>
        <w:t>1130</w:t>
      </w:r>
      <w:r w:rsidRPr="00970CB2">
        <w:rPr>
          <w:rFonts w:cs="Arial"/>
          <w:sz w:val="16"/>
          <w:szCs w:val="16"/>
        </w:rPr>
        <w:t xml:space="preserve">) oraz art. 39 i art. 54 ust. 3 </w:t>
      </w:r>
      <w:r w:rsidRPr="00970CB2">
        <w:rPr>
          <w:rFonts w:cs="Arial"/>
          <w:i/>
          <w:sz w:val="16"/>
          <w:szCs w:val="16"/>
        </w:rPr>
        <w:t xml:space="preserve">Ustawy z dnia 3 października 2008 r. o udostępnianiu informacji o środowisku i jego ochronie, udziale społeczeństwa w ochronie środowiska oraz o ocenach oddziaływania na środowisko </w:t>
      </w:r>
      <w:r w:rsidRPr="00970CB2">
        <w:rPr>
          <w:rFonts w:cs="Arial"/>
          <w:sz w:val="16"/>
          <w:szCs w:val="16"/>
        </w:rPr>
        <w:t>(</w:t>
      </w:r>
      <w:proofErr w:type="spellStart"/>
      <w:r w:rsidRPr="00970CB2">
        <w:rPr>
          <w:rFonts w:cs="Arial"/>
          <w:sz w:val="16"/>
          <w:szCs w:val="16"/>
        </w:rPr>
        <w:t>t.j</w:t>
      </w:r>
      <w:proofErr w:type="spellEnd"/>
      <w:r w:rsidRPr="00970CB2">
        <w:rPr>
          <w:rFonts w:cs="Arial"/>
          <w:sz w:val="16"/>
          <w:szCs w:val="16"/>
        </w:rPr>
        <w:t>. Dz. U. z 202</w:t>
      </w:r>
      <w:r w:rsidR="0007109F">
        <w:rPr>
          <w:rFonts w:cs="Arial"/>
          <w:sz w:val="16"/>
          <w:szCs w:val="16"/>
        </w:rPr>
        <w:t>4</w:t>
      </w:r>
      <w:r w:rsidRPr="00970CB2">
        <w:rPr>
          <w:rFonts w:cs="Arial"/>
          <w:sz w:val="16"/>
          <w:szCs w:val="16"/>
        </w:rPr>
        <w:t xml:space="preserve"> r. poz. 1</w:t>
      </w:r>
      <w:r w:rsidR="0007109F">
        <w:rPr>
          <w:rFonts w:cs="Arial"/>
          <w:sz w:val="16"/>
          <w:szCs w:val="16"/>
        </w:rPr>
        <w:t>112</w:t>
      </w:r>
      <w:r w:rsidRPr="00970CB2">
        <w:rPr>
          <w:rFonts w:cs="Arial"/>
          <w:sz w:val="16"/>
          <w:szCs w:val="16"/>
        </w:rPr>
        <w:t>);</w:t>
      </w:r>
    </w:p>
    <w:p w:rsidR="00970CB2" w:rsidRPr="00D12098" w:rsidRDefault="00B0725C" w:rsidP="00D120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970CB2">
        <w:rPr>
          <w:rFonts w:cs="Arial"/>
          <w:b/>
          <w:sz w:val="16"/>
          <w:szCs w:val="16"/>
          <w:lang w:val="en-GB"/>
        </w:rPr>
        <w:t>[</w:t>
      </w:r>
      <w:r w:rsidR="00FD2C37">
        <w:rPr>
          <w:rFonts w:cs="Arial"/>
          <w:b/>
          <w:sz w:val="16"/>
          <w:szCs w:val="16"/>
          <w:lang w:val="en-GB"/>
        </w:rPr>
        <w:t>2</w:t>
      </w:r>
      <w:r w:rsidRPr="00970CB2">
        <w:rPr>
          <w:rFonts w:cs="Arial"/>
          <w:b/>
          <w:sz w:val="16"/>
          <w:szCs w:val="16"/>
          <w:lang w:val="en-GB"/>
        </w:rPr>
        <w:t>]</w:t>
      </w:r>
      <w:r w:rsidRPr="00970CB2">
        <w:rPr>
          <w:rFonts w:cs="Arial"/>
          <w:sz w:val="16"/>
          <w:szCs w:val="16"/>
          <w:lang w:val="en-GB"/>
        </w:rPr>
        <w:tab/>
      </w:r>
      <w:r w:rsidR="00FD2C37">
        <w:rPr>
          <w:rFonts w:cs="Arial"/>
          <w:sz w:val="16"/>
          <w:szCs w:val="16"/>
          <w:lang w:val="en-GB"/>
        </w:rPr>
        <w:t>art. 8a</w:t>
      </w:r>
      <w:r w:rsidRPr="00970CB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970CB2">
        <w:rPr>
          <w:rFonts w:cs="Arial"/>
          <w:sz w:val="16"/>
          <w:szCs w:val="16"/>
          <w:lang w:val="en-GB"/>
        </w:rPr>
        <w:t>u.p.z.p</w:t>
      </w:r>
      <w:proofErr w:type="spellEnd"/>
      <w:r w:rsidRPr="00970CB2">
        <w:rPr>
          <w:rFonts w:cs="Arial"/>
          <w:sz w:val="16"/>
          <w:szCs w:val="16"/>
          <w:lang w:val="en-GB"/>
        </w:rPr>
        <w:t>.</w:t>
      </w:r>
    </w:p>
    <w:p w:rsidR="00D12098" w:rsidRPr="00290A6B" w:rsidRDefault="00D12098" w:rsidP="00D12098">
      <w:pPr>
        <w:pStyle w:val="Tekstpodstawowy"/>
        <w:spacing w:before="360"/>
        <w:ind w:left="6379"/>
        <w:jc w:val="center"/>
        <w:outlineLvl w:val="0"/>
        <w:rPr>
          <w:rFonts w:cs="Arial"/>
          <w:sz w:val="20"/>
        </w:rPr>
      </w:pPr>
      <w:r w:rsidRPr="00290A6B">
        <w:rPr>
          <w:rFonts w:cs="Arial"/>
          <w:sz w:val="20"/>
        </w:rPr>
        <w:t>z up. PREZYDENTA MIASTA</w:t>
      </w:r>
    </w:p>
    <w:p w:rsidR="00D12098" w:rsidRPr="00290A6B" w:rsidRDefault="00D12098" w:rsidP="00D12098">
      <w:pPr>
        <w:pStyle w:val="Tekstpodstawowy"/>
        <w:ind w:left="6379"/>
        <w:jc w:val="center"/>
        <w:outlineLvl w:val="0"/>
        <w:rPr>
          <w:rFonts w:cs="Arial"/>
          <w:sz w:val="18"/>
          <w:szCs w:val="18"/>
        </w:rPr>
      </w:pPr>
      <w:r w:rsidRPr="00290A6B">
        <w:rPr>
          <w:rFonts w:cs="Arial"/>
          <w:sz w:val="18"/>
          <w:szCs w:val="18"/>
        </w:rPr>
        <w:t>Zastępca Prezydenta</w:t>
      </w:r>
    </w:p>
    <w:p w:rsidR="00DB2340" w:rsidRPr="00290A6B" w:rsidRDefault="00D12098" w:rsidP="00D12098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bookmarkStart w:id="0" w:name="_GoBack"/>
      <w:bookmarkEnd w:id="0"/>
      <w:r w:rsidRPr="00290A6B">
        <w:rPr>
          <w:rFonts w:cs="Arial"/>
          <w:sz w:val="18"/>
          <w:szCs w:val="18"/>
        </w:rPr>
        <w:t>ds. Kształtowania Przestrzeni Miejskiej</w:t>
      </w:r>
      <w:r w:rsidRPr="00290A6B">
        <w:rPr>
          <w:rFonts w:cs="Arial"/>
          <w:sz w:val="20"/>
        </w:rPr>
        <w:br/>
        <w:t xml:space="preserve"> /-/ mgr Aneta Luboń-</w:t>
      </w:r>
      <w:proofErr w:type="spellStart"/>
      <w:r w:rsidRPr="00290A6B">
        <w:rPr>
          <w:rFonts w:cs="Arial"/>
          <w:sz w:val="20"/>
        </w:rPr>
        <w:t>Stysiak</w:t>
      </w:r>
      <w:proofErr w:type="spellEnd"/>
    </w:p>
    <w:sectPr w:rsidR="00DB2340" w:rsidRPr="00290A6B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FC19B4"/>
    <w:multiLevelType w:val="hybridMultilevel"/>
    <w:tmpl w:val="BDFAA998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C27DB"/>
    <w:multiLevelType w:val="hybridMultilevel"/>
    <w:tmpl w:val="B3A4199E"/>
    <w:lvl w:ilvl="0" w:tplc="B7C81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02F96"/>
    <w:rsid w:val="00014DF5"/>
    <w:rsid w:val="00041A00"/>
    <w:rsid w:val="00061864"/>
    <w:rsid w:val="00070A11"/>
    <w:rsid w:val="0007109F"/>
    <w:rsid w:val="00075F71"/>
    <w:rsid w:val="00092C6D"/>
    <w:rsid w:val="00094DF6"/>
    <w:rsid w:val="000D5CDB"/>
    <w:rsid w:val="000F3389"/>
    <w:rsid w:val="000F6376"/>
    <w:rsid w:val="0010446C"/>
    <w:rsid w:val="0010470B"/>
    <w:rsid w:val="001068CC"/>
    <w:rsid w:val="0013316A"/>
    <w:rsid w:val="001519A1"/>
    <w:rsid w:val="001A49C1"/>
    <w:rsid w:val="001A501C"/>
    <w:rsid w:val="001B2BFB"/>
    <w:rsid w:val="001B6287"/>
    <w:rsid w:val="001D2E78"/>
    <w:rsid w:val="001E11E5"/>
    <w:rsid w:val="001F6165"/>
    <w:rsid w:val="002128D5"/>
    <w:rsid w:val="00212D88"/>
    <w:rsid w:val="00215B16"/>
    <w:rsid w:val="00220EF2"/>
    <w:rsid w:val="0022216A"/>
    <w:rsid w:val="0023601A"/>
    <w:rsid w:val="00243545"/>
    <w:rsid w:val="00247B9C"/>
    <w:rsid w:val="002721C9"/>
    <w:rsid w:val="00290A6B"/>
    <w:rsid w:val="00295577"/>
    <w:rsid w:val="002A46D3"/>
    <w:rsid w:val="002B2F6B"/>
    <w:rsid w:val="002B7DBB"/>
    <w:rsid w:val="002C273D"/>
    <w:rsid w:val="002D3B4A"/>
    <w:rsid w:val="002D477C"/>
    <w:rsid w:val="002E09D8"/>
    <w:rsid w:val="002E2452"/>
    <w:rsid w:val="002F1B88"/>
    <w:rsid w:val="003066B3"/>
    <w:rsid w:val="00323843"/>
    <w:rsid w:val="00325FC2"/>
    <w:rsid w:val="00334039"/>
    <w:rsid w:val="00340D3B"/>
    <w:rsid w:val="00343D38"/>
    <w:rsid w:val="003504D6"/>
    <w:rsid w:val="00357932"/>
    <w:rsid w:val="00395B93"/>
    <w:rsid w:val="003B3DE7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82933"/>
    <w:rsid w:val="0049138B"/>
    <w:rsid w:val="00496F1B"/>
    <w:rsid w:val="00497811"/>
    <w:rsid w:val="004A70FB"/>
    <w:rsid w:val="004B10D6"/>
    <w:rsid w:val="004C0E46"/>
    <w:rsid w:val="004C1EB8"/>
    <w:rsid w:val="004C3C08"/>
    <w:rsid w:val="004D1BF7"/>
    <w:rsid w:val="004D35DA"/>
    <w:rsid w:val="004D6F3A"/>
    <w:rsid w:val="004E0DF3"/>
    <w:rsid w:val="004E116B"/>
    <w:rsid w:val="004F7A09"/>
    <w:rsid w:val="0050080D"/>
    <w:rsid w:val="00532BB1"/>
    <w:rsid w:val="00541516"/>
    <w:rsid w:val="00543247"/>
    <w:rsid w:val="005525EB"/>
    <w:rsid w:val="00593849"/>
    <w:rsid w:val="005A1B3E"/>
    <w:rsid w:val="005A669F"/>
    <w:rsid w:val="005B3F9F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A22BE"/>
    <w:rsid w:val="006C1AE3"/>
    <w:rsid w:val="006C5A7C"/>
    <w:rsid w:val="006C613A"/>
    <w:rsid w:val="006D2577"/>
    <w:rsid w:val="006D3289"/>
    <w:rsid w:val="006D78F3"/>
    <w:rsid w:val="006D791B"/>
    <w:rsid w:val="006F6039"/>
    <w:rsid w:val="006F6FAA"/>
    <w:rsid w:val="007040A5"/>
    <w:rsid w:val="00711B1A"/>
    <w:rsid w:val="007179CA"/>
    <w:rsid w:val="0072187F"/>
    <w:rsid w:val="007319AC"/>
    <w:rsid w:val="00737922"/>
    <w:rsid w:val="00744215"/>
    <w:rsid w:val="007658CC"/>
    <w:rsid w:val="007779B1"/>
    <w:rsid w:val="007804B1"/>
    <w:rsid w:val="00780819"/>
    <w:rsid w:val="0078669F"/>
    <w:rsid w:val="00792B73"/>
    <w:rsid w:val="007A415F"/>
    <w:rsid w:val="007B1A92"/>
    <w:rsid w:val="007D276B"/>
    <w:rsid w:val="007D7C1D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82042"/>
    <w:rsid w:val="00895207"/>
    <w:rsid w:val="008A385A"/>
    <w:rsid w:val="008B44FC"/>
    <w:rsid w:val="008B71A0"/>
    <w:rsid w:val="008B7E03"/>
    <w:rsid w:val="008C6983"/>
    <w:rsid w:val="0090092E"/>
    <w:rsid w:val="0092782B"/>
    <w:rsid w:val="00933089"/>
    <w:rsid w:val="0094548F"/>
    <w:rsid w:val="00953117"/>
    <w:rsid w:val="00955026"/>
    <w:rsid w:val="00970CB2"/>
    <w:rsid w:val="00977012"/>
    <w:rsid w:val="00992317"/>
    <w:rsid w:val="00993CAB"/>
    <w:rsid w:val="009C6637"/>
    <w:rsid w:val="009D4A22"/>
    <w:rsid w:val="009E13AE"/>
    <w:rsid w:val="009F57FA"/>
    <w:rsid w:val="00A179E4"/>
    <w:rsid w:val="00A45871"/>
    <w:rsid w:val="00A4677F"/>
    <w:rsid w:val="00A52DFD"/>
    <w:rsid w:val="00A572C6"/>
    <w:rsid w:val="00A66F31"/>
    <w:rsid w:val="00A76D4B"/>
    <w:rsid w:val="00A908AD"/>
    <w:rsid w:val="00AB6DEC"/>
    <w:rsid w:val="00AD0D37"/>
    <w:rsid w:val="00AE491A"/>
    <w:rsid w:val="00AF415C"/>
    <w:rsid w:val="00B043D6"/>
    <w:rsid w:val="00B0725C"/>
    <w:rsid w:val="00B27263"/>
    <w:rsid w:val="00B5269A"/>
    <w:rsid w:val="00B72057"/>
    <w:rsid w:val="00B8635B"/>
    <w:rsid w:val="00BA176C"/>
    <w:rsid w:val="00BA2391"/>
    <w:rsid w:val="00BB3F73"/>
    <w:rsid w:val="00BC4BDD"/>
    <w:rsid w:val="00BD4904"/>
    <w:rsid w:val="00C0278E"/>
    <w:rsid w:val="00C244E3"/>
    <w:rsid w:val="00C32C2D"/>
    <w:rsid w:val="00C5293B"/>
    <w:rsid w:val="00C71B61"/>
    <w:rsid w:val="00C8104E"/>
    <w:rsid w:val="00C83A6E"/>
    <w:rsid w:val="00CB50ED"/>
    <w:rsid w:val="00CB750C"/>
    <w:rsid w:val="00CB7C4B"/>
    <w:rsid w:val="00CD1818"/>
    <w:rsid w:val="00CF5707"/>
    <w:rsid w:val="00D12001"/>
    <w:rsid w:val="00D12098"/>
    <w:rsid w:val="00D14D6E"/>
    <w:rsid w:val="00D15E4A"/>
    <w:rsid w:val="00D21677"/>
    <w:rsid w:val="00D22F85"/>
    <w:rsid w:val="00D26521"/>
    <w:rsid w:val="00D33531"/>
    <w:rsid w:val="00D34258"/>
    <w:rsid w:val="00D41299"/>
    <w:rsid w:val="00D4270B"/>
    <w:rsid w:val="00D7740E"/>
    <w:rsid w:val="00D81075"/>
    <w:rsid w:val="00D8455C"/>
    <w:rsid w:val="00D937E5"/>
    <w:rsid w:val="00D95DE3"/>
    <w:rsid w:val="00DA4676"/>
    <w:rsid w:val="00DB2340"/>
    <w:rsid w:val="00DE1A34"/>
    <w:rsid w:val="00E02F5C"/>
    <w:rsid w:val="00E101E8"/>
    <w:rsid w:val="00E22C82"/>
    <w:rsid w:val="00E24B22"/>
    <w:rsid w:val="00E32241"/>
    <w:rsid w:val="00E32345"/>
    <w:rsid w:val="00E42595"/>
    <w:rsid w:val="00E80A0A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20F7F"/>
    <w:rsid w:val="00F25477"/>
    <w:rsid w:val="00F519FE"/>
    <w:rsid w:val="00F62DEE"/>
    <w:rsid w:val="00F659A5"/>
    <w:rsid w:val="00F740D0"/>
    <w:rsid w:val="00FB15F6"/>
    <w:rsid w:val="00FC1592"/>
    <w:rsid w:val="00FC7428"/>
    <w:rsid w:val="00FD0BB1"/>
    <w:rsid w:val="00FD2C37"/>
    <w:rsid w:val="00FD4F9B"/>
    <w:rsid w:val="00FD7777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A115B-E10B-4632-92ED-93B8B735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19</cp:revision>
  <cp:lastPrinted>2024-09-09T06:29:00Z</cp:lastPrinted>
  <dcterms:created xsi:type="dcterms:W3CDTF">2024-03-20T07:50:00Z</dcterms:created>
  <dcterms:modified xsi:type="dcterms:W3CDTF">2024-09-10T10:48:00Z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