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A2" w:rsidRDefault="000C503E" w:rsidP="00C323A2">
      <w:pPr>
        <w:spacing w:after="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ZARZĄDZENIE NR 0050/</w:t>
      </w:r>
      <w:r w:rsidR="00122101">
        <w:rPr>
          <w:rFonts w:ascii="Arial" w:eastAsia="Calibri" w:hAnsi="Arial" w:cs="Arial"/>
          <w:b/>
          <w:bCs/>
        </w:rPr>
        <w:t>129</w:t>
      </w:r>
      <w:r w:rsidR="00C323A2">
        <w:rPr>
          <w:rFonts w:ascii="Arial" w:eastAsia="Calibri" w:hAnsi="Arial" w:cs="Arial"/>
          <w:b/>
          <w:bCs/>
        </w:rPr>
        <w:t>/24</w:t>
      </w:r>
    </w:p>
    <w:p w:rsidR="00CF788E" w:rsidRPr="00C52B99" w:rsidRDefault="00CF788E" w:rsidP="00C323A2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C52B99">
        <w:rPr>
          <w:rFonts w:ascii="Arial" w:eastAsia="Times New Roman" w:hAnsi="Arial" w:cs="Arial"/>
          <w:b/>
          <w:bCs/>
          <w:lang w:eastAsia="pl-PL"/>
        </w:rPr>
        <w:t>PREZYDENTA MIASTA TYCHY</w:t>
      </w:r>
    </w:p>
    <w:p w:rsidR="00CF788E" w:rsidRPr="00C52B99" w:rsidRDefault="009A14C9" w:rsidP="00C52B99">
      <w:pPr>
        <w:spacing w:after="0"/>
        <w:jc w:val="center"/>
        <w:rPr>
          <w:rFonts w:ascii="Arial" w:eastAsia="Calibri" w:hAnsi="Arial" w:cs="Arial"/>
          <w:b/>
          <w:bCs/>
        </w:rPr>
      </w:pPr>
      <w:r w:rsidRPr="00C52B99">
        <w:rPr>
          <w:rFonts w:ascii="Arial" w:eastAsia="Calibri" w:hAnsi="Arial" w:cs="Arial"/>
          <w:b/>
          <w:bCs/>
        </w:rPr>
        <w:t>z dnia</w:t>
      </w:r>
      <w:r w:rsidR="00122101">
        <w:rPr>
          <w:rFonts w:ascii="Arial" w:eastAsia="Calibri" w:hAnsi="Arial" w:cs="Arial"/>
          <w:b/>
          <w:bCs/>
        </w:rPr>
        <w:t xml:space="preserve"> 8 </w:t>
      </w:r>
      <w:r w:rsidR="000C503E">
        <w:rPr>
          <w:rFonts w:ascii="Arial" w:eastAsia="Calibri" w:hAnsi="Arial" w:cs="Arial"/>
          <w:b/>
          <w:bCs/>
        </w:rPr>
        <w:t>kwietnia</w:t>
      </w:r>
      <w:r w:rsidR="00C323A2">
        <w:rPr>
          <w:rFonts w:ascii="Arial" w:eastAsia="Calibri" w:hAnsi="Arial" w:cs="Arial"/>
          <w:b/>
          <w:bCs/>
        </w:rPr>
        <w:t xml:space="preserve"> 2024 roku</w:t>
      </w:r>
    </w:p>
    <w:p w:rsidR="00CF788E" w:rsidRPr="00C52B99" w:rsidRDefault="00CF788E" w:rsidP="00C52B99">
      <w:pPr>
        <w:spacing w:after="0"/>
        <w:jc w:val="both"/>
        <w:rPr>
          <w:rFonts w:ascii="Arial" w:eastAsia="Calibri" w:hAnsi="Arial" w:cs="Arial"/>
        </w:rPr>
      </w:pPr>
    </w:p>
    <w:p w:rsidR="000C503E" w:rsidRPr="007D362F" w:rsidRDefault="00CF788E" w:rsidP="007D362F">
      <w:pPr>
        <w:jc w:val="center"/>
        <w:rPr>
          <w:rFonts w:ascii="Arial" w:hAnsi="Arial" w:cs="Arial"/>
          <w:color w:val="212529"/>
        </w:rPr>
      </w:pPr>
      <w:r w:rsidRPr="000C503E">
        <w:rPr>
          <w:rFonts w:ascii="Arial" w:hAnsi="Arial" w:cs="Arial"/>
        </w:rPr>
        <w:t>w sprawie z</w:t>
      </w:r>
      <w:r w:rsidR="003800A7" w:rsidRPr="000C503E">
        <w:rPr>
          <w:rFonts w:ascii="Arial" w:hAnsi="Arial" w:cs="Arial"/>
        </w:rPr>
        <w:t>apewnienia bezpłatnego umieszcza</w:t>
      </w:r>
      <w:r w:rsidRPr="000C503E">
        <w:rPr>
          <w:rFonts w:ascii="Arial" w:hAnsi="Arial" w:cs="Arial"/>
        </w:rPr>
        <w:t xml:space="preserve">nia urzędowych obwieszczeń wyborczych i plakatów wyborczych wszystkich komitetów wyborczych w </w:t>
      </w:r>
      <w:r w:rsidR="000C503E" w:rsidRPr="000C503E">
        <w:rPr>
          <w:rFonts w:ascii="Arial" w:hAnsi="Arial" w:cs="Arial"/>
        </w:rPr>
        <w:t xml:space="preserve">ponownym głosowaniu </w:t>
      </w:r>
      <w:r w:rsidR="000C503E">
        <w:rPr>
          <w:rFonts w:ascii="Arial" w:hAnsi="Arial" w:cs="Arial"/>
        </w:rPr>
        <w:t xml:space="preserve">na Prezydenta Miasta Tychy </w:t>
      </w:r>
      <w:r w:rsidR="000C503E" w:rsidRPr="000C503E">
        <w:rPr>
          <w:rFonts w:ascii="Arial" w:hAnsi="Arial" w:cs="Arial"/>
        </w:rPr>
        <w:t xml:space="preserve">(II tura) </w:t>
      </w:r>
      <w:r w:rsidRPr="000C503E">
        <w:rPr>
          <w:rFonts w:ascii="Arial" w:hAnsi="Arial" w:cs="Arial"/>
        </w:rPr>
        <w:t xml:space="preserve"> </w:t>
      </w:r>
      <w:r w:rsidR="000C503E" w:rsidRPr="000C503E">
        <w:rPr>
          <w:rFonts w:ascii="Arial" w:hAnsi="Arial" w:cs="Arial"/>
          <w:color w:val="212529"/>
        </w:rPr>
        <w:t xml:space="preserve">w wyborach organów jednostek samorządu terytorialnego </w:t>
      </w:r>
      <w:r w:rsidR="000C503E">
        <w:rPr>
          <w:rFonts w:ascii="Arial" w:hAnsi="Arial" w:cs="Arial"/>
          <w:color w:val="212529"/>
        </w:rPr>
        <w:br/>
      </w:r>
      <w:r w:rsidR="000C503E" w:rsidRPr="000C503E">
        <w:rPr>
          <w:rFonts w:ascii="Arial" w:hAnsi="Arial" w:cs="Arial"/>
          <w:color w:val="212529"/>
        </w:rPr>
        <w:t>w dniu 21 kwietnia 2024 r.</w:t>
      </w:r>
    </w:p>
    <w:p w:rsidR="00CF788E" w:rsidRPr="00C52B99" w:rsidRDefault="00CF788E" w:rsidP="00C52B99">
      <w:pPr>
        <w:pStyle w:val="Bezodstpw"/>
        <w:spacing w:line="276" w:lineRule="auto"/>
        <w:rPr>
          <w:rFonts w:ascii="Arial" w:hAnsi="Arial" w:cs="Arial"/>
        </w:rPr>
      </w:pPr>
    </w:p>
    <w:p w:rsidR="000C503E" w:rsidRPr="000C503E" w:rsidRDefault="00CF788E" w:rsidP="000C503E">
      <w:pPr>
        <w:jc w:val="both"/>
        <w:rPr>
          <w:rFonts w:ascii="Arial" w:hAnsi="Arial" w:cs="Arial"/>
        </w:rPr>
      </w:pPr>
      <w:r w:rsidRPr="000C503E">
        <w:rPr>
          <w:rFonts w:ascii="Arial" w:hAnsi="Arial" w:cs="Arial"/>
        </w:rPr>
        <w:t>Na podstawie art. 114 ustawy z dnia 5 stycznia 2011 r. Kodeks wyborczy (</w:t>
      </w:r>
      <w:r w:rsidR="00B84C53" w:rsidRPr="000C503E">
        <w:rPr>
          <w:rFonts w:ascii="Arial" w:eastAsia="Times New Roman" w:hAnsi="Arial" w:cs="Arial"/>
          <w:lang w:eastAsia="pl-PL"/>
        </w:rPr>
        <w:t xml:space="preserve">Dz.U.2023 r., poz. 2408) </w:t>
      </w:r>
      <w:r w:rsidRPr="000C503E">
        <w:rPr>
          <w:rFonts w:ascii="Arial" w:hAnsi="Arial" w:cs="Arial"/>
        </w:rPr>
        <w:t>i art. 30 ust. 2 pkt 3 ustawy z dnia 8 marca 1990 r. o samorządzie gminnym (</w:t>
      </w:r>
      <w:r w:rsidR="00B84C53" w:rsidRPr="000C503E">
        <w:rPr>
          <w:rFonts w:ascii="Arial" w:hAnsi="Arial" w:cs="Arial"/>
          <w:color w:val="000000"/>
        </w:rPr>
        <w:t xml:space="preserve">Dz. U. z </w:t>
      </w:r>
      <w:r w:rsidR="003427FD" w:rsidRPr="000C503E">
        <w:rPr>
          <w:rFonts w:ascii="Arial" w:hAnsi="Arial" w:cs="Arial"/>
          <w:color w:val="000000"/>
        </w:rPr>
        <w:t xml:space="preserve">2023 r., poz. 40 z </w:t>
      </w:r>
      <w:proofErr w:type="spellStart"/>
      <w:r w:rsidR="003427FD" w:rsidRPr="000C503E">
        <w:rPr>
          <w:rFonts w:ascii="Arial" w:hAnsi="Arial" w:cs="Arial"/>
          <w:color w:val="000000"/>
        </w:rPr>
        <w:t>pózn</w:t>
      </w:r>
      <w:proofErr w:type="spellEnd"/>
      <w:r w:rsidR="003427FD" w:rsidRPr="000C503E">
        <w:rPr>
          <w:rFonts w:ascii="Arial" w:hAnsi="Arial" w:cs="Arial"/>
          <w:color w:val="000000"/>
        </w:rPr>
        <w:t>. zm</w:t>
      </w:r>
      <w:r w:rsidR="00AC6C8A" w:rsidRPr="000C503E">
        <w:rPr>
          <w:rFonts w:ascii="Arial" w:eastAsia="Times New Roman" w:hAnsi="Arial" w:cs="Arial"/>
          <w:color w:val="333333"/>
          <w:lang w:eastAsia="pl-PL"/>
        </w:rPr>
        <w:t>)</w:t>
      </w:r>
      <w:r w:rsidR="000C503E" w:rsidRPr="000C503E">
        <w:rPr>
          <w:rFonts w:ascii="Arial" w:eastAsia="Times New Roman" w:hAnsi="Arial" w:cs="Arial"/>
          <w:b/>
          <w:bCs/>
          <w:color w:val="333333"/>
          <w:lang w:eastAsia="pl-PL"/>
        </w:rPr>
        <w:t xml:space="preserve"> </w:t>
      </w:r>
      <w:r w:rsidR="000C503E" w:rsidRPr="000C503E">
        <w:rPr>
          <w:rFonts w:ascii="Arial" w:eastAsia="Times New Roman" w:hAnsi="Arial" w:cs="Arial"/>
          <w:bCs/>
          <w:color w:val="333333"/>
          <w:lang w:eastAsia="pl-PL"/>
        </w:rPr>
        <w:t xml:space="preserve">oraz </w:t>
      </w:r>
      <w:r w:rsidR="000C503E" w:rsidRPr="000C503E">
        <w:rPr>
          <w:rFonts w:ascii="Arial" w:hAnsi="Arial" w:cs="Arial"/>
          <w:color w:val="212529"/>
        </w:rPr>
        <w:t xml:space="preserve">Uchwały nr 9 Miejskiej Komisji Wyborczej w Tychach z dnia </w:t>
      </w:r>
      <w:r w:rsidR="006A2DB1">
        <w:rPr>
          <w:rFonts w:ascii="Arial" w:hAnsi="Arial" w:cs="Arial"/>
          <w:color w:val="212529"/>
        </w:rPr>
        <w:br/>
      </w:r>
      <w:bookmarkStart w:id="0" w:name="_GoBack"/>
      <w:bookmarkEnd w:id="0"/>
      <w:r w:rsidR="000C503E" w:rsidRPr="000C503E">
        <w:rPr>
          <w:rFonts w:ascii="Arial" w:hAnsi="Arial" w:cs="Arial"/>
          <w:color w:val="212529"/>
        </w:rPr>
        <w:t>8 kwietnia 2024 r. o przeprowadzeniu ponownego głosowania w wyborach organów jednostek samorządu terytorialnego w dniu 21 kwietnia 2024 r.</w:t>
      </w:r>
    </w:p>
    <w:p w:rsidR="00CF788E" w:rsidRPr="00C52B99" w:rsidRDefault="00CF788E" w:rsidP="00C52B99">
      <w:pPr>
        <w:spacing w:after="0"/>
        <w:rPr>
          <w:rFonts w:ascii="Arial" w:eastAsia="Calibri" w:hAnsi="Arial" w:cs="Arial"/>
          <w:b/>
        </w:rPr>
      </w:pPr>
    </w:p>
    <w:p w:rsidR="008345EB" w:rsidRPr="00C52B99" w:rsidRDefault="008345EB" w:rsidP="00C52B99">
      <w:pPr>
        <w:spacing w:after="0"/>
        <w:jc w:val="center"/>
        <w:rPr>
          <w:rFonts w:ascii="Arial" w:eastAsia="Calibri" w:hAnsi="Arial" w:cs="Arial"/>
          <w:b/>
        </w:rPr>
      </w:pPr>
      <w:r w:rsidRPr="00C52B99">
        <w:rPr>
          <w:rFonts w:ascii="Arial" w:eastAsia="Calibri" w:hAnsi="Arial" w:cs="Arial"/>
          <w:b/>
        </w:rPr>
        <w:t>zarządzam, co następuje</w:t>
      </w:r>
    </w:p>
    <w:p w:rsidR="008345EB" w:rsidRPr="00C52B99" w:rsidRDefault="008345EB" w:rsidP="00C52B99">
      <w:pPr>
        <w:spacing w:after="0"/>
        <w:jc w:val="center"/>
        <w:rPr>
          <w:rFonts w:ascii="Arial" w:eastAsia="Calibri" w:hAnsi="Arial" w:cs="Arial"/>
          <w:b/>
        </w:rPr>
      </w:pPr>
    </w:p>
    <w:p w:rsidR="008345EB" w:rsidRPr="00C52B99" w:rsidRDefault="008345EB" w:rsidP="00C52B99">
      <w:pPr>
        <w:spacing w:after="0"/>
        <w:jc w:val="center"/>
        <w:rPr>
          <w:rFonts w:ascii="Arial" w:eastAsia="Calibri" w:hAnsi="Arial" w:cs="Arial"/>
          <w:b/>
        </w:rPr>
      </w:pPr>
      <w:r w:rsidRPr="00C52B99">
        <w:rPr>
          <w:rFonts w:ascii="Arial" w:eastAsia="Calibri" w:hAnsi="Arial" w:cs="Arial"/>
          <w:b/>
        </w:rPr>
        <w:t>§1</w:t>
      </w:r>
    </w:p>
    <w:p w:rsidR="008345EB" w:rsidRPr="00C52B99" w:rsidRDefault="008345EB" w:rsidP="00C52B99">
      <w:p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Zapewnia się na terenie miasta Tychy miejsca przeznaczone na bezpłatne umieszczanie urzędowych obwieszczeń wyborczych:</w:t>
      </w:r>
    </w:p>
    <w:p w:rsidR="008345EB" w:rsidRPr="00C52B99" w:rsidRDefault="008345EB" w:rsidP="00C52B99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tablica ogłoszeń zlokalizowana przy al. Niepodległości 53 (przy Szkole Muzycznej);</w:t>
      </w:r>
    </w:p>
    <w:p w:rsidR="008345EB" w:rsidRPr="00C52B99" w:rsidRDefault="008345EB" w:rsidP="00C52B99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tablica ogłoszeń zlokalizowana przy al. Piłsudskiego 8 (na terenie targowiska);</w:t>
      </w:r>
    </w:p>
    <w:p w:rsidR="008345EB" w:rsidRPr="00C52B99" w:rsidRDefault="008345EB" w:rsidP="00C52B99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Urzędu Miasta znajdujący się od strony północno-zachodniej budynku Urzędu;</w:t>
      </w:r>
    </w:p>
    <w:p w:rsidR="008345EB" w:rsidRPr="00C52B99" w:rsidRDefault="008345EB" w:rsidP="00C52B99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Dąbrowskiego w rejonie ul. Darwina;</w:t>
      </w:r>
    </w:p>
    <w:p w:rsidR="008345EB" w:rsidRPr="00C52B99" w:rsidRDefault="008345EB" w:rsidP="00C52B99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al. Niepodległości w rejonie ul. Darwina;</w:t>
      </w:r>
    </w:p>
    <w:p w:rsidR="008345EB" w:rsidRPr="00C52B99" w:rsidRDefault="008345EB" w:rsidP="00C52B99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Edukacji w rejonie S.P. Tyszanka;</w:t>
      </w:r>
    </w:p>
    <w:p w:rsidR="008345EB" w:rsidRPr="00C52B99" w:rsidRDefault="008345EB" w:rsidP="00C52B99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Budowlanych w rejonie al. Bielskiej;</w:t>
      </w:r>
    </w:p>
    <w:p w:rsidR="008345EB" w:rsidRPr="00C52B99" w:rsidRDefault="008345EB" w:rsidP="00C52B99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Dąbrowskiego w rejonie ul. Wyszyńskiego;</w:t>
      </w:r>
    </w:p>
    <w:p w:rsidR="008345EB" w:rsidRPr="00C52B99" w:rsidRDefault="008345EB" w:rsidP="00C52B99">
      <w:pPr>
        <w:pStyle w:val="Akapitzlist"/>
        <w:spacing w:after="0"/>
        <w:ind w:left="1068"/>
        <w:jc w:val="both"/>
        <w:rPr>
          <w:rFonts w:ascii="Arial" w:eastAsia="Calibri" w:hAnsi="Arial" w:cs="Arial"/>
        </w:rPr>
      </w:pPr>
    </w:p>
    <w:p w:rsidR="008345EB" w:rsidRPr="00C52B99" w:rsidRDefault="008345EB" w:rsidP="00C52B99">
      <w:pPr>
        <w:spacing w:after="0"/>
        <w:jc w:val="center"/>
        <w:rPr>
          <w:rFonts w:ascii="Arial" w:eastAsia="Calibri" w:hAnsi="Arial" w:cs="Arial"/>
          <w:b/>
        </w:rPr>
      </w:pPr>
      <w:r w:rsidRPr="00C52B99">
        <w:rPr>
          <w:rFonts w:ascii="Arial" w:eastAsia="Calibri" w:hAnsi="Arial" w:cs="Arial"/>
          <w:b/>
        </w:rPr>
        <w:t>§2</w:t>
      </w:r>
    </w:p>
    <w:p w:rsidR="008345EB" w:rsidRPr="00C52B99" w:rsidRDefault="008345EB" w:rsidP="00C52B99">
      <w:p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Zapewnia się na terenie miasta Tychy miejsca przeznaczone na bezpłatne umieszczanie plakatów wyborczych komitetów wyborczych:</w:t>
      </w:r>
    </w:p>
    <w:p w:rsidR="008345EB" w:rsidRPr="00C52B99" w:rsidRDefault="008345EB" w:rsidP="00C52B9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tablica ogłoszeń zlokalizowana przy al. Niepodległości 53 (przy Szkole Muzycznej);</w:t>
      </w:r>
    </w:p>
    <w:p w:rsidR="008345EB" w:rsidRPr="00C52B99" w:rsidRDefault="008345EB" w:rsidP="00C52B9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Katowicka w rejonie Szkoły Podstawowej;</w:t>
      </w:r>
    </w:p>
    <w:p w:rsidR="008345EB" w:rsidRPr="00C52B99" w:rsidRDefault="008345EB" w:rsidP="00C52B9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Sienkiewicza w rejonie al. Bielskiej;</w:t>
      </w:r>
    </w:p>
    <w:p w:rsidR="008345EB" w:rsidRPr="00C52B99" w:rsidRDefault="008345EB" w:rsidP="00C52B9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Rynek w rejonie Kościoła;</w:t>
      </w:r>
    </w:p>
    <w:p w:rsidR="008345EB" w:rsidRPr="00C52B99" w:rsidRDefault="008345EB" w:rsidP="00C52B9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Hlonda w rejonie Teatru Małego;</w:t>
      </w:r>
    </w:p>
    <w:p w:rsidR="008345EB" w:rsidRPr="00C52B99" w:rsidRDefault="008345EB" w:rsidP="00C52B9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Budowlanych w rejonie ul. Begonii;</w:t>
      </w:r>
    </w:p>
    <w:p w:rsidR="008345EB" w:rsidRPr="00C52B99" w:rsidRDefault="008345EB" w:rsidP="00C52B9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al. Niepodległości w rejonie ul. Wyszyńskiego;</w:t>
      </w:r>
    </w:p>
    <w:p w:rsidR="008345EB" w:rsidRPr="00C52B99" w:rsidRDefault="008345EB" w:rsidP="00C52B9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al. Niepodległości w rejonie ul. Grota Roweckiego;</w:t>
      </w:r>
    </w:p>
    <w:p w:rsidR="008345EB" w:rsidRPr="00C52B99" w:rsidRDefault="008345EB" w:rsidP="00C52B9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Edukacji w rejonie ul. Wejchertów;</w:t>
      </w:r>
    </w:p>
    <w:p w:rsidR="008345EB" w:rsidRPr="00C52B99" w:rsidRDefault="008345EB" w:rsidP="00C52B9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Sikorskiego w rejonie pętli „T”;</w:t>
      </w:r>
    </w:p>
    <w:p w:rsidR="008345EB" w:rsidRPr="00F131BB" w:rsidRDefault="008345EB" w:rsidP="00F131BB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al. Jana Pawła II w rejonie tunelu.</w:t>
      </w:r>
    </w:p>
    <w:p w:rsidR="008345EB" w:rsidRPr="00C52B99" w:rsidRDefault="008345EB" w:rsidP="00C52B99">
      <w:pPr>
        <w:pStyle w:val="Akapitzlist"/>
        <w:spacing w:after="0"/>
        <w:rPr>
          <w:rFonts w:ascii="Arial" w:eastAsia="Calibri" w:hAnsi="Arial" w:cs="Arial"/>
        </w:rPr>
      </w:pPr>
    </w:p>
    <w:p w:rsidR="008345EB" w:rsidRPr="00C52B99" w:rsidRDefault="008345EB" w:rsidP="00C52B99">
      <w:pPr>
        <w:spacing w:after="0"/>
        <w:jc w:val="center"/>
        <w:rPr>
          <w:rFonts w:ascii="Arial" w:eastAsia="Calibri" w:hAnsi="Arial" w:cs="Arial"/>
          <w:b/>
        </w:rPr>
      </w:pPr>
      <w:r w:rsidRPr="00C52B99">
        <w:rPr>
          <w:rFonts w:ascii="Arial" w:eastAsia="Calibri" w:hAnsi="Arial" w:cs="Arial"/>
          <w:b/>
        </w:rPr>
        <w:t>§3</w:t>
      </w:r>
    </w:p>
    <w:p w:rsidR="008345EB" w:rsidRDefault="008345EB" w:rsidP="00C52B99">
      <w:p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Plakaty należy umieszczać w taki sposób, aby można było je usunąć bez powodowania szkód.</w:t>
      </w:r>
    </w:p>
    <w:p w:rsidR="00F131BB" w:rsidRPr="00C52B99" w:rsidRDefault="00F131BB" w:rsidP="00C52B99">
      <w:pPr>
        <w:spacing w:after="0"/>
        <w:jc w:val="both"/>
        <w:rPr>
          <w:rFonts w:ascii="Arial" w:eastAsia="Calibri" w:hAnsi="Arial" w:cs="Arial"/>
        </w:rPr>
      </w:pPr>
    </w:p>
    <w:p w:rsidR="008345EB" w:rsidRPr="00C52B99" w:rsidRDefault="008345EB" w:rsidP="00C52B99">
      <w:pPr>
        <w:spacing w:after="0"/>
        <w:jc w:val="center"/>
        <w:rPr>
          <w:rFonts w:ascii="Arial" w:eastAsia="Calibri" w:hAnsi="Arial" w:cs="Arial"/>
          <w:b/>
        </w:rPr>
      </w:pPr>
      <w:r w:rsidRPr="00C52B99">
        <w:rPr>
          <w:rFonts w:ascii="Arial" w:eastAsia="Calibri" w:hAnsi="Arial" w:cs="Arial"/>
          <w:b/>
        </w:rPr>
        <w:lastRenderedPageBreak/>
        <w:t>§4</w:t>
      </w:r>
    </w:p>
    <w:p w:rsidR="008345EB" w:rsidRPr="00C52B99" w:rsidRDefault="008345EB" w:rsidP="00C52B99">
      <w:p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 xml:space="preserve">Plakaty i hasła wyborcze nie usunięte przez zobowiązanych do tego pełnomocników </w:t>
      </w:r>
      <w:r w:rsidRPr="00C52B99">
        <w:rPr>
          <w:rFonts w:ascii="Arial" w:eastAsia="Calibri" w:hAnsi="Arial" w:cs="Arial"/>
        </w:rPr>
        <w:br/>
        <w:t>w terminie 30 dni po dniu wyborów zostaną usunięte na koszt obowiązanych.</w:t>
      </w:r>
    </w:p>
    <w:p w:rsidR="008345EB" w:rsidRPr="00C52B99" w:rsidRDefault="008345EB" w:rsidP="00C52B99">
      <w:pPr>
        <w:spacing w:after="0"/>
        <w:jc w:val="center"/>
        <w:rPr>
          <w:rFonts w:ascii="Arial" w:eastAsia="Calibri" w:hAnsi="Arial" w:cs="Arial"/>
        </w:rPr>
      </w:pPr>
    </w:p>
    <w:p w:rsidR="008345EB" w:rsidRPr="00C52B99" w:rsidRDefault="008345EB" w:rsidP="00C52B99">
      <w:pPr>
        <w:spacing w:after="0"/>
        <w:jc w:val="center"/>
        <w:rPr>
          <w:rFonts w:ascii="Arial" w:eastAsia="Calibri" w:hAnsi="Arial" w:cs="Arial"/>
          <w:b/>
        </w:rPr>
      </w:pPr>
      <w:r w:rsidRPr="00C52B99">
        <w:rPr>
          <w:rFonts w:ascii="Arial" w:eastAsia="Calibri" w:hAnsi="Arial" w:cs="Arial"/>
          <w:b/>
        </w:rPr>
        <w:t>§5</w:t>
      </w:r>
    </w:p>
    <w:p w:rsidR="008345EB" w:rsidRPr="00C52B99" w:rsidRDefault="008345EB" w:rsidP="00C52B99">
      <w:p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Zarządzenie podlega podaniu do publicznej wiadomości poprzez wywieszenie na tablicy ogłoszeń w Urzędzie Miasta Tychy i opublikowaniu w Biuletynie Informacji Publicznej .</w:t>
      </w:r>
    </w:p>
    <w:p w:rsidR="008345EB" w:rsidRPr="00C52B99" w:rsidRDefault="008345EB" w:rsidP="00C52B99">
      <w:pPr>
        <w:spacing w:after="0"/>
        <w:jc w:val="center"/>
        <w:rPr>
          <w:rFonts w:ascii="Arial" w:eastAsia="Calibri" w:hAnsi="Arial" w:cs="Arial"/>
        </w:rPr>
      </w:pPr>
    </w:p>
    <w:p w:rsidR="008345EB" w:rsidRDefault="008345EB" w:rsidP="00C52B99">
      <w:pPr>
        <w:spacing w:after="0"/>
        <w:jc w:val="center"/>
        <w:rPr>
          <w:rFonts w:ascii="Arial" w:eastAsia="Calibri" w:hAnsi="Arial" w:cs="Arial"/>
          <w:b/>
        </w:rPr>
      </w:pPr>
      <w:r w:rsidRPr="00C52B99">
        <w:rPr>
          <w:rFonts w:ascii="Arial" w:eastAsia="Calibri" w:hAnsi="Arial" w:cs="Arial"/>
          <w:b/>
        </w:rPr>
        <w:t xml:space="preserve">§6 </w:t>
      </w:r>
    </w:p>
    <w:p w:rsidR="00C2168D" w:rsidRPr="00C2168D" w:rsidRDefault="00C2168D" w:rsidP="00C2168D">
      <w:pPr>
        <w:spacing w:after="0"/>
        <w:rPr>
          <w:rFonts w:ascii="Arial" w:eastAsia="Calibri" w:hAnsi="Arial" w:cs="Arial"/>
        </w:rPr>
      </w:pPr>
      <w:r w:rsidRPr="00C2168D">
        <w:rPr>
          <w:rFonts w:ascii="Arial" w:eastAsia="Calibri" w:hAnsi="Arial" w:cs="Arial"/>
        </w:rPr>
        <w:t>Wykonanie zarządzenia powierza się Sekretarz</w:t>
      </w:r>
      <w:r w:rsidR="0077265B">
        <w:rPr>
          <w:rFonts w:ascii="Arial" w:eastAsia="Calibri" w:hAnsi="Arial" w:cs="Arial"/>
        </w:rPr>
        <w:t>owi Miasta.</w:t>
      </w:r>
    </w:p>
    <w:p w:rsidR="00C2168D" w:rsidRPr="00C52B99" w:rsidRDefault="00C2168D" w:rsidP="00C52B99">
      <w:pPr>
        <w:spacing w:after="0"/>
        <w:rPr>
          <w:rFonts w:ascii="Arial" w:eastAsia="Calibri" w:hAnsi="Arial" w:cs="Arial"/>
        </w:rPr>
      </w:pPr>
    </w:p>
    <w:p w:rsidR="008345EB" w:rsidRPr="00C2168D" w:rsidRDefault="00C2168D" w:rsidP="00C2168D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§7</w:t>
      </w:r>
      <w:r w:rsidRPr="00C52B99">
        <w:rPr>
          <w:rFonts w:ascii="Arial" w:eastAsia="Calibri" w:hAnsi="Arial" w:cs="Arial"/>
          <w:b/>
        </w:rPr>
        <w:t xml:space="preserve"> </w:t>
      </w:r>
    </w:p>
    <w:p w:rsidR="00C2168D" w:rsidRDefault="00C2168D" w:rsidP="00C2168D">
      <w:pPr>
        <w:spacing w:after="0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 xml:space="preserve">Zarządzenie wchodzi w życie z dniem </w:t>
      </w:r>
      <w:r w:rsidR="00B84C53">
        <w:rPr>
          <w:rFonts w:ascii="Arial" w:eastAsia="Calibri" w:hAnsi="Arial" w:cs="Arial"/>
        </w:rPr>
        <w:t xml:space="preserve">8 </w:t>
      </w:r>
      <w:r w:rsidR="000C503E">
        <w:rPr>
          <w:rFonts w:ascii="Arial" w:eastAsia="Calibri" w:hAnsi="Arial" w:cs="Arial"/>
        </w:rPr>
        <w:t>kwietnia</w:t>
      </w:r>
      <w:r w:rsidR="00B84C53">
        <w:rPr>
          <w:rFonts w:ascii="Arial" w:eastAsia="Calibri" w:hAnsi="Arial" w:cs="Arial"/>
        </w:rPr>
        <w:t xml:space="preserve"> 2024 roku.</w:t>
      </w:r>
    </w:p>
    <w:p w:rsidR="008345EB" w:rsidRDefault="008345EB" w:rsidP="00C52B99">
      <w:pPr>
        <w:spacing w:after="0"/>
        <w:jc w:val="center"/>
        <w:rPr>
          <w:rFonts w:ascii="Arial" w:hAnsi="Arial" w:cs="Arial"/>
          <w:b/>
          <w:bCs/>
        </w:rPr>
      </w:pPr>
    </w:p>
    <w:p w:rsidR="00E53348" w:rsidRDefault="00E53348" w:rsidP="00C52B99">
      <w:pPr>
        <w:spacing w:after="0"/>
        <w:jc w:val="center"/>
        <w:rPr>
          <w:rFonts w:ascii="Arial" w:hAnsi="Arial" w:cs="Arial"/>
          <w:b/>
          <w:bCs/>
        </w:rPr>
      </w:pPr>
    </w:p>
    <w:p w:rsidR="00E53348" w:rsidRDefault="00E53348" w:rsidP="00DE06D0">
      <w:pPr>
        <w:spacing w:after="0"/>
        <w:jc w:val="right"/>
        <w:rPr>
          <w:rFonts w:ascii="Arial" w:hAnsi="Arial" w:cs="Arial"/>
          <w:b/>
          <w:bCs/>
        </w:rPr>
      </w:pPr>
    </w:p>
    <w:p w:rsidR="00DE06D0" w:rsidRDefault="00DE06D0" w:rsidP="00DE06D0">
      <w:pPr>
        <w:jc w:val="right"/>
      </w:pPr>
    </w:p>
    <w:p w:rsidR="00DE06D0" w:rsidRDefault="00DE06D0" w:rsidP="00DE06D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Pełniący Funkcję</w:t>
      </w:r>
    </w:p>
    <w:p w:rsidR="00DE06D0" w:rsidRDefault="00DE06D0" w:rsidP="00DE06D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Prezydenta Miasta Tychy</w:t>
      </w:r>
    </w:p>
    <w:p w:rsidR="00DE06D0" w:rsidRDefault="00DE06D0" w:rsidP="00DE06D0">
      <w:pPr>
        <w:spacing w:after="0" w:line="240" w:lineRule="auto"/>
        <w:jc w:val="right"/>
        <w:rPr>
          <w:rFonts w:ascii="Arial" w:hAnsi="Arial" w:cs="Arial"/>
        </w:rPr>
      </w:pPr>
    </w:p>
    <w:p w:rsidR="00DE06D0" w:rsidRDefault="00DE06D0" w:rsidP="00DE06D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Maciej Gramatyka</w:t>
      </w:r>
    </w:p>
    <w:p w:rsidR="00DE06D0" w:rsidRDefault="00DE06D0" w:rsidP="00DE06D0">
      <w:pPr>
        <w:spacing w:after="0" w:line="240" w:lineRule="auto"/>
        <w:jc w:val="right"/>
      </w:pPr>
    </w:p>
    <w:p w:rsidR="00DE06D0" w:rsidRDefault="00DE06D0" w:rsidP="00DE06D0">
      <w:pPr>
        <w:spacing w:after="0" w:line="240" w:lineRule="auto"/>
        <w:jc w:val="right"/>
      </w:pPr>
    </w:p>
    <w:p w:rsidR="00DE06D0" w:rsidRDefault="00DE06D0" w:rsidP="00DE06D0">
      <w:pPr>
        <w:spacing w:after="0" w:line="240" w:lineRule="auto"/>
        <w:jc w:val="right"/>
      </w:pPr>
    </w:p>
    <w:p w:rsidR="00DE06D0" w:rsidRDefault="00DE06D0" w:rsidP="00DE06D0">
      <w:pPr>
        <w:spacing w:after="0" w:line="240" w:lineRule="auto"/>
        <w:jc w:val="right"/>
      </w:pPr>
    </w:p>
    <w:p w:rsidR="006321BE" w:rsidRPr="00C52B99" w:rsidRDefault="006321BE" w:rsidP="00243F36">
      <w:pPr>
        <w:spacing w:after="0"/>
        <w:rPr>
          <w:rFonts w:ascii="Arial" w:hAnsi="Arial" w:cs="Arial"/>
        </w:rPr>
      </w:pPr>
    </w:p>
    <w:sectPr w:rsidR="006321BE" w:rsidRPr="00C52B99" w:rsidSect="0030400E">
      <w:pgSz w:w="11906" w:h="16838"/>
      <w:pgMar w:top="993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104D"/>
    <w:multiLevelType w:val="hybridMultilevel"/>
    <w:tmpl w:val="69BCE8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E2D2A"/>
    <w:multiLevelType w:val="hybridMultilevel"/>
    <w:tmpl w:val="3F32ED9C"/>
    <w:lvl w:ilvl="0" w:tplc="3D88EE6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1668C"/>
    <w:multiLevelType w:val="hybridMultilevel"/>
    <w:tmpl w:val="1C7ACE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B054CC"/>
    <w:multiLevelType w:val="hybridMultilevel"/>
    <w:tmpl w:val="3D52FCFC"/>
    <w:lvl w:ilvl="0" w:tplc="93687E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788E"/>
    <w:rsid w:val="00006DA1"/>
    <w:rsid w:val="000125DB"/>
    <w:rsid w:val="000C503E"/>
    <w:rsid w:val="000F64E0"/>
    <w:rsid w:val="0011414D"/>
    <w:rsid w:val="00122101"/>
    <w:rsid w:val="00163AAA"/>
    <w:rsid w:val="001F251A"/>
    <w:rsid w:val="00243F36"/>
    <w:rsid w:val="0030400E"/>
    <w:rsid w:val="003267C4"/>
    <w:rsid w:val="003427FD"/>
    <w:rsid w:val="003800A7"/>
    <w:rsid w:val="003C45C0"/>
    <w:rsid w:val="00410E9C"/>
    <w:rsid w:val="004355E2"/>
    <w:rsid w:val="004907C7"/>
    <w:rsid w:val="005371E8"/>
    <w:rsid w:val="00560FE3"/>
    <w:rsid w:val="00563D22"/>
    <w:rsid w:val="006321BE"/>
    <w:rsid w:val="006A2275"/>
    <w:rsid w:val="006A2DB1"/>
    <w:rsid w:val="0077265B"/>
    <w:rsid w:val="007C2FEB"/>
    <w:rsid w:val="007D362F"/>
    <w:rsid w:val="008345EB"/>
    <w:rsid w:val="008B14A4"/>
    <w:rsid w:val="009A14C9"/>
    <w:rsid w:val="00A4586B"/>
    <w:rsid w:val="00AA20EF"/>
    <w:rsid w:val="00AA7473"/>
    <w:rsid w:val="00AB1E15"/>
    <w:rsid w:val="00AB2474"/>
    <w:rsid w:val="00AC6C8A"/>
    <w:rsid w:val="00AE7918"/>
    <w:rsid w:val="00B84C53"/>
    <w:rsid w:val="00B8666E"/>
    <w:rsid w:val="00C2168D"/>
    <w:rsid w:val="00C323A2"/>
    <w:rsid w:val="00C52B99"/>
    <w:rsid w:val="00C75B91"/>
    <w:rsid w:val="00CF788E"/>
    <w:rsid w:val="00D53836"/>
    <w:rsid w:val="00DE06D0"/>
    <w:rsid w:val="00E34476"/>
    <w:rsid w:val="00E53348"/>
    <w:rsid w:val="00EA7E53"/>
    <w:rsid w:val="00EF21C1"/>
    <w:rsid w:val="00F1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88E"/>
  </w:style>
  <w:style w:type="paragraph" w:styleId="Nagwek1">
    <w:name w:val="heading 1"/>
    <w:basedOn w:val="Normalny"/>
    <w:next w:val="Normalny"/>
    <w:link w:val="Nagwek1Znak"/>
    <w:uiPriority w:val="9"/>
    <w:qFormat/>
    <w:rsid w:val="00563D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355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88E"/>
    <w:pPr>
      <w:ind w:left="720"/>
      <w:contextualSpacing/>
    </w:pPr>
  </w:style>
  <w:style w:type="paragraph" w:styleId="Bezodstpw">
    <w:name w:val="No Spacing"/>
    <w:uiPriority w:val="1"/>
    <w:qFormat/>
    <w:rsid w:val="00CF788E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semiHidden/>
    <w:unhideWhenUsed/>
    <w:rsid w:val="00560FE3"/>
    <w:pPr>
      <w:pBdr>
        <w:top w:val="single" w:sz="4" w:space="1" w:color="auto"/>
      </w:pBdr>
      <w:spacing w:after="0" w:line="240" w:lineRule="auto"/>
      <w:ind w:firstLine="11"/>
    </w:pPr>
    <w:rPr>
      <w:rFonts w:ascii="Arial" w:eastAsia="Times New Roman" w:hAnsi="Arial" w:cs="Arial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60FE3"/>
    <w:rPr>
      <w:rFonts w:ascii="Arial" w:eastAsia="Times New Roman" w:hAnsi="Arial" w:cs="Arial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355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0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63D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88E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355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88E"/>
    <w:pPr>
      <w:ind w:left="720"/>
      <w:contextualSpacing/>
    </w:pPr>
  </w:style>
  <w:style w:type="paragraph" w:styleId="Bezodstpw">
    <w:name w:val="No Spacing"/>
    <w:uiPriority w:val="1"/>
    <w:qFormat/>
    <w:rsid w:val="00CF788E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semiHidden/>
    <w:unhideWhenUsed/>
    <w:rsid w:val="00560FE3"/>
    <w:pPr>
      <w:pBdr>
        <w:top w:val="single" w:sz="4" w:space="1" w:color="auto"/>
      </w:pBdr>
      <w:spacing w:after="0" w:line="240" w:lineRule="auto"/>
      <w:ind w:firstLine="11"/>
    </w:pPr>
    <w:rPr>
      <w:rFonts w:ascii="Arial" w:eastAsia="Times New Roman" w:hAnsi="Arial" w:cs="Arial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60FE3"/>
    <w:rPr>
      <w:rFonts w:ascii="Arial" w:eastAsia="Times New Roman" w:hAnsi="Arial" w:cs="Arial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355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Rygielska</dc:creator>
  <cp:lastModifiedBy>ilukaszek</cp:lastModifiedBy>
  <cp:revision>2</cp:revision>
  <cp:lastPrinted>2023-08-29T07:36:00Z</cp:lastPrinted>
  <dcterms:created xsi:type="dcterms:W3CDTF">2024-04-11T10:12:00Z</dcterms:created>
  <dcterms:modified xsi:type="dcterms:W3CDTF">2024-04-11T10:12:00Z</dcterms:modified>
</cp:coreProperties>
</file>