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FA4F4C">
        <w:rPr>
          <w:rFonts w:ascii="Arial" w:hAnsi="Arial" w:cs="Arial"/>
          <w:b/>
          <w:bCs/>
          <w:sz w:val="22"/>
          <w:szCs w:val="22"/>
        </w:rPr>
        <w:t>119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D55D34">
        <w:rPr>
          <w:rFonts w:ascii="Arial" w:hAnsi="Arial" w:cs="Arial"/>
          <w:b/>
          <w:bCs/>
          <w:sz w:val="22"/>
          <w:szCs w:val="22"/>
        </w:rPr>
        <w:t>4</w:t>
      </w:r>
    </w:p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A4F4C">
        <w:rPr>
          <w:rFonts w:ascii="Arial" w:hAnsi="Arial" w:cs="Arial"/>
          <w:b/>
          <w:bCs/>
          <w:sz w:val="22"/>
          <w:szCs w:val="22"/>
        </w:rPr>
        <w:t>29</w:t>
      </w:r>
      <w:r w:rsidR="00D7789C">
        <w:rPr>
          <w:rFonts w:ascii="Arial" w:hAnsi="Arial" w:cs="Arial"/>
          <w:b/>
          <w:bCs/>
          <w:sz w:val="22"/>
          <w:szCs w:val="22"/>
        </w:rPr>
        <w:t xml:space="preserve"> marca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D55D34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</w:t>
      </w:r>
      <w:r w:rsidR="00D55D34">
        <w:rPr>
          <w:rFonts w:ascii="Arial" w:hAnsi="Arial" w:cs="Arial"/>
          <w:b/>
          <w:bCs/>
          <w:sz w:val="22"/>
          <w:szCs w:val="22"/>
        </w:rPr>
        <w:t>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D21777" w:rsidRDefault="00ED303E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Teatru Małego w Tychach</w:t>
      </w: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</w:t>
      </w:r>
      <w:r w:rsidR="00D55D34">
        <w:rPr>
          <w:rFonts w:ascii="Arial" w:eastAsia="Arial" w:hAnsi="Arial" w:cs="Arial"/>
          <w:b/>
          <w:bCs/>
          <w:sz w:val="22"/>
          <w:szCs w:val="22"/>
        </w:rPr>
        <w:t>3</w:t>
      </w:r>
    </w:p>
    <w:p w:rsidR="00D21777" w:rsidRDefault="00D2177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21777" w:rsidRDefault="00C50347" w:rsidP="00880A6C">
      <w:pPr>
        <w:pStyle w:val="Standard"/>
        <w:spacing w:line="276" w:lineRule="auto"/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202</w:t>
      </w:r>
      <w:r w:rsidR="003F4F6D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3F4F6D">
        <w:rPr>
          <w:rFonts w:ascii="Arial" w:eastAsia="Arial" w:hAnsi="Arial" w:cs="Arial"/>
          <w:sz w:val="22"/>
          <w:szCs w:val="22"/>
        </w:rPr>
        <w:t>40</w:t>
      </w:r>
      <w:r w:rsidR="00D55D34">
        <w:rPr>
          <w:rFonts w:ascii="Arial" w:eastAsia="Arial" w:hAnsi="Arial" w:cs="Arial"/>
          <w:sz w:val="22"/>
          <w:szCs w:val="22"/>
        </w:rPr>
        <w:t xml:space="preserve"> ze zm.</w:t>
      </w:r>
      <w:r>
        <w:rPr>
          <w:rFonts w:ascii="Arial" w:eastAsia="Arial" w:hAnsi="Arial" w:cs="Arial"/>
          <w:sz w:val="22"/>
          <w:szCs w:val="22"/>
        </w:rPr>
        <w:t>),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202</w:t>
      </w:r>
      <w:r w:rsidR="00535B14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535B14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 w:rsidR="00535B14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ze zm.), art. 29 ust. 5 ustawy z dnia 25 października 1991 r. o organizowaniu i</w:t>
      </w:r>
      <w:r w:rsidR="00535B14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Dz.U. z 202</w:t>
      </w:r>
      <w:r w:rsidR="00D55D34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D55D34">
        <w:rPr>
          <w:rFonts w:ascii="Arial" w:eastAsia="Arial" w:hAnsi="Arial" w:cs="Arial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="00ED303E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ED303E">
        <w:rPr>
          <w:rFonts w:ascii="Arial" w:eastAsia="Arial" w:hAnsi="Arial" w:cs="Arial"/>
          <w:sz w:val="22"/>
          <w:szCs w:val="22"/>
        </w:rPr>
        <w:t xml:space="preserve">Uchwały Nr IV/41/15 Rady Miasta Tychy z dnia 29 stycznia 2015 r. </w:t>
      </w:r>
      <w:r w:rsidR="00880A6C" w:rsidRPr="00880A6C">
        <w:rPr>
          <w:rFonts w:ascii="Arial" w:eastAsia="Arial" w:hAnsi="Arial" w:cs="Arial"/>
          <w:sz w:val="22"/>
          <w:szCs w:val="22"/>
        </w:rPr>
        <w:t>w sprawie ogłoszenia jednolitego tekstu Uchwały Nr 0150/361/99 Rady Miasta Tychy z dnia 16 grudnia 1999</w:t>
      </w:r>
      <w:r w:rsidR="00535B14">
        <w:rPr>
          <w:rFonts w:ascii="Arial" w:eastAsia="Arial" w:hAnsi="Arial" w:cs="Arial"/>
          <w:sz w:val="22"/>
          <w:szCs w:val="22"/>
        </w:rPr>
        <w:t xml:space="preserve"> </w:t>
      </w:r>
      <w:r w:rsidR="00880A6C" w:rsidRPr="00880A6C">
        <w:rPr>
          <w:rFonts w:ascii="Arial" w:eastAsia="Arial" w:hAnsi="Arial" w:cs="Arial"/>
          <w:sz w:val="22"/>
          <w:szCs w:val="22"/>
        </w:rPr>
        <w:t>r. w sprawie przyjęcia Statutu komunalnej instytucji kultury pod nazwą „Teatr Mały w Tychach”.</w:t>
      </w:r>
    </w:p>
    <w:p w:rsidR="00D21777" w:rsidRDefault="00D2177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Teatru Małego w Tychach za rok 20</w:t>
      </w:r>
      <w:r w:rsidR="00047C4C">
        <w:rPr>
          <w:rFonts w:ascii="Arial" w:hAnsi="Arial" w:cs="Times New Roman"/>
          <w:sz w:val="22"/>
          <w:szCs w:val="22"/>
        </w:rPr>
        <w:t>2</w:t>
      </w:r>
      <w:r w:rsidR="00D55D34">
        <w:rPr>
          <w:rFonts w:ascii="Arial" w:hAnsi="Arial" w:cs="Times New Roman"/>
          <w:sz w:val="22"/>
          <w:szCs w:val="22"/>
        </w:rPr>
        <w:t>3</w:t>
      </w:r>
      <w:r>
        <w:rPr>
          <w:rFonts w:ascii="Arial" w:hAnsi="Arial" w:cs="Times New Roman"/>
          <w:sz w:val="22"/>
          <w:szCs w:val="22"/>
        </w:rPr>
        <w:t xml:space="preserve"> składające się z:</w:t>
      </w:r>
    </w:p>
    <w:p w:rsidR="00D21777" w:rsidRDefault="00ED303E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D21777" w:rsidRDefault="00D2177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D21777" w:rsidRPr="009B42E8" w:rsidRDefault="00D21777" w:rsidP="009B42E8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9B42E8" w:rsidRPr="009B42E8" w:rsidRDefault="009B42E8" w:rsidP="009B42E8">
      <w:pPr>
        <w:jc w:val="right"/>
        <w:rPr>
          <w:sz w:val="22"/>
          <w:szCs w:val="22"/>
        </w:rPr>
      </w:pPr>
    </w:p>
    <w:p w:rsidR="009B42E8" w:rsidRPr="009B42E8" w:rsidRDefault="009B42E8" w:rsidP="009B42E8">
      <w:pPr>
        <w:jc w:val="right"/>
        <w:rPr>
          <w:rFonts w:ascii="Arial" w:hAnsi="Arial" w:cs="Arial"/>
          <w:sz w:val="22"/>
          <w:szCs w:val="22"/>
        </w:rPr>
      </w:pPr>
      <w:r w:rsidRPr="009B42E8">
        <w:rPr>
          <w:rFonts w:ascii="Arial" w:hAnsi="Arial" w:cs="Arial"/>
          <w:sz w:val="22"/>
          <w:szCs w:val="22"/>
        </w:rPr>
        <w:t>Pełniący Funkcję</w:t>
      </w:r>
    </w:p>
    <w:p w:rsidR="009B42E8" w:rsidRPr="009B42E8" w:rsidRDefault="009B42E8" w:rsidP="009B42E8">
      <w:pPr>
        <w:jc w:val="right"/>
        <w:rPr>
          <w:rFonts w:ascii="Arial" w:hAnsi="Arial" w:cs="Arial"/>
          <w:sz w:val="22"/>
          <w:szCs w:val="22"/>
        </w:rPr>
      </w:pPr>
      <w:r w:rsidRPr="009B42E8">
        <w:rPr>
          <w:rFonts w:ascii="Arial" w:hAnsi="Arial" w:cs="Arial"/>
          <w:sz w:val="22"/>
          <w:szCs w:val="22"/>
        </w:rPr>
        <w:t>Prezydenta Miasta Tychy</w:t>
      </w:r>
    </w:p>
    <w:p w:rsidR="009B42E8" w:rsidRPr="009B42E8" w:rsidRDefault="009B42E8" w:rsidP="009B42E8">
      <w:pPr>
        <w:jc w:val="right"/>
        <w:rPr>
          <w:rFonts w:ascii="Arial" w:hAnsi="Arial" w:cs="Arial"/>
          <w:sz w:val="22"/>
          <w:szCs w:val="22"/>
        </w:rPr>
      </w:pPr>
    </w:p>
    <w:p w:rsidR="009B42E8" w:rsidRPr="009B42E8" w:rsidRDefault="009B42E8" w:rsidP="009B42E8">
      <w:pPr>
        <w:jc w:val="right"/>
        <w:rPr>
          <w:rFonts w:ascii="Arial" w:hAnsi="Arial" w:cs="Arial"/>
          <w:sz w:val="22"/>
          <w:szCs w:val="22"/>
        </w:rPr>
      </w:pPr>
      <w:r w:rsidRPr="009B42E8">
        <w:rPr>
          <w:rFonts w:ascii="Arial" w:hAnsi="Arial" w:cs="Arial"/>
          <w:sz w:val="22"/>
          <w:szCs w:val="22"/>
        </w:rPr>
        <w:t>/-/ Maciej Gramatyka</w:t>
      </w:r>
    </w:p>
    <w:p w:rsidR="009B42E8" w:rsidRPr="009B42E8" w:rsidRDefault="009B42E8" w:rsidP="009B42E8">
      <w:pPr>
        <w:jc w:val="right"/>
        <w:rPr>
          <w:sz w:val="22"/>
          <w:szCs w:val="22"/>
        </w:rPr>
      </w:pPr>
    </w:p>
    <w:p w:rsidR="009B42E8" w:rsidRPr="009B42E8" w:rsidRDefault="009B42E8" w:rsidP="009B42E8">
      <w:pPr>
        <w:jc w:val="right"/>
        <w:rPr>
          <w:sz w:val="22"/>
          <w:szCs w:val="22"/>
        </w:rPr>
      </w:pPr>
    </w:p>
    <w:p w:rsidR="009B42E8" w:rsidRPr="009B42E8" w:rsidRDefault="009B42E8" w:rsidP="009B42E8">
      <w:pPr>
        <w:jc w:val="right"/>
        <w:rPr>
          <w:sz w:val="22"/>
          <w:szCs w:val="22"/>
        </w:rPr>
      </w:pPr>
    </w:p>
    <w:p w:rsidR="009B42E8" w:rsidRPr="009B42E8" w:rsidRDefault="009B42E8" w:rsidP="009B42E8">
      <w:pPr>
        <w:jc w:val="right"/>
        <w:rPr>
          <w:sz w:val="22"/>
          <w:szCs w:val="22"/>
        </w:rPr>
      </w:pPr>
    </w:p>
    <w:p w:rsidR="00D21777" w:rsidRPr="009B42E8" w:rsidRDefault="00D21777" w:rsidP="009B42E8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21777" w:rsidRPr="009B42E8" w:rsidRDefault="00D21777" w:rsidP="009B42E8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rPr>
          <w:rFonts w:ascii="Arial" w:hAnsi="Arial" w:cs="Arial"/>
          <w:sz w:val="20"/>
          <w:szCs w:val="20"/>
        </w:rPr>
      </w:pPr>
    </w:p>
    <w:p w:rsidR="00804A22" w:rsidRDefault="00804A22">
      <w:pPr>
        <w:sectPr w:rsidR="00804A22">
          <w:pgSz w:w="11905" w:h="16837"/>
          <w:pgMar w:top="1134" w:right="1134" w:bottom="1134" w:left="1134" w:header="708" w:footer="708" w:gutter="0"/>
          <w:cols w:space="708"/>
        </w:sectPr>
      </w:pPr>
    </w:p>
    <w:p w:rsidR="00D21777" w:rsidRDefault="00D21777">
      <w:pPr>
        <w:pStyle w:val="Standard"/>
      </w:pPr>
    </w:p>
    <w:p w:rsidR="00D21777" w:rsidRDefault="00D21777">
      <w:pPr>
        <w:pStyle w:val="Standard"/>
      </w:pPr>
    </w:p>
    <w:p w:rsidR="00804A22" w:rsidRDefault="00804A22">
      <w:pPr>
        <w:sectPr w:rsidR="00804A22">
          <w:type w:val="continuous"/>
          <w:pgSz w:w="11905" w:h="16837"/>
          <w:pgMar w:top="1134" w:right="1134" w:bottom="1134" w:left="1134" w:header="708" w:footer="708" w:gutter="0"/>
          <w:cols w:num="2" w:space="708" w:equalWidth="0">
            <w:col w:w="4464" w:space="708"/>
            <w:col w:w="4465" w:space="0"/>
          </w:cols>
        </w:sectPr>
      </w:pPr>
    </w:p>
    <w:p w:rsidR="00D21777" w:rsidRDefault="00D21777">
      <w:pPr>
        <w:pStyle w:val="Standard"/>
        <w:spacing w:line="276" w:lineRule="auto"/>
        <w:jc w:val="both"/>
      </w:pPr>
    </w:p>
    <w:p w:rsidR="00804A22" w:rsidRDefault="00804A22">
      <w:pPr>
        <w:sectPr w:rsidR="00804A22">
          <w:type w:val="continuous"/>
          <w:pgSz w:w="11905" w:h="16837"/>
          <w:pgMar w:top="1134" w:right="1417" w:bottom="1134" w:left="1417" w:header="708" w:footer="708" w:gutter="0"/>
          <w:cols w:num="2" w:space="708" w:equalWidth="0">
            <w:col w:w="4181" w:space="708"/>
            <w:col w:w="4182" w:space="0"/>
          </w:cols>
        </w:sectPr>
      </w:pPr>
    </w:p>
    <w:p w:rsidR="00D21777" w:rsidRDefault="00D21777"/>
    <w:p w:rsidR="00D21777" w:rsidRDefault="00D21777"/>
    <w:sectPr w:rsidR="00D21777" w:rsidSect="00D70DAE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22" w:rsidRDefault="00ED303E">
      <w:r>
        <w:separator/>
      </w:r>
    </w:p>
  </w:endnote>
  <w:endnote w:type="continuationSeparator" w:id="0">
    <w:p w:rsidR="00804A22" w:rsidRDefault="00ED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22" w:rsidRDefault="00ED303E">
      <w:r>
        <w:rPr>
          <w:color w:val="000000"/>
        </w:rPr>
        <w:separator/>
      </w:r>
    </w:p>
  </w:footnote>
  <w:footnote w:type="continuationSeparator" w:id="0">
    <w:p w:rsidR="00804A22" w:rsidRDefault="00ED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3E7"/>
    <w:multiLevelType w:val="multilevel"/>
    <w:tmpl w:val="229E7BC8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D5691C"/>
    <w:multiLevelType w:val="multilevel"/>
    <w:tmpl w:val="675C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777"/>
    <w:rsid w:val="00047C4C"/>
    <w:rsid w:val="003F4F6D"/>
    <w:rsid w:val="00505474"/>
    <w:rsid w:val="00535B14"/>
    <w:rsid w:val="007E4C6E"/>
    <w:rsid w:val="00804A22"/>
    <w:rsid w:val="00880A6C"/>
    <w:rsid w:val="009B42E8"/>
    <w:rsid w:val="00A214AC"/>
    <w:rsid w:val="00A867E9"/>
    <w:rsid w:val="00B25CBF"/>
    <w:rsid w:val="00C17060"/>
    <w:rsid w:val="00C50347"/>
    <w:rsid w:val="00D21777"/>
    <w:rsid w:val="00D55D34"/>
    <w:rsid w:val="00D70DAE"/>
    <w:rsid w:val="00D7789C"/>
    <w:rsid w:val="00E95D7F"/>
    <w:rsid w:val="00ED303E"/>
    <w:rsid w:val="00FA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DA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DAE"/>
    <w:pPr>
      <w:suppressAutoHyphens/>
    </w:pPr>
  </w:style>
  <w:style w:type="paragraph" w:styleId="Nagwek">
    <w:name w:val="header"/>
    <w:basedOn w:val="Standard"/>
    <w:next w:val="Textbody"/>
    <w:rsid w:val="00D70DA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70DAE"/>
    <w:pPr>
      <w:spacing w:after="120"/>
    </w:pPr>
  </w:style>
  <w:style w:type="paragraph" w:styleId="Lista">
    <w:name w:val="List"/>
    <w:basedOn w:val="Textbody"/>
    <w:rsid w:val="00D70DAE"/>
  </w:style>
  <w:style w:type="paragraph" w:styleId="Legenda">
    <w:name w:val="caption"/>
    <w:basedOn w:val="Standard"/>
    <w:rsid w:val="00D70D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0DAE"/>
    <w:pPr>
      <w:suppressLineNumbers/>
    </w:pPr>
  </w:style>
  <w:style w:type="paragraph" w:customStyle="1" w:styleId="Tekstpodstawowy21">
    <w:name w:val="Tekst podstawowy 21"/>
    <w:basedOn w:val="Standard"/>
    <w:rsid w:val="00D70DAE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D70DAE"/>
    <w:pPr>
      <w:suppressLineNumbers/>
    </w:pPr>
  </w:style>
  <w:style w:type="paragraph" w:customStyle="1" w:styleId="Framecontents">
    <w:name w:val="Frame contents"/>
    <w:basedOn w:val="Textbody"/>
    <w:rsid w:val="00D70DAE"/>
  </w:style>
  <w:style w:type="character" w:customStyle="1" w:styleId="NumberingSymbols">
    <w:name w:val="Numbering Symbols"/>
    <w:rsid w:val="00D70DAE"/>
  </w:style>
  <w:style w:type="paragraph" w:styleId="Tekstdymka">
    <w:name w:val="Balloon Text"/>
    <w:basedOn w:val="Normalny"/>
    <w:rsid w:val="00D70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D70DAE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D70DAE"/>
    <w:pPr>
      <w:numPr>
        <w:numId w:val="1"/>
      </w:numPr>
    </w:pPr>
  </w:style>
  <w:style w:type="paragraph" w:styleId="Poprawka">
    <w:name w:val="Revision"/>
    <w:hidden/>
    <w:uiPriority w:val="99"/>
    <w:semiHidden/>
    <w:rsid w:val="00A867E9"/>
    <w:pPr>
      <w:widowControl/>
      <w:autoSpaceDN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2020-03-16T11:10:00Z</cp:lastPrinted>
  <dcterms:created xsi:type="dcterms:W3CDTF">2024-04-04T07:12:00Z</dcterms:created>
  <dcterms:modified xsi:type="dcterms:W3CDTF">2024-04-04T07:12:00Z</dcterms:modified>
</cp:coreProperties>
</file>