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ZARZĄDZENIE NR 0050/</w:t>
      </w:r>
      <w:r w:rsidR="000412ED">
        <w:rPr>
          <w:rFonts w:ascii="Arial" w:hAnsi="Arial" w:cs="Arial"/>
          <w:b/>
        </w:rPr>
        <w:t>74</w:t>
      </w:r>
      <w:r>
        <w:rPr>
          <w:rFonts w:ascii="Arial" w:hAnsi="Arial" w:cs="Arial"/>
          <w:b/>
        </w:rPr>
        <w:t>/</w:t>
      </w:r>
      <w:r w:rsidR="006B0C53">
        <w:rPr>
          <w:rFonts w:ascii="Arial" w:hAnsi="Arial" w:cs="Arial"/>
          <w:b/>
        </w:rPr>
        <w:t>2</w:t>
      </w:r>
      <w:r w:rsidR="002366C3">
        <w:rPr>
          <w:rFonts w:ascii="Arial" w:hAnsi="Arial" w:cs="Arial"/>
          <w:b/>
        </w:rPr>
        <w:t>4</w:t>
      </w: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PREZYDENTA MIASTA TYCHY </w:t>
      </w: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0412ED">
        <w:rPr>
          <w:rFonts w:ascii="Arial" w:hAnsi="Arial" w:cs="Arial"/>
          <w:b/>
        </w:rPr>
        <w:t xml:space="preserve"> 28</w:t>
      </w:r>
      <w:r w:rsidR="006B50CA">
        <w:rPr>
          <w:rFonts w:ascii="Arial" w:hAnsi="Arial" w:cs="Arial"/>
          <w:b/>
        </w:rPr>
        <w:t xml:space="preserve"> </w:t>
      </w:r>
      <w:r w:rsidR="005C5272">
        <w:rPr>
          <w:rFonts w:ascii="Arial" w:hAnsi="Arial" w:cs="Arial"/>
          <w:b/>
        </w:rPr>
        <w:t>lutego 2024</w:t>
      </w:r>
      <w:r>
        <w:rPr>
          <w:rFonts w:ascii="Arial" w:hAnsi="Arial" w:cs="Arial"/>
          <w:b/>
        </w:rPr>
        <w:t xml:space="preserve"> r. </w:t>
      </w: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wyznaczenia przedstawicieli do ochrony lokali obwodowych komisji wyborczych w czasie przerwy w głosowaniu spowodowanej nadzwyczajnymi wydarzeniami</w:t>
      </w:r>
    </w:p>
    <w:p w:rsidR="00E3504C" w:rsidRDefault="00E3504C" w:rsidP="006B0C53">
      <w:pPr>
        <w:spacing w:after="0" w:line="240" w:lineRule="auto"/>
        <w:jc w:val="both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="00085976">
        <w:rPr>
          <w:rFonts w:ascii="Arial" w:hAnsi="Arial" w:cs="Arial"/>
        </w:rPr>
        <w:t>§ 2 ust.</w:t>
      </w:r>
      <w:r w:rsidR="008334FD">
        <w:rPr>
          <w:rFonts w:ascii="Arial" w:hAnsi="Arial" w:cs="Arial"/>
        </w:rPr>
        <w:t xml:space="preserve"> </w:t>
      </w:r>
      <w:r w:rsidR="00085976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rozporządzenia Ministra Spraw Wewnętrznych z dnia </w:t>
      </w:r>
      <w:r w:rsidR="00C04526">
        <w:rPr>
          <w:rFonts w:ascii="Arial" w:hAnsi="Arial" w:cs="Arial"/>
        </w:rPr>
        <w:br/>
      </w:r>
      <w:r>
        <w:rPr>
          <w:rFonts w:ascii="Arial" w:hAnsi="Arial" w:cs="Arial"/>
        </w:rPr>
        <w:t>28 sierpnia 2014</w:t>
      </w:r>
      <w:r w:rsidR="008334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 w sprawie szczegółowych wymagań w zakresie ochrony lokali obwodowych komisji wyborczych w czasie przerwy w głosowaniu spowodowanej nadzwyczajnymi wydarzeniami (Dz. U. z 2014 r., poz. 1152)</w:t>
      </w:r>
    </w:p>
    <w:p w:rsidR="00E3504C" w:rsidRDefault="00E3504C" w:rsidP="006B0C5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zarządzam, co następuje: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 w:rsidRPr="003C30FF">
        <w:rPr>
          <w:rFonts w:ascii="Arial" w:hAnsi="Arial" w:cs="Arial"/>
          <w:b/>
        </w:rPr>
        <w:t>§ 1</w:t>
      </w:r>
    </w:p>
    <w:p w:rsidR="00467284" w:rsidRPr="003C30FF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Pr="00467284" w:rsidRDefault="00E3504C" w:rsidP="00467284">
      <w:pPr>
        <w:spacing w:after="0" w:line="240" w:lineRule="auto"/>
        <w:jc w:val="both"/>
        <w:rPr>
          <w:rFonts w:ascii="Arial" w:hAnsi="Arial" w:cs="Arial"/>
        </w:rPr>
      </w:pPr>
      <w:r w:rsidRPr="00467284">
        <w:rPr>
          <w:rFonts w:ascii="Arial" w:hAnsi="Arial" w:cs="Arial"/>
        </w:rPr>
        <w:t xml:space="preserve">Wyznaczam i upoważniam następujących przedstawicieli do ochrony lokali obwodowych komisji wyborczych w dniu </w:t>
      </w:r>
      <w:r w:rsidR="002366C3">
        <w:rPr>
          <w:rFonts w:ascii="Arial" w:hAnsi="Arial" w:cs="Arial"/>
        </w:rPr>
        <w:t>7 kwietnia 2024</w:t>
      </w:r>
      <w:r w:rsidR="003C30FF" w:rsidRPr="00467284">
        <w:rPr>
          <w:rFonts w:ascii="Arial" w:hAnsi="Arial" w:cs="Arial"/>
        </w:rPr>
        <w:t xml:space="preserve"> r.</w:t>
      </w:r>
      <w:r w:rsidR="00467284">
        <w:rPr>
          <w:rFonts w:ascii="Arial" w:hAnsi="Arial" w:cs="Arial"/>
        </w:rPr>
        <w:t>:</w:t>
      </w:r>
    </w:p>
    <w:p w:rsidR="0026091B" w:rsidRDefault="006B0C53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Aleksandr</w:t>
      </w:r>
      <w:r w:rsidR="00467284" w:rsidRPr="006B50CA">
        <w:rPr>
          <w:rFonts w:ascii="Arial" w:hAnsi="Arial" w:cs="Arial"/>
        </w:rPr>
        <w:t>a</w:t>
      </w:r>
      <w:r w:rsidRPr="006B50CA">
        <w:rPr>
          <w:rFonts w:ascii="Arial" w:hAnsi="Arial" w:cs="Arial"/>
        </w:rPr>
        <w:t xml:space="preserve"> Gór</w:t>
      </w:r>
      <w:r w:rsidR="00467284" w:rsidRPr="006B50CA">
        <w:rPr>
          <w:rFonts w:ascii="Arial" w:hAnsi="Arial" w:cs="Arial"/>
        </w:rPr>
        <w:t>ę</w:t>
      </w:r>
    </w:p>
    <w:p w:rsidR="005C5272" w:rsidRPr="006B50CA" w:rsidRDefault="005C5272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Sebastiana Kokoszkę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Grzegorza Kopańskiego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Łukasza Kopczyka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Przemysława Nowaka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 xml:space="preserve">Krystiana </w:t>
      </w:r>
      <w:proofErr w:type="spellStart"/>
      <w:r w:rsidRPr="006B50CA">
        <w:rPr>
          <w:rFonts w:ascii="Arial" w:hAnsi="Arial" w:cs="Arial"/>
        </w:rPr>
        <w:t>Odrobińskiego</w:t>
      </w:r>
      <w:proofErr w:type="spellEnd"/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 xml:space="preserve">Marka </w:t>
      </w:r>
      <w:proofErr w:type="spellStart"/>
      <w:r w:rsidRPr="006B50CA">
        <w:rPr>
          <w:rFonts w:ascii="Arial" w:hAnsi="Arial" w:cs="Arial"/>
        </w:rPr>
        <w:t>Petelczyca</w:t>
      </w:r>
      <w:proofErr w:type="spellEnd"/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Adama P</w:t>
      </w:r>
      <w:r w:rsidR="0044706B">
        <w:rPr>
          <w:rFonts w:ascii="Arial" w:hAnsi="Arial" w:cs="Arial"/>
        </w:rPr>
        <w:t>o</w:t>
      </w:r>
      <w:r w:rsidRPr="006B50CA">
        <w:rPr>
          <w:rFonts w:ascii="Arial" w:hAnsi="Arial" w:cs="Arial"/>
        </w:rPr>
        <w:t>trawę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Piotra Rydza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Grzegorza Wybrańca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 xml:space="preserve">Kazimierza </w:t>
      </w:r>
      <w:proofErr w:type="spellStart"/>
      <w:r w:rsidRPr="006B50CA">
        <w:rPr>
          <w:rFonts w:ascii="Arial" w:hAnsi="Arial" w:cs="Arial"/>
        </w:rPr>
        <w:t>Zięcinę</w:t>
      </w:r>
      <w:proofErr w:type="spellEnd"/>
      <w:r w:rsidRPr="006B50CA">
        <w:rPr>
          <w:rFonts w:ascii="Arial" w:hAnsi="Arial" w:cs="Arial"/>
        </w:rPr>
        <w:t>.</w:t>
      </w: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zadań poszczególnych przedstawicieli, w czasie przerwy w głosowaniu spowodowanej nadzwyczajnymi zdarzeniami, należy sprawowanie stałego zewnętrznego dozoru lokalu wyborczego oraz sprawdzanie stanu zabezpieczeń.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Zobowiązuję poszczególnych przedstawicieli do:</w:t>
      </w:r>
    </w:p>
    <w:p w:rsidR="00E3504C" w:rsidRDefault="00E3504C" w:rsidP="006B0C5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pełnienia dyżuru telefonicznego i pozostawania w dyspozycji</w:t>
      </w:r>
    </w:p>
    <w:p w:rsidR="00E3504C" w:rsidRDefault="00E3504C" w:rsidP="006B0C5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odbycia instruktażu przeprowadzonego przez Komendanta Policji </w:t>
      </w:r>
    </w:p>
    <w:p w:rsidR="002366C3" w:rsidRDefault="002366C3" w:rsidP="006B0C5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wykonywanie i przestrzeganie </w:t>
      </w:r>
      <w:r w:rsidRPr="002366C3">
        <w:rPr>
          <w:rFonts w:ascii="Arial" w:hAnsi="Arial" w:cs="Arial"/>
        </w:rPr>
        <w:t>procedur ustalonych przez</w:t>
      </w:r>
      <w:r>
        <w:rPr>
          <w:rFonts w:ascii="Arial" w:hAnsi="Arial" w:cs="Arial"/>
        </w:rPr>
        <w:t xml:space="preserve"> Policję na wypadek zaistnienia </w:t>
      </w:r>
      <w:r w:rsidRPr="002366C3">
        <w:rPr>
          <w:rFonts w:ascii="Arial" w:hAnsi="Arial" w:cs="Arial"/>
        </w:rPr>
        <w:t>nadzwyczajnych zdarzeń w dniu głosowania</w:t>
      </w:r>
      <w:r>
        <w:rPr>
          <w:rFonts w:ascii="Arial" w:hAnsi="Arial" w:cs="Arial"/>
        </w:rPr>
        <w:t xml:space="preserve"> tj. 7 kwietnia 2024 r. </w:t>
      </w:r>
    </w:p>
    <w:p w:rsidR="002366C3" w:rsidRDefault="002366C3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Wykonanie zarządzenia powierzam Sekretarzowi Miasta. 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wchodzi w życie z dniem podpisania. </w:t>
      </w:r>
    </w:p>
    <w:p w:rsidR="000412ED" w:rsidRDefault="000412ED" w:rsidP="000412E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Pełniący Funkcję</w:t>
      </w:r>
    </w:p>
    <w:p w:rsidR="000412ED" w:rsidRDefault="000412ED" w:rsidP="000412E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0412ED" w:rsidRDefault="000412ED" w:rsidP="000412ED">
      <w:pPr>
        <w:spacing w:after="0" w:line="240" w:lineRule="auto"/>
        <w:jc w:val="right"/>
        <w:rPr>
          <w:rFonts w:ascii="Arial" w:hAnsi="Arial" w:cs="Arial"/>
        </w:rPr>
      </w:pPr>
    </w:p>
    <w:p w:rsidR="00256E4A" w:rsidRPr="000412ED" w:rsidRDefault="000412ED" w:rsidP="000412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Maciej Gramatyka</w:t>
      </w:r>
    </w:p>
    <w:sectPr w:rsidR="00256E4A" w:rsidRPr="000412ED" w:rsidSect="00285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432"/>
    <w:multiLevelType w:val="hybridMultilevel"/>
    <w:tmpl w:val="70D8B1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D02952"/>
    <w:multiLevelType w:val="hybridMultilevel"/>
    <w:tmpl w:val="64B0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44EA3"/>
    <w:multiLevelType w:val="hybridMultilevel"/>
    <w:tmpl w:val="C3508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652B0"/>
    <w:multiLevelType w:val="hybridMultilevel"/>
    <w:tmpl w:val="EB4C89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021416"/>
    <w:multiLevelType w:val="hybridMultilevel"/>
    <w:tmpl w:val="F460C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504C"/>
    <w:rsid w:val="000412ED"/>
    <w:rsid w:val="00041F66"/>
    <w:rsid w:val="00085976"/>
    <w:rsid w:val="001E2A23"/>
    <w:rsid w:val="001E45EC"/>
    <w:rsid w:val="002366C3"/>
    <w:rsid w:val="00256E4A"/>
    <w:rsid w:val="0026091B"/>
    <w:rsid w:val="00267593"/>
    <w:rsid w:val="002858EB"/>
    <w:rsid w:val="00292F50"/>
    <w:rsid w:val="002E054A"/>
    <w:rsid w:val="003C30FF"/>
    <w:rsid w:val="003C44A9"/>
    <w:rsid w:val="003C5435"/>
    <w:rsid w:val="0044706B"/>
    <w:rsid w:val="00454ED3"/>
    <w:rsid w:val="00467284"/>
    <w:rsid w:val="00485673"/>
    <w:rsid w:val="00485F23"/>
    <w:rsid w:val="00511E6D"/>
    <w:rsid w:val="005740AB"/>
    <w:rsid w:val="005C5272"/>
    <w:rsid w:val="005E73C2"/>
    <w:rsid w:val="006039C8"/>
    <w:rsid w:val="00694742"/>
    <w:rsid w:val="006B0C53"/>
    <w:rsid w:val="006B4DC4"/>
    <w:rsid w:val="006B50CA"/>
    <w:rsid w:val="006F51D1"/>
    <w:rsid w:val="007E0204"/>
    <w:rsid w:val="00816447"/>
    <w:rsid w:val="00822222"/>
    <w:rsid w:val="00823572"/>
    <w:rsid w:val="00831AA6"/>
    <w:rsid w:val="008334FD"/>
    <w:rsid w:val="008E0F98"/>
    <w:rsid w:val="008F61AA"/>
    <w:rsid w:val="00A66C0B"/>
    <w:rsid w:val="00AB19E1"/>
    <w:rsid w:val="00B53451"/>
    <w:rsid w:val="00BC18B1"/>
    <w:rsid w:val="00BC2D60"/>
    <w:rsid w:val="00BE52DE"/>
    <w:rsid w:val="00C04526"/>
    <w:rsid w:val="00CD6E16"/>
    <w:rsid w:val="00D34B74"/>
    <w:rsid w:val="00DA1DBD"/>
    <w:rsid w:val="00DD7F51"/>
    <w:rsid w:val="00E3504C"/>
    <w:rsid w:val="00E521E4"/>
    <w:rsid w:val="00E97743"/>
    <w:rsid w:val="00EF55A9"/>
    <w:rsid w:val="00F2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04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0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23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4672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04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0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23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Słomka</dc:creator>
  <cp:lastModifiedBy>ilukaszek</cp:lastModifiedBy>
  <cp:revision>3</cp:revision>
  <cp:lastPrinted>2024-02-28T07:55:00Z</cp:lastPrinted>
  <dcterms:created xsi:type="dcterms:W3CDTF">2024-03-01T11:09:00Z</dcterms:created>
  <dcterms:modified xsi:type="dcterms:W3CDTF">2024-03-01T11:11:00Z</dcterms:modified>
</cp:coreProperties>
</file>