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DD3CCC">
        <w:rPr>
          <w:rFonts w:ascii="Arial" w:hAnsi="Arial" w:cs="Arial"/>
          <w:b/>
          <w:bCs/>
          <w:sz w:val="22"/>
          <w:szCs w:val="22"/>
        </w:rPr>
        <w:t>28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DD3CCC">
        <w:rPr>
          <w:rFonts w:ascii="Arial" w:hAnsi="Arial" w:cs="Arial"/>
          <w:b/>
          <w:bCs/>
          <w:sz w:val="22"/>
          <w:szCs w:val="22"/>
        </w:rPr>
        <w:t>24</w:t>
      </w:r>
      <w:r w:rsidR="00105092">
        <w:rPr>
          <w:rFonts w:ascii="Arial" w:hAnsi="Arial" w:cs="Arial"/>
          <w:b/>
          <w:bCs/>
          <w:sz w:val="22"/>
          <w:szCs w:val="22"/>
        </w:rPr>
        <w:t xml:space="preserve"> stycznia</w:t>
      </w:r>
      <w:r w:rsidR="007110E6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2539CF">
        <w:rPr>
          <w:rFonts w:ascii="Arial" w:hAnsi="Arial" w:cs="Arial"/>
          <w:b/>
          <w:sz w:val="22"/>
          <w:szCs w:val="22"/>
        </w:rPr>
        <w:t>5477/89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7110E6">
        <w:rPr>
          <w:rFonts w:ascii="Arial" w:hAnsi="Arial" w:cs="Arial"/>
          <w:sz w:val="22"/>
          <w:szCs w:val="22"/>
        </w:rPr>
        <w:t>ki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2539CF">
        <w:rPr>
          <w:rFonts w:ascii="Arial" w:hAnsi="Arial" w:cs="Arial"/>
          <w:b/>
          <w:sz w:val="22"/>
          <w:szCs w:val="22"/>
        </w:rPr>
        <w:t>5477/89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7A6FE9">
        <w:rPr>
          <w:rFonts w:ascii="Arial" w:hAnsi="Arial" w:cs="Arial"/>
          <w:sz w:val="22"/>
          <w:szCs w:val="22"/>
        </w:rPr>
        <w:br/>
      </w:r>
      <w:r w:rsidR="00DB0486">
        <w:rPr>
          <w:rFonts w:ascii="Arial" w:hAnsi="Arial" w:cs="Arial"/>
          <w:sz w:val="22"/>
          <w:szCs w:val="22"/>
        </w:rPr>
        <w:t>–</w:t>
      </w:r>
      <w:r w:rsidR="006B75B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110E6">
        <w:rPr>
          <w:rFonts w:ascii="Arial" w:hAnsi="Arial" w:cs="Arial"/>
          <w:sz w:val="22"/>
          <w:szCs w:val="22"/>
        </w:rPr>
        <w:t>B</w:t>
      </w:r>
      <w:r w:rsidR="002539CF">
        <w:rPr>
          <w:rFonts w:ascii="Arial" w:hAnsi="Arial" w:cs="Arial"/>
          <w:sz w:val="22"/>
          <w:szCs w:val="22"/>
        </w:rPr>
        <w:t>z</w:t>
      </w:r>
      <w:proofErr w:type="spellEnd"/>
      <w:r w:rsidR="007762FB">
        <w:rPr>
          <w:rFonts w:ascii="Arial" w:hAnsi="Arial" w:cs="Arial"/>
          <w:sz w:val="22"/>
          <w:szCs w:val="22"/>
        </w:rPr>
        <w:t>)</w:t>
      </w:r>
      <w:r w:rsidR="0000236C">
        <w:rPr>
          <w:rFonts w:ascii="Arial" w:hAnsi="Arial" w:cs="Arial"/>
          <w:sz w:val="22"/>
          <w:szCs w:val="22"/>
        </w:rPr>
        <w:t xml:space="preserve">, </w:t>
      </w:r>
      <w:r w:rsidR="006A7343">
        <w:rPr>
          <w:rFonts w:ascii="Arial" w:hAnsi="Arial" w:cs="Arial"/>
          <w:sz w:val="22"/>
          <w:szCs w:val="22"/>
        </w:rPr>
        <w:t>położon</w:t>
      </w:r>
      <w:r w:rsidR="007110E6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2539CF">
        <w:rPr>
          <w:rFonts w:ascii="Arial" w:hAnsi="Arial" w:cs="Arial"/>
          <w:sz w:val="22"/>
          <w:szCs w:val="22"/>
        </w:rPr>
        <w:t>Uczniowskiej</w:t>
      </w:r>
      <w:r w:rsidR="00F43EB6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6C53D2">
        <w:rPr>
          <w:rFonts w:ascii="Arial" w:hAnsi="Arial" w:cs="Arial"/>
          <w:sz w:val="22"/>
          <w:szCs w:val="22"/>
        </w:rPr>
        <w:t xml:space="preserve">złącza pomiarowego </w:t>
      </w:r>
      <w:r w:rsidR="001C37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70B">
        <w:rPr>
          <w:rFonts w:ascii="Arial" w:hAnsi="Arial" w:cs="Arial"/>
          <w:sz w:val="22"/>
          <w:szCs w:val="22"/>
        </w:rPr>
        <w:t>nN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6C53D2">
        <w:rPr>
          <w:rFonts w:ascii="Arial" w:hAnsi="Arial" w:cs="Arial"/>
          <w:sz w:val="22"/>
          <w:szCs w:val="22"/>
        </w:rPr>
        <w:t xml:space="preserve">1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105092" w:rsidRPr="00105092" w:rsidRDefault="00105092" w:rsidP="00105092">
      <w:pPr>
        <w:jc w:val="right"/>
        <w:rPr>
          <w:sz w:val="22"/>
          <w:szCs w:val="22"/>
        </w:rPr>
      </w:pPr>
    </w:p>
    <w:p w:rsidR="00105092" w:rsidRPr="00105092" w:rsidRDefault="00105092" w:rsidP="00105092">
      <w:pPr>
        <w:jc w:val="right"/>
        <w:rPr>
          <w:rFonts w:ascii="Arial" w:hAnsi="Arial" w:cs="Arial"/>
          <w:sz w:val="22"/>
          <w:szCs w:val="22"/>
        </w:rPr>
      </w:pPr>
      <w:r w:rsidRPr="00105092">
        <w:rPr>
          <w:rFonts w:ascii="Arial" w:hAnsi="Arial" w:cs="Arial"/>
          <w:sz w:val="22"/>
          <w:szCs w:val="22"/>
        </w:rPr>
        <w:t>Pełniący Funkcję</w:t>
      </w:r>
    </w:p>
    <w:p w:rsidR="00105092" w:rsidRPr="00105092" w:rsidRDefault="00105092" w:rsidP="00105092">
      <w:pPr>
        <w:jc w:val="right"/>
        <w:rPr>
          <w:rFonts w:ascii="Arial" w:hAnsi="Arial" w:cs="Arial"/>
          <w:sz w:val="22"/>
          <w:szCs w:val="22"/>
        </w:rPr>
      </w:pPr>
      <w:r w:rsidRPr="00105092">
        <w:rPr>
          <w:rFonts w:ascii="Arial" w:hAnsi="Arial" w:cs="Arial"/>
          <w:sz w:val="22"/>
          <w:szCs w:val="22"/>
        </w:rPr>
        <w:t>Prezydenta Miasta Tychy</w:t>
      </w:r>
    </w:p>
    <w:p w:rsidR="00105092" w:rsidRPr="00105092" w:rsidRDefault="00105092" w:rsidP="00105092">
      <w:pPr>
        <w:jc w:val="right"/>
        <w:rPr>
          <w:rFonts w:ascii="Arial" w:hAnsi="Arial" w:cs="Arial"/>
          <w:sz w:val="22"/>
          <w:szCs w:val="22"/>
        </w:rPr>
      </w:pPr>
    </w:p>
    <w:p w:rsidR="00105092" w:rsidRPr="00105092" w:rsidRDefault="00105092" w:rsidP="00105092">
      <w:pPr>
        <w:jc w:val="right"/>
        <w:rPr>
          <w:rFonts w:ascii="Arial" w:hAnsi="Arial" w:cs="Arial"/>
          <w:sz w:val="22"/>
          <w:szCs w:val="22"/>
        </w:rPr>
      </w:pPr>
      <w:r w:rsidRPr="00105092">
        <w:rPr>
          <w:rFonts w:ascii="Arial" w:hAnsi="Arial" w:cs="Arial"/>
          <w:sz w:val="22"/>
          <w:szCs w:val="22"/>
        </w:rPr>
        <w:t>/-/ Maciej Gramatyka</w:t>
      </w:r>
    </w:p>
    <w:p w:rsidR="00105092" w:rsidRPr="00105092" w:rsidRDefault="00105092" w:rsidP="00105092">
      <w:pPr>
        <w:jc w:val="right"/>
        <w:rPr>
          <w:sz w:val="22"/>
          <w:szCs w:val="22"/>
        </w:rPr>
      </w:pPr>
    </w:p>
    <w:p w:rsidR="00105092" w:rsidRPr="00105092" w:rsidRDefault="00105092" w:rsidP="00105092">
      <w:pPr>
        <w:jc w:val="right"/>
        <w:rPr>
          <w:sz w:val="22"/>
          <w:szCs w:val="22"/>
        </w:rPr>
      </w:pPr>
    </w:p>
    <w:p w:rsidR="00896965" w:rsidRPr="007175EE" w:rsidRDefault="00896965">
      <w:pPr>
        <w:rPr>
          <w:sz w:val="22"/>
          <w:szCs w:val="22"/>
        </w:rPr>
      </w:pPr>
    </w:p>
    <w:sectPr w:rsidR="00896965" w:rsidRPr="007175EE" w:rsidSect="00105092"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9CF" w:rsidRDefault="002539CF">
      <w:r>
        <w:separator/>
      </w:r>
    </w:p>
  </w:endnote>
  <w:endnote w:type="continuationSeparator" w:id="0">
    <w:p w:rsidR="002539CF" w:rsidRDefault="00253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9CF" w:rsidRDefault="002539CF">
      <w:r>
        <w:separator/>
      </w:r>
    </w:p>
  </w:footnote>
  <w:footnote w:type="continuationSeparator" w:id="0">
    <w:p w:rsidR="002539CF" w:rsidRDefault="00253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1610"/>
    <w:rsid w:val="0010278B"/>
    <w:rsid w:val="00105061"/>
    <w:rsid w:val="00105092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45FB4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2024-01-19T10:19:00Z</cp:lastPrinted>
  <dcterms:created xsi:type="dcterms:W3CDTF">2024-02-16T10:14:00Z</dcterms:created>
  <dcterms:modified xsi:type="dcterms:W3CDTF">2024-02-16T10:14:00Z</dcterms:modified>
</cp:coreProperties>
</file>