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D01" w:rsidRDefault="006C1D01" w:rsidP="006C1D01">
      <w:pPr>
        <w:jc w:val="center"/>
        <w:rPr>
          <w:rFonts w:ascii="Arial" w:hAnsi="Arial" w:cs="Arial"/>
          <w:b/>
          <w:strike/>
          <w:sz w:val="24"/>
        </w:rPr>
      </w:pPr>
      <w:r>
        <w:rPr>
          <w:rFonts w:ascii="Arial" w:hAnsi="Arial" w:cs="Arial"/>
          <w:b/>
          <w:sz w:val="24"/>
        </w:rPr>
        <w:t>ZARZĄDZENIE NR 120/</w:t>
      </w:r>
      <w:r w:rsidR="00A108D5">
        <w:rPr>
          <w:rFonts w:ascii="Arial" w:hAnsi="Arial" w:cs="Arial"/>
          <w:b/>
          <w:sz w:val="24"/>
        </w:rPr>
        <w:t>4</w:t>
      </w:r>
      <w:r w:rsidR="00391B5D">
        <w:rPr>
          <w:rFonts w:ascii="Arial" w:hAnsi="Arial" w:cs="Arial"/>
          <w:b/>
          <w:sz w:val="24"/>
        </w:rPr>
        <w:t>/2</w:t>
      </w:r>
      <w:r w:rsidR="00A108D5">
        <w:rPr>
          <w:rFonts w:ascii="Arial" w:hAnsi="Arial" w:cs="Arial"/>
          <w:b/>
          <w:sz w:val="24"/>
        </w:rPr>
        <w:t>4</w:t>
      </w:r>
    </w:p>
    <w:p w:rsidR="006C1D01" w:rsidRDefault="006C1D01" w:rsidP="006C1D01">
      <w:pPr>
        <w:pStyle w:val="Nagwek1"/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PREZYDENTA MIASTA TYCHY</w:t>
      </w:r>
    </w:p>
    <w:p w:rsidR="006C1D01" w:rsidRDefault="006C1D01" w:rsidP="006C1D01">
      <w:pPr>
        <w:jc w:val="center"/>
        <w:rPr>
          <w:rFonts w:ascii="Arial" w:hAnsi="Arial" w:cs="Arial"/>
          <w:b/>
          <w:sz w:val="24"/>
        </w:rPr>
      </w:pPr>
    </w:p>
    <w:p w:rsidR="006C1D01" w:rsidRDefault="006C1D01" w:rsidP="006C1D0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 dnia</w:t>
      </w:r>
      <w:r w:rsidR="00391B5D">
        <w:rPr>
          <w:rFonts w:ascii="Arial" w:hAnsi="Arial" w:cs="Arial"/>
          <w:b/>
          <w:sz w:val="24"/>
        </w:rPr>
        <w:t xml:space="preserve"> </w:t>
      </w:r>
      <w:r w:rsidR="00A108D5">
        <w:rPr>
          <w:rFonts w:ascii="Arial" w:hAnsi="Arial" w:cs="Arial"/>
          <w:b/>
          <w:sz w:val="24"/>
        </w:rPr>
        <w:t>30 stycznia</w:t>
      </w:r>
      <w:r w:rsidR="00391B5D">
        <w:rPr>
          <w:rFonts w:ascii="Arial" w:hAnsi="Arial" w:cs="Arial"/>
          <w:b/>
          <w:sz w:val="24"/>
        </w:rPr>
        <w:t xml:space="preserve"> 202</w:t>
      </w:r>
      <w:r w:rsidR="00A108D5">
        <w:rPr>
          <w:rFonts w:ascii="Arial" w:hAnsi="Arial" w:cs="Arial"/>
          <w:b/>
          <w:sz w:val="24"/>
        </w:rPr>
        <w:t>4</w:t>
      </w:r>
      <w:r w:rsidR="00391B5D">
        <w:rPr>
          <w:rFonts w:ascii="Arial" w:hAnsi="Arial" w:cs="Arial"/>
          <w:b/>
          <w:sz w:val="24"/>
        </w:rPr>
        <w:t xml:space="preserve"> roku</w:t>
      </w:r>
    </w:p>
    <w:p w:rsidR="006C1D01" w:rsidRDefault="006C1D01" w:rsidP="006C1D01">
      <w:pPr>
        <w:pStyle w:val="Tekstpodstawowy"/>
        <w:jc w:val="center"/>
        <w:rPr>
          <w:rFonts w:ascii="Arial" w:hAnsi="Arial" w:cs="Arial"/>
          <w:sz w:val="20"/>
        </w:rPr>
      </w:pPr>
    </w:p>
    <w:p w:rsidR="006C1D01" w:rsidRDefault="006C1D01" w:rsidP="006C1D01">
      <w:pPr>
        <w:pStyle w:val="Tekstpodstawowy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zmieniające Zarządzenie </w:t>
      </w:r>
      <w:r w:rsidR="008D3192">
        <w:rPr>
          <w:rFonts w:ascii="Arial" w:hAnsi="Arial" w:cs="Arial"/>
          <w:sz w:val="20"/>
        </w:rPr>
        <w:t xml:space="preserve">w sprawie szczegółowego regulaminu organizacyjnego </w:t>
      </w:r>
      <w:r w:rsidR="008D3192">
        <w:rPr>
          <w:rFonts w:ascii="Arial" w:hAnsi="Arial" w:cs="Arial"/>
          <w:sz w:val="20"/>
        </w:rPr>
        <w:br/>
      </w:r>
      <w:r w:rsidR="00147C5D">
        <w:rPr>
          <w:rFonts w:ascii="Arial" w:hAnsi="Arial" w:cs="Arial"/>
          <w:sz w:val="20"/>
        </w:rPr>
        <w:t>Biura Prasowego</w:t>
      </w:r>
    </w:p>
    <w:p w:rsidR="006C1D01" w:rsidRDefault="006C1D01" w:rsidP="006C1D01">
      <w:pPr>
        <w:pStyle w:val="Tekstpodstawowywcity"/>
        <w:ind w:left="0"/>
        <w:jc w:val="both"/>
        <w:rPr>
          <w:rFonts w:ascii="Arial" w:hAnsi="Arial" w:cs="Arial"/>
          <w:sz w:val="24"/>
        </w:rPr>
      </w:pPr>
    </w:p>
    <w:p w:rsidR="006C1D01" w:rsidRDefault="006C1D01" w:rsidP="00147C5D">
      <w:pPr>
        <w:jc w:val="both"/>
        <w:rPr>
          <w:rFonts w:ascii="Arial" w:hAnsi="Arial"/>
        </w:rPr>
      </w:pPr>
      <w:r>
        <w:rPr>
          <w:rFonts w:ascii="Arial" w:hAnsi="Arial"/>
        </w:rPr>
        <w:t>Na podstawie § 22 pkt 1 Regulaminu Organizacyjnego Urzędu Miasta Tychy nadanego Zarządzeniem Nr 120/</w:t>
      </w:r>
      <w:r w:rsidR="00923D1D">
        <w:rPr>
          <w:rFonts w:ascii="Arial" w:hAnsi="Arial"/>
        </w:rPr>
        <w:t>19</w:t>
      </w:r>
      <w:r>
        <w:rPr>
          <w:rFonts w:ascii="Arial" w:hAnsi="Arial"/>
        </w:rPr>
        <w:t>/</w:t>
      </w:r>
      <w:r w:rsidR="00923D1D">
        <w:rPr>
          <w:rFonts w:ascii="Arial" w:hAnsi="Arial"/>
        </w:rPr>
        <w:t>23</w:t>
      </w:r>
      <w:r>
        <w:rPr>
          <w:rFonts w:ascii="Arial" w:hAnsi="Arial"/>
        </w:rPr>
        <w:t xml:space="preserve"> Prezydenta Miasta Tychy z dnia 25 maja 20</w:t>
      </w:r>
      <w:r w:rsidR="00923D1D">
        <w:rPr>
          <w:rFonts w:ascii="Arial" w:hAnsi="Arial"/>
        </w:rPr>
        <w:t>23</w:t>
      </w:r>
      <w:r>
        <w:rPr>
          <w:rFonts w:ascii="Arial" w:hAnsi="Arial"/>
        </w:rPr>
        <w:t xml:space="preserve"> r. w sprawie Regulaminu Organizacyjnego Urzędu Miasta Tychy opublikowanego w Biuletynie Informacji Publicznej z późn. zm.</w:t>
      </w:r>
    </w:p>
    <w:p w:rsidR="006C1D01" w:rsidRDefault="006C1D01" w:rsidP="006C1D01">
      <w:pPr>
        <w:jc w:val="center"/>
        <w:rPr>
          <w:rFonts w:ascii="Arial" w:hAnsi="Arial" w:cs="Arial"/>
          <w:b/>
          <w:sz w:val="22"/>
        </w:rPr>
      </w:pPr>
    </w:p>
    <w:p w:rsidR="006C1D01" w:rsidRDefault="006C1D01" w:rsidP="006C1D01">
      <w:pPr>
        <w:jc w:val="center"/>
        <w:rPr>
          <w:rFonts w:ascii="Arial" w:hAnsi="Arial" w:cs="Arial"/>
          <w:b/>
          <w:sz w:val="22"/>
        </w:rPr>
      </w:pPr>
    </w:p>
    <w:p w:rsidR="006C1D01" w:rsidRDefault="004A2FBB" w:rsidP="006C1D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zarządzam, co następuje</w:t>
      </w:r>
      <w:r w:rsidR="006C1D01">
        <w:rPr>
          <w:rFonts w:ascii="Arial" w:hAnsi="Arial" w:cs="Arial"/>
          <w:b/>
        </w:rPr>
        <w:t>:</w:t>
      </w:r>
    </w:p>
    <w:p w:rsidR="006C1D01" w:rsidRDefault="006C1D01" w:rsidP="006C1D01">
      <w:pPr>
        <w:jc w:val="center"/>
        <w:rPr>
          <w:rFonts w:ascii="Arial" w:hAnsi="Arial" w:cs="Arial"/>
          <w:b/>
        </w:rPr>
      </w:pPr>
    </w:p>
    <w:p w:rsidR="006C1D01" w:rsidRDefault="006C1D01" w:rsidP="006C1D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:rsidR="00040F8F" w:rsidRDefault="006C1D01" w:rsidP="006C1D01">
      <w:pPr>
        <w:pStyle w:val="Tekstpodstawowy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Zarządzeniu Nr </w:t>
      </w:r>
      <w:r w:rsidR="009C435A">
        <w:rPr>
          <w:rFonts w:ascii="Arial" w:hAnsi="Arial" w:cs="Arial"/>
          <w:sz w:val="20"/>
        </w:rPr>
        <w:t>120/41/121</w:t>
      </w:r>
      <w:r>
        <w:rPr>
          <w:rFonts w:ascii="Arial" w:hAnsi="Arial" w:cs="Arial"/>
          <w:sz w:val="20"/>
        </w:rPr>
        <w:t xml:space="preserve"> Prezydenta Miasta Tychy z dnia </w:t>
      </w:r>
      <w:r w:rsidR="009C435A">
        <w:rPr>
          <w:rFonts w:ascii="Arial" w:hAnsi="Arial" w:cs="Arial"/>
          <w:sz w:val="20"/>
        </w:rPr>
        <w:t>30 czerwca 2021 roku</w:t>
      </w:r>
      <w:r>
        <w:rPr>
          <w:rFonts w:ascii="Arial" w:hAnsi="Arial" w:cs="Arial"/>
          <w:sz w:val="20"/>
        </w:rPr>
        <w:t xml:space="preserve"> w sprawie szczegółowego regulaminu organizacyjnego </w:t>
      </w:r>
      <w:r w:rsidR="009C435A">
        <w:rPr>
          <w:rFonts w:ascii="Arial" w:hAnsi="Arial" w:cs="Arial"/>
          <w:sz w:val="20"/>
        </w:rPr>
        <w:t>Biura Prasowego</w:t>
      </w:r>
      <w:r w:rsidR="00040F8F">
        <w:rPr>
          <w:rFonts w:ascii="Arial" w:hAnsi="Arial" w:cs="Arial"/>
          <w:sz w:val="20"/>
        </w:rPr>
        <w:t>:</w:t>
      </w:r>
    </w:p>
    <w:p w:rsidR="00040F8F" w:rsidRDefault="00916AE1" w:rsidP="00040F8F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wykreśla się w par.2</w:t>
      </w:r>
      <w:r w:rsidR="00040F8F" w:rsidRPr="00040F8F">
        <w:rPr>
          <w:rFonts w:ascii="Arial" w:hAnsi="Arial" w:cs="Arial"/>
          <w:sz w:val="20"/>
          <w:szCs w:val="20"/>
        </w:rPr>
        <w:t xml:space="preserve"> ust. 1 pkt. 2)</w:t>
      </w:r>
      <w:r w:rsidR="008825B4">
        <w:rPr>
          <w:rFonts w:ascii="Arial" w:hAnsi="Arial" w:cs="Arial"/>
          <w:sz w:val="20"/>
          <w:szCs w:val="20"/>
        </w:rPr>
        <w:t>:</w:t>
      </w:r>
      <w:r w:rsidR="00040F8F" w:rsidRPr="00040F8F">
        <w:rPr>
          <w:rFonts w:ascii="Arial" w:hAnsi="Arial" w:cs="Arial"/>
          <w:sz w:val="20"/>
          <w:szCs w:val="20"/>
        </w:rPr>
        <w:t xml:space="preserve"> </w:t>
      </w:r>
      <w:r w:rsidR="00040F8F">
        <w:rPr>
          <w:rFonts w:ascii="Arial" w:hAnsi="Arial" w:cs="Arial"/>
          <w:sz w:val="20"/>
          <w:szCs w:val="20"/>
        </w:rPr>
        <w:t xml:space="preserve">„2) </w:t>
      </w:r>
      <w:r w:rsidR="00040F8F" w:rsidRPr="00040F8F">
        <w:rPr>
          <w:rFonts w:ascii="Arial" w:hAnsi="Arial" w:cs="Arial"/>
          <w:sz w:val="20"/>
          <w:szCs w:val="20"/>
        </w:rPr>
        <w:t>prowadzenie spraw w zakresie patronatu prezydenta (JRWA 0054) - opiniowanie wniosków o objęcie honorowym patronatem prezydenta miasta imprez orga</w:t>
      </w:r>
      <w:r w:rsidR="00040F8F">
        <w:rPr>
          <w:rFonts w:ascii="Arial" w:hAnsi="Arial" w:cs="Arial"/>
          <w:sz w:val="20"/>
          <w:szCs w:val="20"/>
        </w:rPr>
        <w:t>nizowanych przez różne podmioty”</w:t>
      </w:r>
    </w:p>
    <w:p w:rsidR="00916AE1" w:rsidRPr="00916AE1" w:rsidRDefault="00916AE1" w:rsidP="00EC188C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916AE1">
        <w:rPr>
          <w:rFonts w:ascii="Arial" w:hAnsi="Arial" w:cs="Arial"/>
          <w:sz w:val="20"/>
          <w:szCs w:val="20"/>
        </w:rPr>
        <w:t>dodaje się w par. 2 ust. 1 pkt. 2)</w:t>
      </w:r>
      <w:r w:rsidR="008825B4">
        <w:rPr>
          <w:rFonts w:ascii="Arial" w:hAnsi="Arial" w:cs="Arial"/>
          <w:sz w:val="20"/>
          <w:szCs w:val="20"/>
        </w:rPr>
        <w:t>:</w:t>
      </w:r>
      <w:bookmarkStart w:id="0" w:name="_GoBack"/>
      <w:bookmarkEnd w:id="0"/>
      <w:r w:rsidR="00866D0D">
        <w:rPr>
          <w:rFonts w:ascii="Arial" w:hAnsi="Arial" w:cs="Arial"/>
          <w:sz w:val="20"/>
          <w:szCs w:val="20"/>
        </w:rPr>
        <w:t xml:space="preserve"> „2)</w:t>
      </w:r>
      <w:r w:rsidRPr="00916AE1">
        <w:rPr>
          <w:rFonts w:ascii="Arial" w:hAnsi="Arial" w:cs="Arial"/>
          <w:sz w:val="20"/>
          <w:szCs w:val="20"/>
        </w:rPr>
        <w:t xml:space="preserve"> </w:t>
      </w:r>
      <w:r w:rsidRPr="00916AE1">
        <w:rPr>
          <w:rFonts w:ascii="Arial" w:eastAsia="Calibri" w:hAnsi="Arial" w:cs="Arial"/>
          <w:sz w:val="20"/>
          <w:szCs w:val="20"/>
        </w:rPr>
        <w:t xml:space="preserve">przygotowywanie oraz publikacja </w:t>
      </w:r>
      <w:r w:rsidR="00EC188C">
        <w:rPr>
          <w:rFonts w:ascii="Arial" w:eastAsia="Calibri" w:hAnsi="Arial" w:cs="Arial"/>
          <w:sz w:val="20"/>
          <w:szCs w:val="20"/>
        </w:rPr>
        <w:t>wydawnictw oraz materiałów informacyjnych”</w:t>
      </w:r>
    </w:p>
    <w:p w:rsidR="006C1D01" w:rsidRPr="00916AE1" w:rsidRDefault="006C1D01" w:rsidP="00916AE1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916AE1">
        <w:rPr>
          <w:rFonts w:ascii="Arial" w:hAnsi="Arial" w:cs="Arial"/>
          <w:sz w:val="20"/>
        </w:rPr>
        <w:t>załącznik do zarządzenia otrzymuje brzmienie:</w:t>
      </w:r>
    </w:p>
    <w:p w:rsidR="006C1D01" w:rsidRDefault="006C1D01" w:rsidP="006C1D01"/>
    <w:p w:rsidR="00C15E2C" w:rsidRPr="00B8319A" w:rsidRDefault="00C15E2C" w:rsidP="00C15E2C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B8319A">
        <w:rPr>
          <w:rFonts w:ascii="Arial" w:hAnsi="Arial" w:cs="Arial"/>
          <w:b/>
          <w:sz w:val="22"/>
          <w:szCs w:val="22"/>
        </w:rPr>
        <w:t>Struktura organizacyjna</w:t>
      </w:r>
    </w:p>
    <w:p w:rsidR="00C15E2C" w:rsidRPr="00B8319A" w:rsidRDefault="00C15E2C" w:rsidP="00C15E2C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B8319A">
        <w:rPr>
          <w:rFonts w:ascii="Arial" w:hAnsi="Arial" w:cs="Arial"/>
          <w:b/>
          <w:sz w:val="22"/>
          <w:szCs w:val="22"/>
        </w:rPr>
        <w:t>BIURA PRASOWEGO</w:t>
      </w:r>
    </w:p>
    <w:tbl>
      <w:tblPr>
        <w:tblpPr w:leftFromText="141" w:rightFromText="141" w:bottomFromText="200" w:vertAnchor="text" w:horzAnchor="margin" w:tblpXSpec="center" w:tblpY="287"/>
        <w:tblW w:w="6090" w:type="dxa"/>
        <w:tblLayout w:type="fixed"/>
        <w:tblCellMar>
          <w:left w:w="71" w:type="dxa"/>
          <w:right w:w="71" w:type="dxa"/>
        </w:tblCellMar>
        <w:tblLook w:val="00A0"/>
      </w:tblPr>
      <w:tblGrid>
        <w:gridCol w:w="638"/>
        <w:gridCol w:w="2118"/>
        <w:gridCol w:w="1918"/>
        <w:gridCol w:w="849"/>
        <w:gridCol w:w="567"/>
      </w:tblGrid>
      <w:tr w:rsidR="00C15E2C" w:rsidTr="00B8319A">
        <w:trPr>
          <w:trHeight w:val="454"/>
        </w:trPr>
        <w:tc>
          <w:tcPr>
            <w:tcW w:w="63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5E2C" w:rsidRDefault="00C15E2C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E2C" w:rsidRDefault="00C15E2C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lang w:eastAsia="en-US"/>
              </w:rPr>
            </w:pPr>
            <w:r>
              <w:rPr>
                <w:rFonts w:ascii="Arial" w:eastAsia="Calibri" w:hAnsi="Arial" w:cs="Arial"/>
                <w:b/>
              </w:rPr>
              <w:t>NACZELNIK/RZECZNIK PRASOWY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E2C" w:rsidRDefault="00C15E2C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lang w:eastAsia="en-US"/>
              </w:rPr>
            </w:pPr>
            <w:r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15E2C" w:rsidRDefault="00C15E2C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C15E2C" w:rsidTr="00B8319A">
        <w:trPr>
          <w:trHeight w:val="509"/>
        </w:trPr>
        <w:tc>
          <w:tcPr>
            <w:tcW w:w="6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15E2C" w:rsidRDefault="00C15E2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E2C" w:rsidRDefault="00C15E2C">
            <w:pPr>
              <w:rPr>
                <w:rFonts w:ascii="Arial" w:eastAsia="Calibri" w:hAnsi="Arial" w:cs="Arial"/>
                <w:b/>
                <w:sz w:val="22"/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E2C" w:rsidRDefault="00C15E2C">
            <w:pPr>
              <w:rPr>
                <w:rFonts w:ascii="Arial" w:eastAsia="Calibri" w:hAnsi="Arial" w:cs="Arial"/>
                <w:b/>
                <w:sz w:val="22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nil"/>
            </w:tcBorders>
            <w:vAlign w:val="center"/>
          </w:tcPr>
          <w:p w:rsidR="00C15E2C" w:rsidRDefault="00C15E2C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B8319A" w:rsidTr="00B8319A">
        <w:trPr>
          <w:trHeight w:val="567"/>
        </w:trPr>
        <w:tc>
          <w:tcPr>
            <w:tcW w:w="638" w:type="dxa"/>
            <w:vAlign w:val="center"/>
          </w:tcPr>
          <w:p w:rsidR="00B8319A" w:rsidRDefault="00B8319A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19A" w:rsidRDefault="00B8319A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319A" w:rsidRDefault="00B8319A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8319A" w:rsidRDefault="00B8319A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B8319A" w:rsidRDefault="00B8319A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C15E2C" w:rsidTr="00B8319A">
        <w:trPr>
          <w:trHeight w:val="892"/>
        </w:trPr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5E2C" w:rsidRDefault="00C15E2C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81" w:rsidRDefault="00100281" w:rsidP="00100281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  <w:p w:rsidR="00100281" w:rsidRDefault="00C15E2C" w:rsidP="00100281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STANOWISKO </w:t>
            </w:r>
            <w:r>
              <w:rPr>
                <w:rFonts w:ascii="Arial" w:eastAsia="Calibri" w:hAnsi="Arial" w:cs="Arial"/>
              </w:rPr>
              <w:br/>
              <w:t>DS. POLITYKI INFORMACYJNEJ</w:t>
            </w:r>
          </w:p>
          <w:p w:rsidR="00100281" w:rsidRPr="00100281" w:rsidRDefault="00100281" w:rsidP="00100281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E2C" w:rsidRDefault="00C15E2C" w:rsidP="00100281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sz w:val="22"/>
                <w:lang w:eastAsia="en-US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  <w:vAlign w:val="center"/>
          </w:tcPr>
          <w:p w:rsidR="00C15E2C" w:rsidRDefault="00C15E2C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C15E2C" w:rsidRDefault="00C15E2C" w:rsidP="006C1D01"/>
    <w:p w:rsidR="00C15E2C" w:rsidRDefault="00C15E2C" w:rsidP="006C1D01"/>
    <w:p w:rsidR="00C15E2C" w:rsidRDefault="00C15E2C" w:rsidP="006C1D01"/>
    <w:p w:rsidR="00C15E2C" w:rsidRDefault="00C15E2C" w:rsidP="006C1D01"/>
    <w:p w:rsidR="00C15E2C" w:rsidRDefault="00C15E2C" w:rsidP="006C1D01"/>
    <w:p w:rsidR="00C15E2C" w:rsidRDefault="00C15E2C" w:rsidP="006C1D01"/>
    <w:p w:rsidR="00C15E2C" w:rsidRDefault="00C15E2C" w:rsidP="006C1D01"/>
    <w:p w:rsidR="00C15E2C" w:rsidRDefault="00C15E2C" w:rsidP="006C1D01"/>
    <w:p w:rsidR="00C15E2C" w:rsidRDefault="00C15E2C" w:rsidP="006C1D01"/>
    <w:p w:rsidR="00C15E2C" w:rsidRDefault="00C15E2C" w:rsidP="009C435A">
      <w:pPr>
        <w:jc w:val="center"/>
        <w:rPr>
          <w:rFonts w:ascii="Arial" w:hAnsi="Arial" w:cs="Arial"/>
          <w:b/>
        </w:rPr>
      </w:pPr>
    </w:p>
    <w:p w:rsidR="00C15E2C" w:rsidRDefault="00C15E2C" w:rsidP="009C435A">
      <w:pPr>
        <w:jc w:val="center"/>
        <w:rPr>
          <w:rFonts w:ascii="Arial" w:hAnsi="Arial" w:cs="Arial"/>
          <w:b/>
        </w:rPr>
      </w:pPr>
    </w:p>
    <w:p w:rsidR="00B8319A" w:rsidRDefault="00B8319A" w:rsidP="009C435A">
      <w:pPr>
        <w:jc w:val="center"/>
        <w:rPr>
          <w:rFonts w:ascii="Arial" w:hAnsi="Arial" w:cs="Arial"/>
          <w:b/>
        </w:rPr>
      </w:pPr>
    </w:p>
    <w:p w:rsidR="00B8319A" w:rsidRDefault="00B8319A" w:rsidP="009C435A">
      <w:pPr>
        <w:jc w:val="center"/>
        <w:rPr>
          <w:rFonts w:ascii="Arial" w:hAnsi="Arial" w:cs="Arial"/>
          <w:b/>
        </w:rPr>
      </w:pPr>
    </w:p>
    <w:p w:rsidR="00B8319A" w:rsidRDefault="00B8319A" w:rsidP="00040F8F">
      <w:pPr>
        <w:rPr>
          <w:rFonts w:ascii="Arial" w:hAnsi="Arial" w:cs="Arial"/>
          <w:b/>
        </w:rPr>
      </w:pPr>
    </w:p>
    <w:p w:rsidR="009C435A" w:rsidRDefault="009C435A" w:rsidP="009C43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:rsidR="009C435A" w:rsidRDefault="009C435A" w:rsidP="009C435A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>Wykonanie zarządzenia powierzam Naczelnikowi Biura Prasowego.</w:t>
      </w:r>
    </w:p>
    <w:p w:rsidR="009C435A" w:rsidRDefault="009C435A" w:rsidP="009C435A">
      <w:pPr>
        <w:rPr>
          <w:rFonts w:ascii="Arial" w:hAnsi="Arial" w:cs="Arial"/>
          <w:b/>
        </w:rPr>
      </w:pPr>
    </w:p>
    <w:p w:rsidR="006C1D01" w:rsidRDefault="009C435A" w:rsidP="006C1D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:rsidR="006C1D01" w:rsidRDefault="006C1D01" w:rsidP="006C1D01">
      <w:pPr>
        <w:pStyle w:val="Tekstpodstawowy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Zarzą</w:t>
      </w:r>
      <w:r w:rsidR="00350285">
        <w:rPr>
          <w:rFonts w:ascii="Arial" w:hAnsi="Arial" w:cs="Arial"/>
          <w:sz w:val="20"/>
        </w:rPr>
        <w:t xml:space="preserve">dzenie wchodzi w życie z </w:t>
      </w:r>
      <w:r w:rsidR="00C157A5">
        <w:rPr>
          <w:rFonts w:ascii="Arial" w:hAnsi="Arial" w:cs="Arial"/>
          <w:sz w:val="20"/>
        </w:rPr>
        <w:t>dniem 1</w:t>
      </w:r>
      <w:r w:rsidR="009C435A">
        <w:rPr>
          <w:rFonts w:ascii="Arial" w:hAnsi="Arial" w:cs="Arial"/>
          <w:sz w:val="20"/>
        </w:rPr>
        <w:t xml:space="preserve"> lutego </w:t>
      </w:r>
      <w:r w:rsidR="00923D1D">
        <w:rPr>
          <w:rFonts w:ascii="Arial" w:hAnsi="Arial" w:cs="Arial"/>
          <w:sz w:val="20"/>
        </w:rPr>
        <w:t>2024</w:t>
      </w:r>
      <w:r w:rsidR="00350285">
        <w:rPr>
          <w:rFonts w:ascii="Arial" w:hAnsi="Arial" w:cs="Arial"/>
          <w:sz w:val="20"/>
        </w:rPr>
        <w:t xml:space="preserve"> roku</w:t>
      </w:r>
      <w:r>
        <w:rPr>
          <w:rFonts w:ascii="Arial" w:hAnsi="Arial" w:cs="Arial"/>
          <w:sz w:val="20"/>
        </w:rPr>
        <w:t xml:space="preserve"> i podlega publikacji w Biuletynie Informacji Publicznej.</w:t>
      </w:r>
    </w:p>
    <w:p w:rsidR="001F273C" w:rsidRPr="001F273C" w:rsidRDefault="001F273C" w:rsidP="001F273C">
      <w:pPr>
        <w:overflowPunct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6A0CCA" w:rsidRPr="00A92B54" w:rsidRDefault="006A0CCA" w:rsidP="006A0CCA">
      <w:pPr>
        <w:jc w:val="right"/>
        <w:rPr>
          <w:rFonts w:ascii="Arial" w:hAnsi="Arial" w:cs="Arial"/>
        </w:rPr>
      </w:pPr>
      <w:r w:rsidRPr="00A92B54">
        <w:rPr>
          <w:rFonts w:ascii="Arial" w:hAnsi="Arial" w:cs="Arial"/>
        </w:rPr>
        <w:t>Pełniący Funkcję</w:t>
      </w:r>
    </w:p>
    <w:p w:rsidR="006A0CCA" w:rsidRPr="00A92B54" w:rsidRDefault="006A0CCA" w:rsidP="006A0CCA">
      <w:pPr>
        <w:jc w:val="right"/>
        <w:rPr>
          <w:rFonts w:ascii="Arial" w:hAnsi="Arial" w:cs="Arial"/>
        </w:rPr>
      </w:pPr>
      <w:r w:rsidRPr="00A92B54">
        <w:rPr>
          <w:rFonts w:ascii="Arial" w:hAnsi="Arial" w:cs="Arial"/>
        </w:rPr>
        <w:t>Prezydenta Miasta Tychy</w:t>
      </w:r>
    </w:p>
    <w:p w:rsidR="006A0CCA" w:rsidRPr="00A92B54" w:rsidRDefault="006A0CCA" w:rsidP="006A0CCA">
      <w:pPr>
        <w:jc w:val="right"/>
        <w:rPr>
          <w:rFonts w:ascii="Arial" w:hAnsi="Arial" w:cs="Arial"/>
        </w:rPr>
      </w:pPr>
    </w:p>
    <w:p w:rsidR="006A0CCA" w:rsidRPr="00A92B54" w:rsidRDefault="006A0CCA" w:rsidP="006A0CCA">
      <w:pPr>
        <w:jc w:val="right"/>
        <w:rPr>
          <w:rFonts w:ascii="Arial" w:hAnsi="Arial" w:cs="Arial"/>
        </w:rPr>
      </w:pPr>
      <w:r w:rsidRPr="00A92B54">
        <w:rPr>
          <w:rFonts w:ascii="Arial" w:hAnsi="Arial" w:cs="Arial"/>
        </w:rPr>
        <w:t>/-/ Maciej Gramatyka</w:t>
      </w:r>
    </w:p>
    <w:p w:rsidR="001842B0" w:rsidRDefault="001842B0" w:rsidP="00AA7883">
      <w:pPr>
        <w:overflowPunct/>
        <w:autoSpaceDE/>
        <w:spacing w:after="200" w:line="276" w:lineRule="auto"/>
        <w:rPr>
          <w:rFonts w:ascii="Arial" w:eastAsiaTheme="minorHAnsi" w:hAnsi="Arial" w:cs="Arial"/>
          <w:lang w:eastAsia="en-US"/>
        </w:rPr>
      </w:pPr>
    </w:p>
    <w:p w:rsidR="00A67AA3" w:rsidRPr="001842B0" w:rsidRDefault="00A67AA3" w:rsidP="00A67AA3">
      <w:pPr>
        <w:overflowPunct/>
        <w:jc w:val="both"/>
        <w:rPr>
          <w:rFonts w:ascii="Arial" w:hAnsi="Arial" w:cs="Arial"/>
          <w:sz w:val="22"/>
          <w:szCs w:val="22"/>
        </w:rPr>
      </w:pPr>
    </w:p>
    <w:sectPr w:rsidR="00A67AA3" w:rsidRPr="001842B0" w:rsidSect="00F235E0">
      <w:pgSz w:w="11907" w:h="16840"/>
      <w:pgMar w:top="1417" w:right="1417" w:bottom="1417" w:left="141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BD79D4"/>
    <w:multiLevelType w:val="hybridMultilevel"/>
    <w:tmpl w:val="240EA406"/>
    <w:lvl w:ilvl="0" w:tplc="04150011">
      <w:start w:val="1"/>
      <w:numFmt w:val="decimal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">
    <w:nsid w:val="15325FC4"/>
    <w:multiLevelType w:val="hybridMultilevel"/>
    <w:tmpl w:val="743A6B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1954CE"/>
    <w:multiLevelType w:val="multilevel"/>
    <w:tmpl w:val="E21ABFB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94422A"/>
    <w:multiLevelType w:val="hybridMultilevel"/>
    <w:tmpl w:val="8A0429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6862D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1668C"/>
    <w:multiLevelType w:val="hybridMultilevel"/>
    <w:tmpl w:val="55A65D7A"/>
    <w:lvl w:ilvl="0" w:tplc="814494F2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color w:val="000000"/>
        <w:sz w:val="22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9A2367"/>
    <w:multiLevelType w:val="hybridMultilevel"/>
    <w:tmpl w:val="CD469C16"/>
    <w:lvl w:ilvl="0" w:tplc="8CA8A87E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ED58CE"/>
    <w:rsid w:val="00013901"/>
    <w:rsid w:val="00040F8F"/>
    <w:rsid w:val="000634BC"/>
    <w:rsid w:val="00092962"/>
    <w:rsid w:val="00100281"/>
    <w:rsid w:val="00131D20"/>
    <w:rsid w:val="00147C5D"/>
    <w:rsid w:val="0017447E"/>
    <w:rsid w:val="001842B0"/>
    <w:rsid w:val="00184B35"/>
    <w:rsid w:val="001D148E"/>
    <w:rsid w:val="001F273C"/>
    <w:rsid w:val="001F6AF3"/>
    <w:rsid w:val="002500B3"/>
    <w:rsid w:val="00262451"/>
    <w:rsid w:val="0029440E"/>
    <w:rsid w:val="003049B8"/>
    <w:rsid w:val="00331BB0"/>
    <w:rsid w:val="00336023"/>
    <w:rsid w:val="00350285"/>
    <w:rsid w:val="0038341D"/>
    <w:rsid w:val="00391B5D"/>
    <w:rsid w:val="0041017C"/>
    <w:rsid w:val="00411890"/>
    <w:rsid w:val="00437AE1"/>
    <w:rsid w:val="004A2FBB"/>
    <w:rsid w:val="006A0CCA"/>
    <w:rsid w:val="006C1D01"/>
    <w:rsid w:val="006F1EDE"/>
    <w:rsid w:val="0073235A"/>
    <w:rsid w:val="0074173A"/>
    <w:rsid w:val="0076063E"/>
    <w:rsid w:val="007D0EE8"/>
    <w:rsid w:val="00866D0D"/>
    <w:rsid w:val="00873137"/>
    <w:rsid w:val="008825B4"/>
    <w:rsid w:val="008D3192"/>
    <w:rsid w:val="00903C9F"/>
    <w:rsid w:val="00916AE1"/>
    <w:rsid w:val="00923D1D"/>
    <w:rsid w:val="009C435A"/>
    <w:rsid w:val="00A108D5"/>
    <w:rsid w:val="00A15041"/>
    <w:rsid w:val="00A67AA3"/>
    <w:rsid w:val="00A70C71"/>
    <w:rsid w:val="00AA7883"/>
    <w:rsid w:val="00AF75EA"/>
    <w:rsid w:val="00B064B3"/>
    <w:rsid w:val="00B8319A"/>
    <w:rsid w:val="00BA4423"/>
    <w:rsid w:val="00BF0547"/>
    <w:rsid w:val="00C157A5"/>
    <w:rsid w:val="00C15E2C"/>
    <w:rsid w:val="00D37433"/>
    <w:rsid w:val="00E170AA"/>
    <w:rsid w:val="00E425D8"/>
    <w:rsid w:val="00EC188C"/>
    <w:rsid w:val="00ED58CE"/>
    <w:rsid w:val="00F235E0"/>
    <w:rsid w:val="00F27784"/>
    <w:rsid w:val="00F35D93"/>
    <w:rsid w:val="00F77E68"/>
    <w:rsid w:val="00FB6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D0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C1D01"/>
    <w:pPr>
      <w:keepNext/>
      <w:spacing w:line="360" w:lineRule="auto"/>
      <w:jc w:val="center"/>
      <w:outlineLvl w:val="0"/>
    </w:pPr>
    <w:rPr>
      <w:b/>
      <w:sz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6C1D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6C1D01"/>
    <w:pPr>
      <w:keepNext/>
      <w:keepLines/>
      <w:suppressAutoHyphens/>
      <w:autoSpaceDN/>
      <w:adjustRightInd/>
      <w:spacing w:before="200"/>
      <w:textAlignment w:val="baseline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1D01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C1D01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1D0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C1D01"/>
    <w:pPr>
      <w:suppressAutoHyphens/>
      <w:autoSpaceDN/>
      <w:adjustRightInd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C1D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6C1D01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C1D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6C1D01"/>
    <w:pPr>
      <w:jc w:val="center"/>
    </w:pPr>
  </w:style>
  <w:style w:type="character" w:customStyle="1" w:styleId="Tekstpodstawowy3Znak">
    <w:name w:val="Tekst podstawowy 3 Znak"/>
    <w:basedOn w:val="Domylnaczcionkaakapitu"/>
    <w:link w:val="Tekstpodstawowy3"/>
    <w:rsid w:val="006C1D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C1D01"/>
    <w:pPr>
      <w:overflowPunct/>
      <w:ind w:left="720"/>
      <w:contextualSpacing/>
    </w:pPr>
    <w:rPr>
      <w:rFonts w:ascii="Trebuchet MS" w:hAnsi="Trebuchet MS" w:cs="Trebuchet MS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1D0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C1D0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1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19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D0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C1D01"/>
    <w:pPr>
      <w:keepNext/>
      <w:spacing w:line="360" w:lineRule="auto"/>
      <w:jc w:val="center"/>
      <w:outlineLvl w:val="0"/>
    </w:pPr>
    <w:rPr>
      <w:b/>
      <w:sz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6C1D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6C1D01"/>
    <w:pPr>
      <w:keepNext/>
      <w:keepLines/>
      <w:suppressAutoHyphens/>
      <w:autoSpaceDN/>
      <w:adjustRightInd/>
      <w:spacing w:before="200"/>
      <w:textAlignment w:val="baseline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1D01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C1D01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1D0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C1D01"/>
    <w:pPr>
      <w:suppressAutoHyphens/>
      <w:autoSpaceDN/>
      <w:adjustRightInd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C1D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6C1D01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C1D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6C1D01"/>
    <w:pPr>
      <w:jc w:val="center"/>
    </w:pPr>
  </w:style>
  <w:style w:type="character" w:customStyle="1" w:styleId="Tekstpodstawowy3Znak">
    <w:name w:val="Tekst podstawowy 3 Znak"/>
    <w:basedOn w:val="Domylnaczcionkaakapitu"/>
    <w:link w:val="Tekstpodstawowy3"/>
    <w:rsid w:val="006C1D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C1D01"/>
    <w:pPr>
      <w:overflowPunct/>
      <w:ind w:left="720"/>
      <w:contextualSpacing/>
    </w:pPr>
    <w:rPr>
      <w:rFonts w:ascii="Trebuchet MS" w:hAnsi="Trebuchet MS" w:cs="Trebuchet MS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1D0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C1D0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1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19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A028E52-76FF-4254-99DF-43296760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Uchnast-Gara</dc:creator>
  <cp:lastModifiedBy>kzawislak</cp:lastModifiedBy>
  <cp:revision>21</cp:revision>
  <cp:lastPrinted>2023-12-28T10:54:00Z</cp:lastPrinted>
  <dcterms:created xsi:type="dcterms:W3CDTF">2024-01-31T10:12:00Z</dcterms:created>
  <dcterms:modified xsi:type="dcterms:W3CDTF">2024-02-01T13:23:00Z</dcterms:modified>
</cp:coreProperties>
</file>