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30" w:rsidRDefault="000B725C" w:rsidP="00231B80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Katowice, dnia</w:t>
      </w:r>
      <w:r w:rsidR="00297AB4">
        <w:rPr>
          <w:rFonts w:ascii="Calibri" w:hAnsi="Calibri" w:cs="Calibri"/>
          <w:sz w:val="22"/>
          <w:szCs w:val="22"/>
        </w:rPr>
        <w:t xml:space="preserve"> </w:t>
      </w:r>
      <w:r w:rsidR="00E608BC">
        <w:rPr>
          <w:rFonts w:ascii="Calibri" w:hAnsi="Calibri" w:cs="Calibri"/>
          <w:sz w:val="22"/>
          <w:szCs w:val="22"/>
        </w:rPr>
        <w:t>14 listopada</w:t>
      </w:r>
      <w:r w:rsidR="00FA22C4">
        <w:rPr>
          <w:rFonts w:ascii="Calibri" w:hAnsi="Calibri" w:cs="Calibri"/>
          <w:sz w:val="22"/>
          <w:szCs w:val="22"/>
        </w:rPr>
        <w:t xml:space="preserve"> </w:t>
      </w:r>
      <w:r w:rsidR="00557849">
        <w:rPr>
          <w:rFonts w:ascii="Calibri" w:hAnsi="Calibri" w:cs="Calibri"/>
          <w:sz w:val="22"/>
          <w:szCs w:val="22"/>
        </w:rPr>
        <w:t>2023 r.</w:t>
      </w:r>
    </w:p>
    <w:p w:rsidR="00DD3EDD" w:rsidRDefault="00DD3EDD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PREZYDENT MIASTA KATOWICE</w:t>
      </w:r>
    </w:p>
    <w:p w:rsidR="002D1C30" w:rsidRDefault="008C38B2">
      <w:pPr>
        <w:pStyle w:val="Standard"/>
      </w:pPr>
      <w:r>
        <w:rPr>
          <w:rFonts w:ascii="Calibri" w:hAnsi="Calibri" w:cs="Calibri"/>
          <w:sz w:val="22"/>
          <w:szCs w:val="22"/>
        </w:rPr>
        <w:t>KŚ-III.6220.</w:t>
      </w:r>
      <w:r w:rsidR="00557849">
        <w:rPr>
          <w:rFonts w:ascii="Calibri" w:hAnsi="Calibri" w:cs="Calibri"/>
          <w:sz w:val="22"/>
          <w:szCs w:val="22"/>
        </w:rPr>
        <w:t>4</w:t>
      </w:r>
      <w:r w:rsidR="00FA22C4">
        <w:rPr>
          <w:rFonts w:ascii="Calibri" w:hAnsi="Calibri" w:cs="Calibri"/>
          <w:sz w:val="22"/>
          <w:szCs w:val="22"/>
        </w:rPr>
        <w:t>9</w:t>
      </w:r>
      <w:r w:rsidR="000B725C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3</w:t>
      </w:r>
      <w:r w:rsidR="000B725C">
        <w:rPr>
          <w:rFonts w:ascii="Calibri" w:hAnsi="Calibri" w:cs="Calibri"/>
          <w:sz w:val="22"/>
          <w:szCs w:val="22"/>
        </w:rPr>
        <w:t>.</w:t>
      </w:r>
      <w:r w:rsidR="003125EB">
        <w:rPr>
          <w:rFonts w:ascii="Calibri" w:hAnsi="Calibri" w:cs="Calibri"/>
          <w:sz w:val="22"/>
          <w:szCs w:val="22"/>
        </w:rPr>
        <w:t>AO</w:t>
      </w:r>
    </w:p>
    <w:p w:rsidR="002D1C30" w:rsidRPr="00BA0FAB" w:rsidRDefault="000B725C" w:rsidP="00BA0FAB">
      <w:pPr>
        <w:pStyle w:val="Standard"/>
        <w:spacing w:before="360"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OBWIESZCZENIE</w:t>
      </w:r>
    </w:p>
    <w:p w:rsidR="002D1C30" w:rsidRDefault="000B725C">
      <w:pPr>
        <w:pStyle w:val="Standard"/>
        <w:ind w:firstLine="864"/>
        <w:jc w:val="both"/>
      </w:pPr>
      <w:r>
        <w:rPr>
          <w:rFonts w:ascii="Calibri" w:hAnsi="Calibri" w:cs="Calibri"/>
          <w:sz w:val="22"/>
          <w:szCs w:val="22"/>
        </w:rPr>
        <w:t>Zgodnie z art. 74 ust. 3</w:t>
      </w:r>
      <w:r w:rsidR="00FB312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</w:t>
      </w:r>
      <w:r w:rsidR="009900E5">
        <w:rPr>
          <w:rFonts w:ascii="Calibri" w:hAnsi="Calibri" w:cs="Calibri"/>
          <w:sz w:val="22"/>
          <w:szCs w:val="22"/>
        </w:rPr>
        <w:t>tawy z dnia 3 października 2008 </w:t>
      </w:r>
      <w:r>
        <w:rPr>
          <w:rFonts w:ascii="Calibri" w:hAnsi="Calibri" w:cs="Calibri"/>
          <w:sz w:val="22"/>
          <w:szCs w:val="22"/>
        </w:rPr>
        <w:t xml:space="preserve">r. </w:t>
      </w:r>
      <w:r>
        <w:rPr>
          <w:rFonts w:ascii="Calibri" w:hAnsi="Calibri" w:cs="Calibri"/>
          <w:iCs/>
          <w:sz w:val="22"/>
          <w:szCs w:val="22"/>
        </w:rPr>
        <w:t xml:space="preserve">o udostępnianiu informacji o środowisku i jego ochronie, udziale społeczeństwa w ochronie środowiska oraz o ocenach oddziaływania na </w:t>
      </w:r>
      <w:r w:rsidR="009900E5">
        <w:rPr>
          <w:rFonts w:ascii="Calibri" w:hAnsi="Calibri" w:cs="Calibri"/>
          <w:iCs/>
          <w:sz w:val="22"/>
          <w:szCs w:val="22"/>
        </w:rPr>
        <w:t>środowisko (t.</w:t>
      </w:r>
      <w:r w:rsidR="00557849">
        <w:rPr>
          <w:rFonts w:ascii="Calibri" w:hAnsi="Calibri" w:cs="Calibri"/>
          <w:iCs/>
          <w:sz w:val="22"/>
          <w:szCs w:val="22"/>
        </w:rPr>
        <w:t xml:space="preserve"> </w:t>
      </w:r>
      <w:r w:rsidR="009900E5">
        <w:rPr>
          <w:rFonts w:ascii="Calibri" w:hAnsi="Calibri" w:cs="Calibri"/>
          <w:iCs/>
          <w:sz w:val="22"/>
          <w:szCs w:val="22"/>
        </w:rPr>
        <w:t>j. Dz. </w:t>
      </w:r>
      <w:r>
        <w:rPr>
          <w:rFonts w:ascii="Calibri" w:hAnsi="Calibri" w:cs="Calibri"/>
          <w:iCs/>
          <w:sz w:val="22"/>
          <w:szCs w:val="22"/>
        </w:rPr>
        <w:t>U. z 202</w:t>
      </w:r>
      <w:r w:rsidR="00387629">
        <w:rPr>
          <w:rFonts w:ascii="Calibri" w:hAnsi="Calibri" w:cs="Calibri"/>
          <w:iCs/>
          <w:sz w:val="22"/>
          <w:szCs w:val="22"/>
        </w:rPr>
        <w:t>3</w:t>
      </w:r>
      <w:r w:rsidR="009900E5">
        <w:rPr>
          <w:rFonts w:ascii="Calibri" w:hAnsi="Calibri" w:cs="Calibri"/>
          <w:iCs/>
          <w:sz w:val="22"/>
          <w:szCs w:val="22"/>
        </w:rPr>
        <w:t> </w:t>
      </w:r>
      <w:r>
        <w:rPr>
          <w:rFonts w:ascii="Calibri" w:hAnsi="Calibri" w:cs="Calibri"/>
          <w:iCs/>
          <w:sz w:val="22"/>
          <w:szCs w:val="22"/>
        </w:rPr>
        <w:t xml:space="preserve">r., poz. </w:t>
      </w:r>
      <w:r w:rsidR="00387629">
        <w:rPr>
          <w:rFonts w:ascii="Calibri" w:hAnsi="Calibri" w:cs="Calibri"/>
          <w:iCs/>
          <w:sz w:val="22"/>
          <w:szCs w:val="22"/>
        </w:rPr>
        <w:t>1094</w:t>
      </w:r>
      <w:r w:rsidR="0042071B">
        <w:rPr>
          <w:rFonts w:ascii="Calibri" w:hAnsi="Calibri" w:cs="Calibri"/>
          <w:iCs/>
          <w:sz w:val="22"/>
          <w:szCs w:val="22"/>
        </w:rPr>
        <w:t xml:space="preserve"> z </w:t>
      </w:r>
      <w:proofErr w:type="spellStart"/>
      <w:r w:rsidR="00140286">
        <w:rPr>
          <w:rFonts w:ascii="Calibri" w:hAnsi="Calibri" w:cs="Calibri"/>
          <w:iCs/>
          <w:sz w:val="22"/>
          <w:szCs w:val="22"/>
        </w:rPr>
        <w:t>późn</w:t>
      </w:r>
      <w:proofErr w:type="spellEnd"/>
      <w:r w:rsidR="00140286">
        <w:rPr>
          <w:rFonts w:ascii="Calibri" w:hAnsi="Calibri" w:cs="Calibri"/>
          <w:iCs/>
          <w:sz w:val="22"/>
          <w:szCs w:val="22"/>
        </w:rPr>
        <w:t xml:space="preserve">. </w:t>
      </w:r>
      <w:r w:rsidR="0042071B">
        <w:rPr>
          <w:rFonts w:ascii="Calibri" w:hAnsi="Calibri" w:cs="Calibri"/>
          <w:iCs/>
          <w:sz w:val="22"/>
          <w:szCs w:val="22"/>
        </w:rPr>
        <w:t>z</w:t>
      </w:r>
      <w:r w:rsidR="00140286">
        <w:rPr>
          <w:rFonts w:ascii="Calibri" w:hAnsi="Calibri" w:cs="Calibri"/>
          <w:iCs/>
          <w:sz w:val="22"/>
          <w:szCs w:val="22"/>
        </w:rPr>
        <w:t>m.</w:t>
      </w:r>
      <w:r>
        <w:rPr>
          <w:rFonts w:ascii="Calibri" w:hAnsi="Calibri" w:cs="Calibri"/>
          <w:iCs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i art. 49 ustawy z dnia 14 czerwca 1960 r. Kodeks postępowa</w:t>
      </w:r>
      <w:r w:rsidR="009900E5">
        <w:rPr>
          <w:rFonts w:ascii="Calibri" w:hAnsi="Calibri" w:cs="Calibri"/>
          <w:sz w:val="22"/>
          <w:szCs w:val="22"/>
        </w:rPr>
        <w:t>nia administracyjnego (t.</w:t>
      </w:r>
      <w:r w:rsidR="00557849">
        <w:rPr>
          <w:rFonts w:ascii="Calibri" w:hAnsi="Calibri" w:cs="Calibri"/>
          <w:sz w:val="22"/>
          <w:szCs w:val="22"/>
        </w:rPr>
        <w:t xml:space="preserve"> </w:t>
      </w:r>
      <w:r w:rsidR="009900E5">
        <w:rPr>
          <w:rFonts w:ascii="Calibri" w:hAnsi="Calibri" w:cs="Calibri"/>
          <w:sz w:val="22"/>
          <w:szCs w:val="22"/>
        </w:rPr>
        <w:t>j. Dz. </w:t>
      </w:r>
      <w:r>
        <w:rPr>
          <w:rFonts w:ascii="Calibri" w:hAnsi="Calibri" w:cs="Calibri"/>
          <w:sz w:val="22"/>
          <w:szCs w:val="22"/>
        </w:rPr>
        <w:t>U. z 202</w:t>
      </w:r>
      <w:r w:rsidR="00D63E7A">
        <w:rPr>
          <w:rFonts w:ascii="Calibri" w:hAnsi="Calibri" w:cs="Calibri"/>
          <w:sz w:val="22"/>
          <w:szCs w:val="22"/>
        </w:rPr>
        <w:t>3</w:t>
      </w:r>
      <w:r w:rsidR="009900E5">
        <w:rPr>
          <w:rFonts w:ascii="Calibri" w:hAnsi="Calibri" w:cs="Calibri"/>
          <w:sz w:val="22"/>
          <w:szCs w:val="22"/>
        </w:rPr>
        <w:t> </w:t>
      </w:r>
      <w:r w:rsidR="00D0191A">
        <w:rPr>
          <w:rFonts w:ascii="Calibri" w:hAnsi="Calibri" w:cs="Calibri"/>
          <w:sz w:val="22"/>
          <w:szCs w:val="22"/>
        </w:rPr>
        <w:t>r., poz.</w:t>
      </w:r>
      <w:r w:rsidR="008A280B">
        <w:rPr>
          <w:rFonts w:ascii="Calibri" w:hAnsi="Calibri" w:cs="Calibri"/>
          <w:sz w:val="22"/>
          <w:szCs w:val="22"/>
        </w:rPr>
        <w:t xml:space="preserve"> </w:t>
      </w:r>
      <w:r w:rsidR="00D63E7A">
        <w:rPr>
          <w:rFonts w:ascii="Calibri" w:hAnsi="Calibri" w:cs="Calibri"/>
          <w:sz w:val="22"/>
          <w:szCs w:val="22"/>
        </w:rPr>
        <w:t>775</w:t>
      </w:r>
      <w:r w:rsidR="008C38B2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8C38B2">
        <w:rPr>
          <w:rFonts w:ascii="Calibri" w:hAnsi="Calibri" w:cs="Calibri"/>
          <w:sz w:val="22"/>
          <w:szCs w:val="22"/>
        </w:rPr>
        <w:t>późn</w:t>
      </w:r>
      <w:proofErr w:type="spellEnd"/>
      <w:r w:rsidR="008C38B2">
        <w:rPr>
          <w:rFonts w:ascii="Calibri" w:hAnsi="Calibri" w:cs="Calibri"/>
          <w:sz w:val="22"/>
          <w:szCs w:val="22"/>
        </w:rPr>
        <w:t>. zm.</w:t>
      </w:r>
      <w:r w:rsidR="00D0191A">
        <w:rPr>
          <w:rFonts w:ascii="Calibri" w:hAnsi="Calibri" w:cs="Calibri"/>
          <w:iCs/>
          <w:sz w:val="22"/>
          <w:szCs w:val="22"/>
        </w:rPr>
        <w:t>)</w:t>
      </w:r>
    </w:p>
    <w:p w:rsidR="002D1C30" w:rsidRDefault="002D1C30">
      <w:pPr>
        <w:pStyle w:val="Standard"/>
        <w:jc w:val="both"/>
        <w:rPr>
          <w:rFonts w:ascii="Calibri" w:hAnsi="Calibri" w:cs="Calibri"/>
          <w:sz w:val="10"/>
          <w:szCs w:val="10"/>
        </w:rPr>
      </w:pPr>
    </w:p>
    <w:p w:rsidR="002F2450" w:rsidRPr="002F2450" w:rsidRDefault="000B725C" w:rsidP="002F2450">
      <w:pPr>
        <w:pStyle w:val="Nagwek2"/>
        <w:tabs>
          <w:tab w:val="left" w:pos="708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Prezydent Miasta Katowice zawiadamia strony postępowania, że:</w:t>
      </w:r>
    </w:p>
    <w:p w:rsidR="00681A56" w:rsidRPr="00681A56" w:rsidRDefault="00681A56" w:rsidP="00FA22C4">
      <w:pPr>
        <w:pStyle w:val="Standard"/>
        <w:numPr>
          <w:ilvl w:val="0"/>
          <w:numId w:val="14"/>
        </w:numPr>
        <w:autoSpaceDN/>
        <w:spacing w:before="240"/>
        <w:ind w:left="284" w:hanging="284"/>
        <w:jc w:val="both"/>
        <w:rPr>
          <w:rFonts w:asciiTheme="minorHAnsi" w:hAnsiTheme="minorHAnsi" w:cs="Calibri"/>
          <w:b/>
          <w:kern w:val="22"/>
          <w:sz w:val="22"/>
          <w:szCs w:val="22"/>
        </w:rPr>
      </w:pPr>
      <w:r w:rsidRPr="007F298E">
        <w:rPr>
          <w:rFonts w:asciiTheme="minorHAnsi" w:hAnsiTheme="minorHAnsi" w:cs="Calibri"/>
          <w:kern w:val="22"/>
          <w:sz w:val="22"/>
          <w:szCs w:val="22"/>
        </w:rPr>
        <w:t xml:space="preserve">zgodnie z postanowieniem Samorządowego Kolegium Odwoławczego w Katowicach z dnia </w:t>
      </w:r>
      <w:r>
        <w:rPr>
          <w:rFonts w:asciiTheme="minorHAnsi" w:hAnsiTheme="minorHAnsi" w:cs="Calibri"/>
          <w:kern w:val="22"/>
          <w:sz w:val="22"/>
          <w:szCs w:val="22"/>
        </w:rPr>
        <w:t>21 lipca</w:t>
      </w:r>
      <w:r w:rsidRPr="007F298E">
        <w:rPr>
          <w:rFonts w:asciiTheme="minorHAnsi" w:hAnsiTheme="minorHAnsi" w:cs="Calibri"/>
          <w:kern w:val="22"/>
          <w:sz w:val="22"/>
          <w:szCs w:val="22"/>
        </w:rPr>
        <w:t xml:space="preserve"> 2023 r. znak: SKO.OSW/41.9/</w:t>
      </w:r>
      <w:r>
        <w:rPr>
          <w:rFonts w:asciiTheme="minorHAnsi" w:hAnsiTheme="minorHAnsi" w:cs="Calibri"/>
          <w:kern w:val="22"/>
          <w:sz w:val="22"/>
          <w:szCs w:val="22"/>
        </w:rPr>
        <w:t>346</w:t>
      </w:r>
      <w:r w:rsidRPr="007F298E">
        <w:rPr>
          <w:rFonts w:asciiTheme="minorHAnsi" w:hAnsiTheme="minorHAnsi" w:cs="Calibri"/>
          <w:kern w:val="22"/>
          <w:sz w:val="22"/>
          <w:szCs w:val="22"/>
        </w:rPr>
        <w:t>/2023/</w:t>
      </w:r>
      <w:r>
        <w:rPr>
          <w:rFonts w:asciiTheme="minorHAnsi" w:hAnsiTheme="minorHAnsi" w:cs="Calibri"/>
          <w:kern w:val="22"/>
          <w:sz w:val="22"/>
          <w:szCs w:val="22"/>
        </w:rPr>
        <w:t>14539</w:t>
      </w:r>
      <w:r w:rsidRPr="007F298E">
        <w:rPr>
          <w:rFonts w:asciiTheme="minorHAnsi" w:hAnsiTheme="minorHAnsi" w:cs="Calibri"/>
          <w:kern w:val="22"/>
          <w:sz w:val="22"/>
          <w:szCs w:val="22"/>
        </w:rPr>
        <w:t>/</w:t>
      </w:r>
      <w:r>
        <w:rPr>
          <w:rFonts w:asciiTheme="minorHAnsi" w:hAnsiTheme="minorHAnsi" w:cs="Calibri"/>
          <w:kern w:val="22"/>
          <w:sz w:val="22"/>
          <w:szCs w:val="22"/>
        </w:rPr>
        <w:t>AK</w:t>
      </w:r>
      <w:r w:rsidRPr="007F298E">
        <w:rPr>
          <w:rFonts w:asciiTheme="minorHAnsi" w:hAnsiTheme="minorHAnsi" w:cs="Calibri"/>
          <w:kern w:val="22"/>
          <w:sz w:val="22"/>
          <w:szCs w:val="22"/>
        </w:rPr>
        <w:t>,</w:t>
      </w:r>
      <w:r>
        <w:rPr>
          <w:rFonts w:asciiTheme="minorHAnsi" w:hAnsiTheme="minorHAnsi" w:cs="Calibri"/>
          <w:kern w:val="22"/>
          <w:sz w:val="22"/>
          <w:szCs w:val="22"/>
        </w:rPr>
        <w:t xml:space="preserve"> Prezydent Miasta Katowice prowadzi post</w:t>
      </w:r>
      <w:r w:rsidR="007F68B3">
        <w:rPr>
          <w:rFonts w:asciiTheme="minorHAnsi" w:hAnsiTheme="minorHAnsi" w:cs="Calibri"/>
          <w:kern w:val="22"/>
          <w:sz w:val="22"/>
          <w:szCs w:val="22"/>
        </w:rPr>
        <w:t>ę</w:t>
      </w:r>
      <w:r>
        <w:rPr>
          <w:rFonts w:asciiTheme="minorHAnsi" w:hAnsiTheme="minorHAnsi" w:cs="Calibri"/>
          <w:kern w:val="22"/>
          <w:sz w:val="22"/>
          <w:szCs w:val="22"/>
        </w:rPr>
        <w:t xml:space="preserve">powanie w sprawie wydania decyzji o środowiskowych uwarunkowaniach dla przedsięwzięcia </w:t>
      </w:r>
      <w:r w:rsidRPr="00557849">
        <w:rPr>
          <w:rFonts w:ascii="Calibri" w:hAnsi="Calibri" w:cs="Calibri"/>
          <w:bCs/>
          <w:sz w:val="22"/>
          <w:szCs w:val="22"/>
          <w:lang w:eastAsia="en-US" w:bidi="ar-SA"/>
        </w:rPr>
        <w:t xml:space="preserve">pn. </w:t>
      </w:r>
      <w:r w:rsidRPr="00205FB5">
        <w:rPr>
          <w:rFonts w:ascii="Calibri" w:hAnsi="Calibri" w:cs="Calibri"/>
          <w:b/>
          <w:sz w:val="22"/>
          <w:szCs w:val="22"/>
        </w:rPr>
        <w:t>„Budowa hali magazynowej z niezbędną infrastrukturą, zlokalizowanej na działce nr 1407/108 (</w:t>
      </w:r>
      <w:proofErr w:type="spellStart"/>
      <w:r w:rsidRPr="00205FB5">
        <w:rPr>
          <w:rFonts w:ascii="Calibri" w:hAnsi="Calibri" w:cs="Calibri"/>
          <w:b/>
          <w:sz w:val="22"/>
          <w:szCs w:val="22"/>
        </w:rPr>
        <w:t>k.m</w:t>
      </w:r>
      <w:proofErr w:type="spellEnd"/>
      <w:r w:rsidRPr="00205FB5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1, obręb 0004, Urbanowice) przy ul. Towarowej 14 </w:t>
      </w:r>
      <w:r w:rsidRPr="00205FB5">
        <w:rPr>
          <w:rFonts w:ascii="Calibri" w:hAnsi="Calibri" w:cs="Calibri"/>
          <w:b/>
          <w:sz w:val="22"/>
          <w:szCs w:val="22"/>
        </w:rPr>
        <w:t>w Tychach”</w:t>
      </w:r>
    </w:p>
    <w:p w:rsidR="00FA22C4" w:rsidRDefault="002F2450" w:rsidP="00FA22C4">
      <w:pPr>
        <w:pStyle w:val="Standard"/>
        <w:numPr>
          <w:ilvl w:val="0"/>
          <w:numId w:val="14"/>
        </w:numPr>
        <w:autoSpaceDN/>
        <w:spacing w:before="240"/>
        <w:ind w:left="284" w:hanging="284"/>
        <w:jc w:val="both"/>
        <w:rPr>
          <w:rFonts w:asciiTheme="minorHAnsi" w:hAnsiTheme="minorHAnsi" w:cs="Calibri"/>
          <w:b/>
          <w:kern w:val="22"/>
          <w:sz w:val="22"/>
          <w:szCs w:val="22"/>
        </w:rPr>
      </w:pPr>
      <w:r w:rsidRPr="00DC75DB">
        <w:rPr>
          <w:rFonts w:ascii="Calibri" w:hAnsi="Calibri" w:cs="Calibri"/>
          <w:spacing w:val="-2"/>
          <w:sz w:val="22"/>
          <w:szCs w:val="22"/>
        </w:rPr>
        <w:t xml:space="preserve">pismem z dnia </w:t>
      </w:r>
      <w:r w:rsidR="00E608BC">
        <w:rPr>
          <w:rFonts w:ascii="Calibri" w:hAnsi="Calibri" w:cs="Calibri"/>
          <w:spacing w:val="-2"/>
          <w:sz w:val="22"/>
          <w:szCs w:val="22"/>
        </w:rPr>
        <w:t>14.11</w:t>
      </w:r>
      <w:r w:rsidR="00FA22C4">
        <w:rPr>
          <w:rFonts w:ascii="Calibri" w:hAnsi="Calibri" w:cs="Calibri"/>
          <w:spacing w:val="-2"/>
          <w:sz w:val="22"/>
          <w:szCs w:val="22"/>
        </w:rPr>
        <w:t>.</w:t>
      </w:r>
      <w:r w:rsidR="00557849">
        <w:rPr>
          <w:rFonts w:ascii="Calibri" w:hAnsi="Calibri" w:cs="Calibri"/>
          <w:spacing w:val="-2"/>
          <w:sz w:val="22"/>
          <w:szCs w:val="22"/>
        </w:rPr>
        <w:t>202</w:t>
      </w:r>
      <w:r w:rsidRPr="00DC75DB">
        <w:rPr>
          <w:rFonts w:ascii="Calibri" w:hAnsi="Calibri" w:cs="Calibri"/>
          <w:spacing w:val="-2"/>
          <w:sz w:val="22"/>
          <w:szCs w:val="22"/>
        </w:rPr>
        <w:t>3 r</w:t>
      </w:r>
      <w:r w:rsidR="00557849">
        <w:rPr>
          <w:rFonts w:ascii="Calibri" w:hAnsi="Calibri" w:cs="Calibri"/>
          <w:spacing w:val="-2"/>
          <w:sz w:val="22"/>
          <w:szCs w:val="22"/>
        </w:rPr>
        <w:t>.</w:t>
      </w:r>
      <w:r w:rsidRPr="00DC75DB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E608BC">
        <w:rPr>
          <w:rFonts w:ascii="Calibri" w:hAnsi="Calibri" w:cs="Calibri"/>
          <w:spacing w:val="-2"/>
          <w:sz w:val="22"/>
          <w:szCs w:val="22"/>
        </w:rPr>
        <w:t>zgodnie z wnioskiem pełnomocnika inwestora wydłużono termin</w:t>
      </w:r>
      <w:r w:rsidR="00E608BC">
        <w:rPr>
          <w:rFonts w:ascii="Calibri" w:hAnsi="Calibri" w:cs="Calibri"/>
          <w:spacing w:val="-2"/>
          <w:sz w:val="22"/>
          <w:szCs w:val="22"/>
        </w:rPr>
        <w:br/>
        <w:t xml:space="preserve">na wniesienie </w:t>
      </w:r>
      <w:r w:rsidRPr="00DC75DB">
        <w:rPr>
          <w:rFonts w:ascii="Calibri" w:hAnsi="Calibri" w:cs="Calibri"/>
          <w:spacing w:val="-2"/>
          <w:sz w:val="22"/>
          <w:szCs w:val="22"/>
        </w:rPr>
        <w:t xml:space="preserve">uzupełnienia </w:t>
      </w:r>
      <w:r w:rsidR="00D63E7A" w:rsidRPr="00DC75DB">
        <w:rPr>
          <w:rFonts w:ascii="Calibri" w:hAnsi="Calibri" w:cs="Calibri"/>
          <w:spacing w:val="-2"/>
          <w:sz w:val="22"/>
          <w:szCs w:val="22"/>
        </w:rPr>
        <w:t>danych</w:t>
      </w:r>
      <w:r w:rsidR="00E608BC">
        <w:rPr>
          <w:rFonts w:ascii="Calibri" w:hAnsi="Calibri" w:cs="Calibri"/>
          <w:spacing w:val="-2"/>
          <w:sz w:val="22"/>
          <w:szCs w:val="22"/>
        </w:rPr>
        <w:t xml:space="preserve"> znajdujących się </w:t>
      </w:r>
      <w:r w:rsidRPr="00DC75DB">
        <w:rPr>
          <w:rFonts w:ascii="Calibri" w:hAnsi="Calibri" w:cs="Calibri"/>
          <w:spacing w:val="-2"/>
          <w:sz w:val="22"/>
          <w:szCs w:val="22"/>
        </w:rPr>
        <w:t>w karcie informacyjnej przedsięwzięcia</w:t>
      </w:r>
      <w:r w:rsidR="00681A56">
        <w:rPr>
          <w:rFonts w:ascii="Calibri" w:hAnsi="Calibri" w:cs="Calibri"/>
          <w:spacing w:val="-2"/>
          <w:sz w:val="22"/>
          <w:szCs w:val="22"/>
        </w:rPr>
        <w:t xml:space="preserve"> jw.</w:t>
      </w:r>
      <w:r w:rsidR="00E608BC">
        <w:rPr>
          <w:rFonts w:ascii="Calibri" w:hAnsi="Calibri" w:cs="Calibri"/>
          <w:spacing w:val="-2"/>
          <w:sz w:val="22"/>
          <w:szCs w:val="22"/>
        </w:rPr>
        <w:t>,</w:t>
      </w:r>
      <w:r w:rsidR="00E608BC">
        <w:rPr>
          <w:rFonts w:ascii="Calibri" w:hAnsi="Calibri" w:cs="Calibri"/>
          <w:spacing w:val="-2"/>
          <w:sz w:val="22"/>
          <w:szCs w:val="22"/>
        </w:rPr>
        <w:br/>
      </w:r>
      <w:r w:rsidRPr="00FA22C4">
        <w:rPr>
          <w:rFonts w:ascii="Calibri" w:hAnsi="Calibri" w:cs="Calibri"/>
          <w:spacing w:val="-2"/>
          <w:sz w:val="22"/>
          <w:szCs w:val="22"/>
        </w:rPr>
        <w:t xml:space="preserve">a o którym mowa w </w:t>
      </w:r>
      <w:r w:rsidR="00DC75DB" w:rsidRPr="00FA22C4">
        <w:rPr>
          <w:rFonts w:ascii="Calibri" w:hAnsi="Calibri" w:cs="Calibri"/>
          <w:spacing w:val="-2"/>
          <w:sz w:val="22"/>
          <w:szCs w:val="22"/>
        </w:rPr>
        <w:t xml:space="preserve">piśmie Dyrektora Zarządu Zlewni </w:t>
      </w:r>
      <w:r w:rsidRPr="00FA22C4">
        <w:rPr>
          <w:rFonts w:ascii="Calibri" w:hAnsi="Calibri" w:cs="Calibri"/>
          <w:spacing w:val="-2"/>
          <w:sz w:val="22"/>
          <w:szCs w:val="22"/>
        </w:rPr>
        <w:t xml:space="preserve">w Katowicach Państwowego Gospodarstwa Wodnego Wody Polskie z dnia </w:t>
      </w:r>
      <w:r w:rsidR="00FA22C4">
        <w:rPr>
          <w:rFonts w:ascii="Calibri" w:hAnsi="Calibri" w:cs="Calibri"/>
          <w:spacing w:val="-2"/>
          <w:sz w:val="22"/>
          <w:szCs w:val="22"/>
        </w:rPr>
        <w:t>10.10</w:t>
      </w:r>
      <w:r w:rsidR="0007340B">
        <w:rPr>
          <w:rFonts w:ascii="Calibri" w:hAnsi="Calibri" w:cs="Calibri"/>
          <w:spacing w:val="-2"/>
          <w:sz w:val="22"/>
          <w:szCs w:val="22"/>
        </w:rPr>
        <w:t>.</w:t>
      </w:r>
      <w:r w:rsidRPr="00FA22C4">
        <w:rPr>
          <w:rFonts w:ascii="Calibri" w:hAnsi="Calibri" w:cs="Calibri"/>
          <w:spacing w:val="-2"/>
          <w:sz w:val="22"/>
          <w:szCs w:val="22"/>
        </w:rPr>
        <w:t xml:space="preserve">2023 </w:t>
      </w:r>
      <w:r w:rsidR="00557849" w:rsidRPr="00FA22C4">
        <w:rPr>
          <w:rFonts w:ascii="Calibri" w:hAnsi="Calibri" w:cs="Calibri"/>
          <w:spacing w:val="-2"/>
          <w:sz w:val="22"/>
          <w:szCs w:val="22"/>
        </w:rPr>
        <w:t>r.</w:t>
      </w:r>
      <w:r w:rsidRPr="00FA22C4">
        <w:rPr>
          <w:rFonts w:ascii="Calibri" w:hAnsi="Calibri" w:cs="Calibri"/>
          <w:spacing w:val="-2"/>
          <w:sz w:val="22"/>
          <w:szCs w:val="22"/>
        </w:rPr>
        <w:t>, znak: GL.ZZŚ.2.4901.</w:t>
      </w:r>
      <w:r w:rsidR="00FA22C4">
        <w:rPr>
          <w:rFonts w:ascii="Calibri" w:hAnsi="Calibri" w:cs="Calibri"/>
          <w:spacing w:val="-2"/>
          <w:sz w:val="22"/>
          <w:szCs w:val="22"/>
        </w:rPr>
        <w:t>222</w:t>
      </w:r>
      <w:r w:rsidRPr="00FA22C4">
        <w:rPr>
          <w:rFonts w:ascii="Calibri" w:hAnsi="Calibri" w:cs="Calibri"/>
          <w:spacing w:val="-2"/>
          <w:sz w:val="22"/>
          <w:szCs w:val="22"/>
        </w:rPr>
        <w:t>.2023.</w:t>
      </w:r>
      <w:r w:rsidR="00FA22C4">
        <w:rPr>
          <w:rFonts w:ascii="Calibri" w:hAnsi="Calibri" w:cs="Calibri"/>
          <w:spacing w:val="-2"/>
          <w:sz w:val="22"/>
          <w:szCs w:val="22"/>
        </w:rPr>
        <w:t>KR.1</w:t>
      </w:r>
      <w:r w:rsidR="00B57CA4" w:rsidRPr="00FA22C4">
        <w:rPr>
          <w:rFonts w:ascii="Calibri" w:hAnsi="Calibri" w:cs="Calibri"/>
          <w:spacing w:val="-2"/>
          <w:sz w:val="22"/>
          <w:szCs w:val="22"/>
        </w:rPr>
        <w:t>;</w:t>
      </w:r>
    </w:p>
    <w:p w:rsidR="002D1C30" w:rsidRPr="00FA22C4" w:rsidRDefault="000B725C" w:rsidP="00FA22C4">
      <w:pPr>
        <w:pStyle w:val="Standard"/>
        <w:numPr>
          <w:ilvl w:val="0"/>
          <w:numId w:val="14"/>
        </w:numPr>
        <w:autoSpaceDN/>
        <w:spacing w:before="240"/>
        <w:ind w:left="284" w:hanging="284"/>
        <w:jc w:val="both"/>
        <w:rPr>
          <w:rFonts w:asciiTheme="minorHAnsi" w:hAnsiTheme="minorHAnsi" w:cs="Calibri"/>
          <w:b/>
          <w:kern w:val="22"/>
          <w:sz w:val="22"/>
          <w:szCs w:val="22"/>
        </w:rPr>
      </w:pPr>
      <w:r w:rsidRPr="00FA22C4">
        <w:rPr>
          <w:rFonts w:ascii="Calibri" w:hAnsi="Calibri" w:cs="Calibri"/>
          <w:sz w:val="22"/>
          <w:szCs w:val="22"/>
        </w:rPr>
        <w:t xml:space="preserve">dokumentacja sprawy znajduje się w siedzibie Wydziału Kształtowania Środowiska Urzędu Miasta Katowice, Rynek 1, VI piętro, pokój nr 602. </w:t>
      </w:r>
      <w:r w:rsidR="008A280B" w:rsidRPr="00FA22C4">
        <w:rPr>
          <w:rFonts w:ascii="Calibri" w:hAnsi="Calibri" w:cs="Calibri"/>
          <w:sz w:val="22"/>
          <w:szCs w:val="22"/>
        </w:rPr>
        <w:t>Z</w:t>
      </w:r>
      <w:r w:rsidRPr="00FA22C4">
        <w:rPr>
          <w:rFonts w:ascii="Calibri" w:hAnsi="Calibri" w:cs="Calibri"/>
          <w:sz w:val="22"/>
          <w:szCs w:val="22"/>
        </w:rPr>
        <w:t xml:space="preserve"> aktami sprawy będzie można się zapoznać</w:t>
      </w:r>
      <w:r w:rsidR="00FA22C4">
        <w:rPr>
          <w:rFonts w:ascii="Calibri" w:hAnsi="Calibri" w:cs="Calibri"/>
          <w:sz w:val="22"/>
          <w:szCs w:val="22"/>
        </w:rPr>
        <w:br/>
      </w:r>
      <w:r w:rsidRPr="00FA22C4">
        <w:rPr>
          <w:rFonts w:ascii="Calibri" w:hAnsi="Calibri" w:cs="Calibri"/>
          <w:sz w:val="22"/>
          <w:szCs w:val="22"/>
        </w:rPr>
        <w:t xml:space="preserve"> po telefonicznym ustaleniu </w:t>
      </w:r>
      <w:r w:rsidR="008A280B" w:rsidRPr="00FA22C4">
        <w:rPr>
          <w:rFonts w:ascii="Calibri" w:hAnsi="Calibri" w:cs="Calibri"/>
          <w:sz w:val="22"/>
          <w:szCs w:val="22"/>
        </w:rPr>
        <w:t>terminu</w:t>
      </w:r>
      <w:r w:rsidRPr="00FA22C4">
        <w:rPr>
          <w:rFonts w:ascii="Calibri" w:hAnsi="Calibri" w:cs="Calibri"/>
          <w:sz w:val="22"/>
          <w:szCs w:val="22"/>
        </w:rPr>
        <w:t xml:space="preserve"> ich udostępnienia (</w:t>
      </w:r>
      <w:r w:rsidR="00D0191A" w:rsidRPr="00FA22C4">
        <w:rPr>
          <w:rFonts w:asciiTheme="minorHAnsi" w:hAnsiTheme="minorHAnsi" w:cs="Calibri"/>
          <w:sz w:val="22"/>
          <w:szCs w:val="22"/>
        </w:rPr>
        <w:t>poniedziałek – środa w godz</w:t>
      </w:r>
      <w:r w:rsidR="00FA22C4">
        <w:rPr>
          <w:rFonts w:asciiTheme="minorHAnsi" w:hAnsiTheme="minorHAnsi" w:cs="Calibri"/>
          <w:sz w:val="22"/>
          <w:szCs w:val="22"/>
        </w:rPr>
        <w:t>inach</w:t>
      </w:r>
      <w:r w:rsidR="00FA22C4">
        <w:rPr>
          <w:rFonts w:asciiTheme="minorHAnsi" w:hAnsiTheme="minorHAnsi" w:cs="Calibri"/>
          <w:sz w:val="22"/>
          <w:szCs w:val="22"/>
        </w:rPr>
        <w:br/>
      </w:r>
      <w:r w:rsidR="00D0191A" w:rsidRPr="00FA22C4">
        <w:rPr>
          <w:rFonts w:asciiTheme="minorHAnsi" w:hAnsiTheme="minorHAnsi" w:cs="Calibri"/>
          <w:sz w:val="22"/>
          <w:szCs w:val="22"/>
        </w:rPr>
        <w:t>od 7</w:t>
      </w:r>
      <w:r w:rsidR="00D0191A" w:rsidRPr="00FA22C4">
        <w:rPr>
          <w:rFonts w:asciiTheme="minorHAnsi" w:hAnsiTheme="minorHAnsi" w:cs="Calibri"/>
          <w:sz w:val="22"/>
          <w:szCs w:val="22"/>
          <w:vertAlign w:val="superscript"/>
        </w:rPr>
        <w:t>30</w:t>
      </w:r>
      <w:r w:rsidR="00FA22C4">
        <w:rPr>
          <w:rFonts w:asciiTheme="minorHAnsi" w:hAnsiTheme="minorHAnsi" w:cs="Calibri"/>
          <w:sz w:val="22"/>
          <w:szCs w:val="22"/>
        </w:rPr>
        <w:t xml:space="preserve"> </w:t>
      </w:r>
      <w:r w:rsidR="00D0191A" w:rsidRPr="00FA22C4">
        <w:rPr>
          <w:rFonts w:asciiTheme="minorHAnsi" w:hAnsiTheme="minorHAnsi" w:cs="Calibri"/>
          <w:sz w:val="22"/>
          <w:szCs w:val="22"/>
        </w:rPr>
        <w:t>do 15</w:t>
      </w:r>
      <w:r w:rsidR="00D0191A" w:rsidRPr="00FA22C4">
        <w:rPr>
          <w:rFonts w:asciiTheme="minorHAnsi" w:hAnsiTheme="minorHAnsi" w:cs="Calibri"/>
          <w:sz w:val="22"/>
          <w:szCs w:val="22"/>
          <w:vertAlign w:val="superscript"/>
        </w:rPr>
        <w:t>30</w:t>
      </w:r>
      <w:r w:rsidR="00D0191A" w:rsidRPr="00FA22C4">
        <w:rPr>
          <w:rFonts w:asciiTheme="minorHAnsi" w:hAnsiTheme="minorHAnsi" w:cs="Calibri"/>
          <w:sz w:val="22"/>
          <w:szCs w:val="22"/>
        </w:rPr>
        <w:t>, czwartek od 7</w:t>
      </w:r>
      <w:r w:rsidR="00D0191A" w:rsidRPr="00FA22C4">
        <w:rPr>
          <w:rFonts w:asciiTheme="minorHAnsi" w:hAnsiTheme="minorHAnsi" w:cs="Calibri"/>
          <w:sz w:val="22"/>
          <w:szCs w:val="22"/>
          <w:vertAlign w:val="superscript"/>
        </w:rPr>
        <w:t xml:space="preserve">30 </w:t>
      </w:r>
      <w:r w:rsidR="00D0191A" w:rsidRPr="00FA22C4">
        <w:rPr>
          <w:rFonts w:asciiTheme="minorHAnsi" w:hAnsiTheme="minorHAnsi" w:cs="Calibri"/>
          <w:sz w:val="22"/>
          <w:szCs w:val="22"/>
        </w:rPr>
        <w:t>do 17</w:t>
      </w:r>
      <w:r w:rsidR="00D0191A" w:rsidRPr="00FA22C4">
        <w:rPr>
          <w:rFonts w:asciiTheme="minorHAnsi" w:hAnsiTheme="minorHAnsi" w:cs="Calibri"/>
          <w:sz w:val="22"/>
          <w:szCs w:val="22"/>
          <w:vertAlign w:val="superscript"/>
        </w:rPr>
        <w:t>00</w:t>
      </w:r>
      <w:r w:rsidR="00D0191A" w:rsidRPr="00FA22C4">
        <w:rPr>
          <w:rFonts w:asciiTheme="minorHAnsi" w:hAnsiTheme="minorHAnsi" w:cs="Calibri"/>
          <w:sz w:val="22"/>
          <w:szCs w:val="22"/>
        </w:rPr>
        <w:t>, w piątek od 7</w:t>
      </w:r>
      <w:r w:rsidR="00D0191A" w:rsidRPr="00FA22C4">
        <w:rPr>
          <w:rFonts w:asciiTheme="minorHAnsi" w:hAnsiTheme="minorHAnsi" w:cs="Calibri"/>
          <w:sz w:val="22"/>
          <w:szCs w:val="22"/>
          <w:vertAlign w:val="superscript"/>
        </w:rPr>
        <w:t>30</w:t>
      </w:r>
      <w:r w:rsidR="00D0191A" w:rsidRPr="00FA22C4">
        <w:rPr>
          <w:rFonts w:asciiTheme="minorHAnsi" w:hAnsiTheme="minorHAnsi" w:cs="Calibri"/>
          <w:sz w:val="22"/>
          <w:szCs w:val="22"/>
        </w:rPr>
        <w:t xml:space="preserve"> do 14</w:t>
      </w:r>
      <w:r w:rsidR="00D0191A" w:rsidRPr="00FA22C4">
        <w:rPr>
          <w:rFonts w:asciiTheme="minorHAnsi" w:hAnsiTheme="minorHAnsi" w:cs="Calibri"/>
          <w:sz w:val="22"/>
          <w:szCs w:val="22"/>
          <w:vertAlign w:val="superscript"/>
        </w:rPr>
        <w:t>00</w:t>
      </w:r>
      <w:r w:rsidR="00D0191A" w:rsidRPr="00FA22C4">
        <w:rPr>
          <w:rFonts w:asciiTheme="minorHAnsi" w:hAnsiTheme="minorHAnsi" w:cs="Calibri"/>
          <w:sz w:val="22"/>
          <w:szCs w:val="22"/>
        </w:rPr>
        <w:t xml:space="preserve">, </w:t>
      </w:r>
      <w:r w:rsidRPr="00FA22C4">
        <w:rPr>
          <w:rFonts w:ascii="Calibri" w:hAnsi="Calibri" w:cs="Calibri"/>
          <w:iCs/>
          <w:sz w:val="22"/>
          <w:szCs w:val="22"/>
        </w:rPr>
        <w:t>nr tel. 32 259-38-</w:t>
      </w:r>
      <w:r w:rsidR="00D0191A" w:rsidRPr="00FA22C4">
        <w:rPr>
          <w:rFonts w:ascii="Calibri" w:hAnsi="Calibri" w:cs="Calibri"/>
          <w:iCs/>
          <w:sz w:val="22"/>
          <w:szCs w:val="22"/>
        </w:rPr>
        <w:t>42</w:t>
      </w:r>
      <w:r w:rsidRPr="00FA22C4">
        <w:rPr>
          <w:rFonts w:ascii="Calibri" w:hAnsi="Calibri" w:cs="Calibri"/>
          <w:iCs/>
          <w:sz w:val="22"/>
          <w:szCs w:val="22"/>
        </w:rPr>
        <w:t>).</w:t>
      </w:r>
    </w:p>
    <w:p w:rsidR="002D1C30" w:rsidRDefault="002D1C30">
      <w:pPr>
        <w:pStyle w:val="Standard"/>
        <w:jc w:val="both"/>
        <w:rPr>
          <w:rFonts w:ascii="Calibri" w:hAnsi="Calibri" w:cs="Calibri"/>
          <w:sz w:val="10"/>
          <w:szCs w:val="10"/>
        </w:rPr>
      </w:pPr>
    </w:p>
    <w:p w:rsidR="002D1C30" w:rsidRDefault="000B725C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Zawiadomienie stron postępowania uważa się za dokonane po upływie czternastu dni od dnia, w którym nastąpiło publiczne obwieszczenie.</w:t>
      </w:r>
    </w:p>
    <w:p w:rsidR="002D1C30" w:rsidRPr="00FA3495" w:rsidRDefault="002D1C3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57849" w:rsidRDefault="00557849" w:rsidP="00DD3EDD">
      <w:pPr>
        <w:pStyle w:val="Standard"/>
        <w:ind w:left="4962"/>
        <w:jc w:val="center"/>
        <w:rPr>
          <w:rFonts w:ascii="Calibri" w:hAnsi="Calibri" w:cs="Calibri"/>
          <w:sz w:val="20"/>
          <w:szCs w:val="20"/>
        </w:rPr>
      </w:pPr>
    </w:p>
    <w:p w:rsidR="002D1C30" w:rsidRPr="00DD3EDD" w:rsidRDefault="00DD3EDD" w:rsidP="00DD3EDD">
      <w:pPr>
        <w:pStyle w:val="Standard"/>
        <w:ind w:left="4962"/>
        <w:jc w:val="center"/>
        <w:rPr>
          <w:rFonts w:ascii="Calibri" w:hAnsi="Calibri" w:cs="Calibri"/>
          <w:sz w:val="20"/>
          <w:szCs w:val="20"/>
        </w:rPr>
      </w:pPr>
      <w:r w:rsidRPr="00DD3EDD">
        <w:rPr>
          <w:rFonts w:ascii="Calibri" w:hAnsi="Calibri" w:cs="Calibri"/>
          <w:sz w:val="20"/>
          <w:szCs w:val="20"/>
        </w:rPr>
        <w:t>Z UP. PREZYDENT</w:t>
      </w:r>
      <w:r w:rsidR="00AE2000">
        <w:rPr>
          <w:rFonts w:ascii="Calibri" w:hAnsi="Calibri" w:cs="Calibri"/>
          <w:sz w:val="20"/>
          <w:szCs w:val="20"/>
        </w:rPr>
        <w:t>A</w:t>
      </w:r>
      <w:r w:rsidRPr="00DD3EDD">
        <w:rPr>
          <w:rFonts w:ascii="Calibri" w:hAnsi="Calibri" w:cs="Calibri"/>
          <w:sz w:val="20"/>
          <w:szCs w:val="20"/>
        </w:rPr>
        <w:t xml:space="preserve"> MIASTA KATOWICE</w:t>
      </w:r>
    </w:p>
    <w:p w:rsidR="00DD3EDD" w:rsidRDefault="00DD3EDD" w:rsidP="00DD3EDD">
      <w:pPr>
        <w:pStyle w:val="Standard"/>
        <w:ind w:left="4962"/>
        <w:jc w:val="center"/>
        <w:rPr>
          <w:rFonts w:ascii="Calibri" w:hAnsi="Calibri" w:cs="Calibri"/>
          <w:sz w:val="20"/>
          <w:szCs w:val="20"/>
        </w:rPr>
      </w:pPr>
      <w:r w:rsidRPr="00DD3EDD">
        <w:rPr>
          <w:rFonts w:ascii="Calibri" w:hAnsi="Calibri" w:cs="Calibri"/>
          <w:sz w:val="20"/>
          <w:szCs w:val="20"/>
        </w:rPr>
        <w:t>Naczelnik</w:t>
      </w:r>
      <w:r>
        <w:rPr>
          <w:rFonts w:ascii="Calibri" w:hAnsi="Calibri" w:cs="Calibri"/>
          <w:sz w:val="20"/>
          <w:szCs w:val="20"/>
        </w:rPr>
        <w:t xml:space="preserve"> </w:t>
      </w:r>
      <w:r w:rsidRPr="00DD3EDD">
        <w:rPr>
          <w:rFonts w:ascii="Calibri" w:hAnsi="Calibri" w:cs="Calibri"/>
          <w:sz w:val="20"/>
          <w:szCs w:val="20"/>
        </w:rPr>
        <w:t>Wydziału Kształtowania Środowiska</w:t>
      </w:r>
    </w:p>
    <w:p w:rsidR="00DD3EDD" w:rsidRPr="00DD3EDD" w:rsidRDefault="00DD3EDD" w:rsidP="00DD3EDD">
      <w:pPr>
        <w:pStyle w:val="Standard"/>
        <w:ind w:left="4962"/>
        <w:jc w:val="center"/>
        <w:rPr>
          <w:rFonts w:ascii="Calibri" w:hAnsi="Calibri" w:cs="Calibri"/>
          <w:sz w:val="20"/>
          <w:szCs w:val="20"/>
        </w:rPr>
      </w:pPr>
    </w:p>
    <w:p w:rsidR="00DD3EDD" w:rsidRPr="00DD3EDD" w:rsidRDefault="00DD3EDD" w:rsidP="00DD3EDD">
      <w:pPr>
        <w:pStyle w:val="Standard"/>
        <w:ind w:left="4962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DD3EDD">
        <w:rPr>
          <w:rFonts w:ascii="Calibri" w:hAnsi="Calibri" w:cs="Calibri"/>
          <w:sz w:val="20"/>
          <w:szCs w:val="20"/>
        </w:rPr>
        <w:t>Grzegorz Mazurkiewicz</w:t>
      </w:r>
    </w:p>
    <w:p w:rsidR="002D1C30" w:rsidRDefault="002D1C30" w:rsidP="00DD3EDD">
      <w:pPr>
        <w:pStyle w:val="Standard"/>
        <w:spacing w:before="100" w:after="100" w:line="100" w:lineRule="atLeast"/>
        <w:ind w:left="4962"/>
        <w:jc w:val="both"/>
        <w:rPr>
          <w:rFonts w:ascii="Calibri" w:hAnsi="Calibri" w:cs="Calibri"/>
          <w:sz w:val="16"/>
          <w:szCs w:val="16"/>
        </w:rPr>
      </w:pPr>
    </w:p>
    <w:p w:rsidR="002D1C30" w:rsidRDefault="002D1C30">
      <w:pPr>
        <w:pStyle w:val="Standard"/>
        <w:spacing w:before="100" w:after="100" w:line="100" w:lineRule="atLeast"/>
        <w:jc w:val="both"/>
        <w:rPr>
          <w:rFonts w:ascii="Calibri" w:hAnsi="Calibri" w:cs="Calibri"/>
          <w:sz w:val="16"/>
          <w:szCs w:val="16"/>
        </w:rPr>
      </w:pPr>
    </w:p>
    <w:p w:rsidR="002D1C30" w:rsidRDefault="002D1C30">
      <w:pPr>
        <w:pStyle w:val="Standard"/>
        <w:spacing w:before="100" w:after="100" w:line="100" w:lineRule="atLeast"/>
        <w:jc w:val="both"/>
        <w:rPr>
          <w:rFonts w:ascii="Calibri" w:hAnsi="Calibri" w:cs="Calibri"/>
          <w:sz w:val="16"/>
          <w:szCs w:val="16"/>
        </w:rPr>
      </w:pPr>
    </w:p>
    <w:p w:rsidR="002D1C30" w:rsidRDefault="002D1C30">
      <w:pPr>
        <w:pStyle w:val="Standard"/>
        <w:spacing w:before="100" w:after="100" w:line="100" w:lineRule="atLeast"/>
        <w:jc w:val="both"/>
        <w:rPr>
          <w:rFonts w:ascii="Calibri" w:hAnsi="Calibri" w:cs="Calibri"/>
          <w:sz w:val="16"/>
          <w:szCs w:val="16"/>
        </w:rPr>
      </w:pPr>
    </w:p>
    <w:p w:rsidR="002D1C30" w:rsidRDefault="002D1C30">
      <w:pPr>
        <w:pStyle w:val="Standard"/>
        <w:spacing w:before="100" w:after="100" w:line="100" w:lineRule="atLeast"/>
        <w:jc w:val="both"/>
        <w:rPr>
          <w:rFonts w:ascii="Calibri" w:hAnsi="Calibri" w:cs="Calibri"/>
          <w:sz w:val="16"/>
          <w:szCs w:val="16"/>
        </w:rPr>
      </w:pPr>
    </w:p>
    <w:p w:rsidR="002F2450" w:rsidRDefault="002F2450" w:rsidP="00DD3EDD">
      <w:pPr>
        <w:pStyle w:val="Standard"/>
        <w:spacing w:before="100" w:after="100" w:line="100" w:lineRule="atLeast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:rsidR="002F2450" w:rsidRDefault="002F2450" w:rsidP="00DD3EDD">
      <w:pPr>
        <w:pStyle w:val="Standard"/>
        <w:spacing w:before="100" w:after="100" w:line="100" w:lineRule="atLeast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:rsidR="00E608BC" w:rsidRPr="00FA3495" w:rsidRDefault="00E608BC" w:rsidP="00E608BC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FA3495">
        <w:rPr>
          <w:rFonts w:ascii="Calibri" w:hAnsi="Calibri" w:cs="Calibri"/>
          <w:sz w:val="20"/>
          <w:szCs w:val="20"/>
        </w:rPr>
        <w:t xml:space="preserve">Wywieszono dnia: </w:t>
      </w:r>
      <w:r>
        <w:rPr>
          <w:rFonts w:ascii="Calibri" w:hAnsi="Calibri" w:cs="Calibri"/>
          <w:sz w:val="20"/>
          <w:szCs w:val="20"/>
        </w:rPr>
        <w:t>…11.2023 r.</w:t>
      </w:r>
    </w:p>
    <w:p w:rsidR="00557849" w:rsidRDefault="00557849" w:rsidP="00DD3EDD">
      <w:pPr>
        <w:pStyle w:val="Standard"/>
        <w:spacing w:before="100" w:after="100" w:line="100" w:lineRule="atLeast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:rsidR="00FA22C4" w:rsidRDefault="00FA22C4" w:rsidP="00FA22C4">
      <w:pPr>
        <w:pStyle w:val="Standard"/>
        <w:spacing w:before="100" w:after="100" w:line="100" w:lineRule="atLeast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Niniejsze obwieszczenie zostaje zamieszczone </w:t>
      </w:r>
      <w:r>
        <w:rPr>
          <w:rFonts w:ascii="Calibri" w:hAnsi="Calibri" w:cs="Calibri"/>
          <w:b/>
          <w:i/>
          <w:sz w:val="20"/>
          <w:szCs w:val="20"/>
        </w:rPr>
        <w:t>na okres 14 dni</w:t>
      </w:r>
      <w:r>
        <w:rPr>
          <w:rFonts w:ascii="Calibri" w:hAnsi="Calibri" w:cs="Calibri"/>
          <w:i/>
          <w:sz w:val="20"/>
          <w:szCs w:val="20"/>
        </w:rPr>
        <w:t xml:space="preserve"> na tablicy ogłoszeń Urzędu Miasta Katowice</w:t>
      </w:r>
      <w:r>
        <w:rPr>
          <w:rFonts w:ascii="Calibri" w:hAnsi="Calibri" w:cs="Calibri"/>
          <w:i/>
          <w:sz w:val="20"/>
          <w:szCs w:val="20"/>
        </w:rPr>
        <w:br/>
        <w:t>i na stronie internetowej Biuletynu Informacji Publicznej Urzędu Miasta Katowice oraz Urzędu Miasta Tychy,</w:t>
      </w:r>
      <w:r>
        <w:rPr>
          <w:rFonts w:ascii="Calibri" w:hAnsi="Calibri" w:cs="Calibri"/>
          <w:i/>
          <w:sz w:val="20"/>
          <w:szCs w:val="20"/>
        </w:rPr>
        <w:br/>
        <w:t>a także w sposób zwyczajowo przyjęty w mieście Tychy</w:t>
      </w:r>
    </w:p>
    <w:p w:rsidR="00A51B15" w:rsidRPr="00DD3EDD" w:rsidRDefault="00A51B15" w:rsidP="00FA22C4">
      <w:pPr>
        <w:pStyle w:val="Standard"/>
        <w:spacing w:before="100" w:after="100" w:line="100" w:lineRule="atLeast"/>
        <w:jc w:val="both"/>
        <w:rPr>
          <w:rFonts w:ascii="Calibri" w:eastAsia="Times New Roman" w:hAnsi="Calibri" w:cs="Calibri"/>
          <w:i/>
          <w:sz w:val="20"/>
          <w:szCs w:val="20"/>
        </w:rPr>
      </w:pPr>
    </w:p>
    <w:sectPr w:rsidR="00A51B15" w:rsidRPr="00DD3EDD" w:rsidSect="00A7447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D9" w:rsidRDefault="00701BD9">
      <w:pPr>
        <w:spacing w:after="0" w:line="240" w:lineRule="auto"/>
      </w:pPr>
      <w:r>
        <w:separator/>
      </w:r>
    </w:p>
  </w:endnote>
  <w:endnote w:type="continuationSeparator" w:id="0">
    <w:p w:rsidR="00701BD9" w:rsidRDefault="0070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D9" w:rsidRDefault="00701B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01BD9" w:rsidRDefault="0070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DC6"/>
    <w:multiLevelType w:val="multilevel"/>
    <w:tmpl w:val="7750A8C0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734187"/>
    <w:multiLevelType w:val="multilevel"/>
    <w:tmpl w:val="0EB0FBB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0B57496D"/>
    <w:multiLevelType w:val="multilevel"/>
    <w:tmpl w:val="3964440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>
    <w:nsid w:val="11046A5D"/>
    <w:multiLevelType w:val="multilevel"/>
    <w:tmpl w:val="78A281D4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>
    <w:nsid w:val="2AD319C5"/>
    <w:multiLevelType w:val="multilevel"/>
    <w:tmpl w:val="B532BF24"/>
    <w:styleLink w:val="WW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8C379E"/>
    <w:multiLevelType w:val="multilevel"/>
    <w:tmpl w:val="290C2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3F90E92"/>
    <w:multiLevelType w:val="hybridMultilevel"/>
    <w:tmpl w:val="75603F42"/>
    <w:lvl w:ilvl="0" w:tplc="F7507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A3982"/>
    <w:multiLevelType w:val="hybridMultilevel"/>
    <w:tmpl w:val="02C0D9CC"/>
    <w:lvl w:ilvl="0" w:tplc="F75077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A1429A"/>
    <w:multiLevelType w:val="multilevel"/>
    <w:tmpl w:val="BFACD3C2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0607D9"/>
    <w:multiLevelType w:val="hybridMultilevel"/>
    <w:tmpl w:val="861A0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9776A"/>
    <w:multiLevelType w:val="hybridMultilevel"/>
    <w:tmpl w:val="CB7E30A6"/>
    <w:lvl w:ilvl="0" w:tplc="8E142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65675"/>
    <w:multiLevelType w:val="multilevel"/>
    <w:tmpl w:val="00F27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C30"/>
    <w:rsid w:val="00023485"/>
    <w:rsid w:val="0007340B"/>
    <w:rsid w:val="000B725C"/>
    <w:rsid w:val="000F43CB"/>
    <w:rsid w:val="00140286"/>
    <w:rsid w:val="00223DFB"/>
    <w:rsid w:val="00231B80"/>
    <w:rsid w:val="002413C0"/>
    <w:rsid w:val="0026287E"/>
    <w:rsid w:val="00267B1F"/>
    <w:rsid w:val="00297AB4"/>
    <w:rsid w:val="002D1C30"/>
    <w:rsid w:val="002F2450"/>
    <w:rsid w:val="003125EB"/>
    <w:rsid w:val="00382F29"/>
    <w:rsid w:val="00387629"/>
    <w:rsid w:val="003A2B73"/>
    <w:rsid w:val="003E350E"/>
    <w:rsid w:val="004013A8"/>
    <w:rsid w:val="0042071B"/>
    <w:rsid w:val="00491E73"/>
    <w:rsid w:val="004C3691"/>
    <w:rsid w:val="00557849"/>
    <w:rsid w:val="00572763"/>
    <w:rsid w:val="00594FCE"/>
    <w:rsid w:val="00603F66"/>
    <w:rsid w:val="0061480F"/>
    <w:rsid w:val="0067381E"/>
    <w:rsid w:val="00681A56"/>
    <w:rsid w:val="00701BD9"/>
    <w:rsid w:val="00705B72"/>
    <w:rsid w:val="007A7FE1"/>
    <w:rsid w:val="007E7615"/>
    <w:rsid w:val="007F00BC"/>
    <w:rsid w:val="007F68B3"/>
    <w:rsid w:val="008038AC"/>
    <w:rsid w:val="00864C9A"/>
    <w:rsid w:val="008A280B"/>
    <w:rsid w:val="008C0D7E"/>
    <w:rsid w:val="008C38B2"/>
    <w:rsid w:val="008C77BA"/>
    <w:rsid w:val="008F2AF5"/>
    <w:rsid w:val="009169FF"/>
    <w:rsid w:val="00927997"/>
    <w:rsid w:val="00935CA8"/>
    <w:rsid w:val="009823E4"/>
    <w:rsid w:val="009900E5"/>
    <w:rsid w:val="0099310A"/>
    <w:rsid w:val="009E3526"/>
    <w:rsid w:val="00A51B15"/>
    <w:rsid w:val="00A7447A"/>
    <w:rsid w:val="00A85534"/>
    <w:rsid w:val="00AE2000"/>
    <w:rsid w:val="00AF16F5"/>
    <w:rsid w:val="00B27E67"/>
    <w:rsid w:val="00B54F68"/>
    <w:rsid w:val="00B57CA4"/>
    <w:rsid w:val="00B82F0E"/>
    <w:rsid w:val="00B84530"/>
    <w:rsid w:val="00BA0FAB"/>
    <w:rsid w:val="00C34165"/>
    <w:rsid w:val="00C70F0D"/>
    <w:rsid w:val="00C9241F"/>
    <w:rsid w:val="00CA0BAB"/>
    <w:rsid w:val="00CC6B24"/>
    <w:rsid w:val="00D0191A"/>
    <w:rsid w:val="00D34D65"/>
    <w:rsid w:val="00D63E7A"/>
    <w:rsid w:val="00D65090"/>
    <w:rsid w:val="00D93BDB"/>
    <w:rsid w:val="00DC75DB"/>
    <w:rsid w:val="00DD3EDD"/>
    <w:rsid w:val="00E44EAE"/>
    <w:rsid w:val="00E608BC"/>
    <w:rsid w:val="00E640AA"/>
    <w:rsid w:val="00EA4C05"/>
    <w:rsid w:val="00EF3942"/>
    <w:rsid w:val="00F35441"/>
    <w:rsid w:val="00F80448"/>
    <w:rsid w:val="00FA22C4"/>
    <w:rsid w:val="00FA3495"/>
    <w:rsid w:val="00FB312E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447A"/>
    <w:pPr>
      <w:suppressAutoHyphens/>
    </w:pPr>
  </w:style>
  <w:style w:type="paragraph" w:styleId="Nagwek2">
    <w:name w:val="heading 2"/>
    <w:basedOn w:val="Standard"/>
    <w:next w:val="Textbody"/>
    <w:rsid w:val="00A7447A"/>
    <w:pPr>
      <w:keepNext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447A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A744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7447A"/>
    <w:pPr>
      <w:spacing w:after="120"/>
    </w:pPr>
  </w:style>
  <w:style w:type="paragraph" w:styleId="Lista">
    <w:name w:val="List"/>
    <w:basedOn w:val="Textbody"/>
    <w:rsid w:val="00A7447A"/>
  </w:style>
  <w:style w:type="paragraph" w:styleId="Legenda">
    <w:name w:val="caption"/>
    <w:basedOn w:val="Standard"/>
    <w:rsid w:val="00A744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447A"/>
    <w:pPr>
      <w:suppressLineNumbers/>
    </w:pPr>
  </w:style>
  <w:style w:type="paragraph" w:styleId="Akapitzlist">
    <w:name w:val="List Paragraph"/>
    <w:basedOn w:val="Standard"/>
    <w:rsid w:val="00A7447A"/>
    <w:pPr>
      <w:ind w:left="720"/>
    </w:pPr>
    <w:rPr>
      <w:szCs w:val="21"/>
    </w:rPr>
  </w:style>
  <w:style w:type="paragraph" w:styleId="Tekstdymka">
    <w:name w:val="Balloon Text"/>
    <w:basedOn w:val="Standard"/>
    <w:rsid w:val="00A7447A"/>
    <w:rPr>
      <w:rFonts w:ascii="Segoe UI" w:eastAsia="Segoe UI" w:hAnsi="Segoe UI" w:cs="Segoe UI"/>
      <w:sz w:val="18"/>
      <w:szCs w:val="16"/>
    </w:rPr>
  </w:style>
  <w:style w:type="character" w:customStyle="1" w:styleId="Nagwek2Znak">
    <w:name w:val="Nagłówek 2 Znak"/>
    <w:basedOn w:val="Domylnaczcionkaakapitu"/>
    <w:rsid w:val="00A7447A"/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rsid w:val="00A7447A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ListLabel1">
    <w:name w:val="ListLabel 1"/>
    <w:rsid w:val="00A7447A"/>
    <w:rPr>
      <w:rFonts w:cs="OpenSymbol"/>
    </w:rPr>
  </w:style>
  <w:style w:type="character" w:customStyle="1" w:styleId="ListLabel2">
    <w:name w:val="ListLabel 2"/>
    <w:rsid w:val="00A7447A"/>
    <w:rPr>
      <w:rFonts w:cs="Courier New"/>
    </w:rPr>
  </w:style>
  <w:style w:type="numbering" w:customStyle="1" w:styleId="WWNum1">
    <w:name w:val="WWNum1"/>
    <w:basedOn w:val="Bezlisty"/>
    <w:rsid w:val="00A7447A"/>
    <w:pPr>
      <w:numPr>
        <w:numId w:val="1"/>
      </w:numPr>
    </w:pPr>
  </w:style>
  <w:style w:type="numbering" w:customStyle="1" w:styleId="WWNum2">
    <w:name w:val="WWNum2"/>
    <w:basedOn w:val="Bezlisty"/>
    <w:rsid w:val="00A7447A"/>
    <w:pPr>
      <w:numPr>
        <w:numId w:val="2"/>
      </w:numPr>
    </w:pPr>
  </w:style>
  <w:style w:type="numbering" w:customStyle="1" w:styleId="WWNum3">
    <w:name w:val="WWNum3"/>
    <w:basedOn w:val="Bezlisty"/>
    <w:rsid w:val="00A7447A"/>
    <w:pPr>
      <w:numPr>
        <w:numId w:val="3"/>
      </w:numPr>
    </w:pPr>
  </w:style>
  <w:style w:type="numbering" w:customStyle="1" w:styleId="WWNum4">
    <w:name w:val="WWNum4"/>
    <w:basedOn w:val="Bezlisty"/>
    <w:rsid w:val="00A7447A"/>
    <w:pPr>
      <w:numPr>
        <w:numId w:val="4"/>
      </w:numPr>
    </w:pPr>
  </w:style>
  <w:style w:type="numbering" w:customStyle="1" w:styleId="WWNum5">
    <w:name w:val="WWNum5"/>
    <w:basedOn w:val="Bezlisty"/>
    <w:rsid w:val="00A7447A"/>
    <w:pPr>
      <w:numPr>
        <w:numId w:val="5"/>
      </w:numPr>
    </w:pPr>
  </w:style>
  <w:style w:type="numbering" w:customStyle="1" w:styleId="WWNum6">
    <w:name w:val="WWNum6"/>
    <w:basedOn w:val="Bezlisty"/>
    <w:rsid w:val="00A7447A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michalszlezak1993@gmail.com</dc:creator>
  <cp:lastModifiedBy>azurek</cp:lastModifiedBy>
  <cp:revision>2</cp:revision>
  <cp:lastPrinted>2023-11-14T08:04:00Z</cp:lastPrinted>
  <dcterms:created xsi:type="dcterms:W3CDTF">2023-11-21T13:46:00Z</dcterms:created>
  <dcterms:modified xsi:type="dcterms:W3CDTF">2023-11-21T13:46:00Z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