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82" w:rsidRDefault="005574FD" w:rsidP="00E2718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74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27pt;z-index:251658240;mso-position-vertical-relative:page" stroked="f">
            <v:textbox style="mso-next-textbox:#_x0000_s1026" inset="0,0,0,0">
              <w:txbxContent>
                <w:p w:rsidR="00BF2076" w:rsidRPr="00A206A4" w:rsidRDefault="00BF2076" w:rsidP="00A206A4">
                  <w:pPr>
                    <w:rPr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 w:rsidR="00E27182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5E12F6">
        <w:rPr>
          <w:rFonts w:ascii="Arial" w:hAnsi="Arial" w:cs="Arial"/>
          <w:b/>
          <w:bCs/>
          <w:sz w:val="22"/>
          <w:szCs w:val="22"/>
        </w:rPr>
        <w:t>0050</w:t>
      </w:r>
      <w:r w:rsidR="00E27182" w:rsidRPr="00FF5731">
        <w:rPr>
          <w:rFonts w:ascii="Arial" w:hAnsi="Arial" w:cs="Arial"/>
          <w:b/>
          <w:bCs/>
          <w:sz w:val="22"/>
          <w:szCs w:val="22"/>
        </w:rPr>
        <w:t>/</w:t>
      </w:r>
      <w:r w:rsidR="004E10B4">
        <w:rPr>
          <w:rFonts w:ascii="Arial" w:hAnsi="Arial" w:cs="Arial"/>
          <w:b/>
          <w:bCs/>
          <w:sz w:val="22"/>
          <w:szCs w:val="22"/>
        </w:rPr>
        <w:t>349</w:t>
      </w:r>
      <w:r w:rsidR="0029073A" w:rsidRPr="00FF5731">
        <w:rPr>
          <w:rFonts w:ascii="Arial" w:hAnsi="Arial" w:cs="Arial"/>
          <w:b/>
          <w:bCs/>
          <w:sz w:val="22"/>
          <w:szCs w:val="22"/>
        </w:rPr>
        <w:t>/</w:t>
      </w:r>
      <w:r w:rsidR="008068E7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7B6C83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E27182" w:rsidRDefault="00E27182" w:rsidP="00E2718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E27182" w:rsidRDefault="00E27182" w:rsidP="00E2718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</w:t>
      </w:r>
      <w:r w:rsidR="006E0130">
        <w:rPr>
          <w:rFonts w:ascii="Arial" w:hAnsi="Arial" w:cs="Arial"/>
          <w:b/>
          <w:bCs/>
          <w:sz w:val="22"/>
          <w:szCs w:val="22"/>
        </w:rPr>
        <w:t xml:space="preserve"> </w:t>
      </w:r>
      <w:r w:rsidR="004E10B4">
        <w:rPr>
          <w:rFonts w:ascii="Arial" w:hAnsi="Arial" w:cs="Arial"/>
          <w:b/>
          <w:bCs/>
          <w:sz w:val="22"/>
          <w:szCs w:val="22"/>
        </w:rPr>
        <w:t>13 października</w:t>
      </w:r>
      <w:r w:rsidR="00BB21D7">
        <w:rPr>
          <w:rFonts w:ascii="Arial" w:hAnsi="Arial" w:cs="Arial"/>
          <w:b/>
          <w:bCs/>
          <w:sz w:val="22"/>
          <w:szCs w:val="22"/>
        </w:rPr>
        <w:t xml:space="preserve"> </w:t>
      </w:r>
      <w:r w:rsidR="000612CD">
        <w:rPr>
          <w:rFonts w:ascii="Arial" w:hAnsi="Arial" w:cs="Arial"/>
          <w:b/>
          <w:bCs/>
          <w:sz w:val="22"/>
          <w:szCs w:val="22"/>
        </w:rPr>
        <w:t>20</w:t>
      </w:r>
      <w:r w:rsidR="008068E7">
        <w:rPr>
          <w:rFonts w:ascii="Arial" w:hAnsi="Arial" w:cs="Arial"/>
          <w:b/>
          <w:bCs/>
          <w:sz w:val="22"/>
          <w:szCs w:val="22"/>
        </w:rPr>
        <w:t>2</w:t>
      </w:r>
      <w:r w:rsidR="007B6C83">
        <w:rPr>
          <w:rFonts w:ascii="Arial" w:hAnsi="Arial" w:cs="Arial"/>
          <w:b/>
          <w:bCs/>
          <w:sz w:val="22"/>
          <w:szCs w:val="22"/>
        </w:rPr>
        <w:t>3</w:t>
      </w:r>
      <w:r w:rsidR="000612CD">
        <w:rPr>
          <w:rFonts w:ascii="Arial" w:hAnsi="Arial" w:cs="Arial"/>
          <w:b/>
          <w:bCs/>
          <w:sz w:val="22"/>
          <w:szCs w:val="22"/>
        </w:rPr>
        <w:t>r.</w:t>
      </w:r>
    </w:p>
    <w:p w:rsidR="00E27182" w:rsidRDefault="00E27182" w:rsidP="00E27182">
      <w:pPr>
        <w:jc w:val="center"/>
        <w:rPr>
          <w:rFonts w:ascii="Arial" w:hAnsi="Arial" w:cs="Arial"/>
          <w:sz w:val="22"/>
          <w:szCs w:val="22"/>
        </w:rPr>
      </w:pPr>
    </w:p>
    <w:p w:rsidR="00E27182" w:rsidRPr="008068E7" w:rsidRDefault="00E27182" w:rsidP="007F4D84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068E7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A33AC2">
        <w:rPr>
          <w:rFonts w:ascii="Arial" w:hAnsi="Arial" w:cs="Arial"/>
          <w:b/>
          <w:bCs/>
          <w:sz w:val="22"/>
          <w:szCs w:val="22"/>
        </w:rPr>
        <w:t>sprzedaży węgla</w:t>
      </w:r>
      <w:r w:rsidR="002A2164">
        <w:rPr>
          <w:rFonts w:ascii="Arial" w:hAnsi="Arial" w:cs="Arial"/>
          <w:b/>
          <w:bCs/>
          <w:sz w:val="22"/>
          <w:szCs w:val="22"/>
        </w:rPr>
        <w:t xml:space="preserve"> po zakończonej „ sprzedaży końcowej” na terenie Miasta T</w:t>
      </w:r>
      <w:r w:rsidR="00A33AC2">
        <w:rPr>
          <w:rFonts w:ascii="Arial" w:hAnsi="Arial" w:cs="Arial"/>
          <w:b/>
          <w:bCs/>
          <w:sz w:val="22"/>
          <w:szCs w:val="22"/>
        </w:rPr>
        <w:t>ychy</w:t>
      </w:r>
    </w:p>
    <w:p w:rsidR="00E27182" w:rsidRDefault="00E27182" w:rsidP="00E27182">
      <w:pPr>
        <w:jc w:val="center"/>
        <w:rPr>
          <w:rFonts w:ascii="Arial" w:hAnsi="Arial" w:cs="Arial"/>
          <w:sz w:val="22"/>
          <w:szCs w:val="22"/>
        </w:rPr>
      </w:pPr>
    </w:p>
    <w:p w:rsidR="00E27182" w:rsidRPr="00B16446" w:rsidRDefault="008C027D" w:rsidP="007B6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Na podstawie art. 7 ust. 1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6 i 7</w:t>
      </w:r>
      <w:r w:rsidR="007B6C83">
        <w:rPr>
          <w:rFonts w:ascii="Arial" w:hAnsi="Arial" w:cs="Arial"/>
          <w:sz w:val="20"/>
          <w:szCs w:val="20"/>
        </w:rPr>
        <w:t xml:space="preserve">, art. </w:t>
      </w:r>
      <w:r>
        <w:rPr>
          <w:rFonts w:ascii="Arial" w:hAnsi="Arial" w:cs="Arial"/>
          <w:sz w:val="20"/>
          <w:szCs w:val="20"/>
        </w:rPr>
        <w:t>4</w:t>
      </w:r>
      <w:r w:rsidR="007B6C83">
        <w:rPr>
          <w:rFonts w:ascii="Arial" w:hAnsi="Arial" w:cs="Arial"/>
          <w:sz w:val="20"/>
          <w:szCs w:val="20"/>
        </w:rPr>
        <w:t>3</w:t>
      </w:r>
      <w:r w:rsidR="00EB4E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art. 45</w:t>
      </w:r>
      <w:r w:rsidR="007B6C83">
        <w:rPr>
          <w:rFonts w:ascii="Arial" w:hAnsi="Arial" w:cs="Arial"/>
          <w:sz w:val="20"/>
          <w:szCs w:val="20"/>
        </w:rPr>
        <w:t xml:space="preserve"> ust. 1</w:t>
      </w:r>
      <w:r w:rsidR="00EB4E36">
        <w:rPr>
          <w:rFonts w:ascii="Arial" w:hAnsi="Arial" w:cs="Arial"/>
          <w:sz w:val="20"/>
          <w:szCs w:val="20"/>
        </w:rPr>
        <w:t xml:space="preserve"> i art. 30 ust. 2 </w:t>
      </w:r>
      <w:proofErr w:type="spellStart"/>
      <w:r w:rsidR="00EB4E36">
        <w:rPr>
          <w:rFonts w:ascii="Arial" w:hAnsi="Arial" w:cs="Arial"/>
          <w:sz w:val="20"/>
          <w:szCs w:val="20"/>
        </w:rPr>
        <w:t>pkt</w:t>
      </w:r>
      <w:proofErr w:type="spellEnd"/>
      <w:r w:rsidR="00EB4E36">
        <w:rPr>
          <w:rFonts w:ascii="Arial" w:hAnsi="Arial" w:cs="Arial"/>
          <w:sz w:val="20"/>
          <w:szCs w:val="20"/>
        </w:rPr>
        <w:t xml:space="preserve"> 3</w:t>
      </w:r>
      <w:r w:rsidR="007B6C83">
        <w:rPr>
          <w:rFonts w:ascii="Arial" w:hAnsi="Arial" w:cs="Arial"/>
          <w:sz w:val="20"/>
          <w:szCs w:val="20"/>
        </w:rPr>
        <w:t xml:space="preserve"> ustawy z dnia 8 marca</w:t>
      </w:r>
      <w:r>
        <w:rPr>
          <w:rFonts w:ascii="Arial" w:hAnsi="Arial" w:cs="Arial"/>
          <w:sz w:val="20"/>
          <w:szCs w:val="20"/>
        </w:rPr>
        <w:t xml:space="preserve"> 1990 r. o samorządzie gminnym </w:t>
      </w:r>
      <w:r w:rsidR="007B6C83">
        <w:rPr>
          <w:rFonts w:ascii="Arial" w:hAnsi="Arial" w:cs="Arial"/>
          <w:sz w:val="20"/>
          <w:szCs w:val="20"/>
        </w:rPr>
        <w:t xml:space="preserve">(Dz. U. z 2023 r. poz. 40 </w:t>
      </w:r>
      <w:proofErr w:type="spellStart"/>
      <w:r w:rsidR="00BF2076">
        <w:rPr>
          <w:rFonts w:ascii="Arial" w:hAnsi="Arial" w:cs="Arial"/>
          <w:sz w:val="20"/>
          <w:szCs w:val="20"/>
        </w:rPr>
        <w:t>t.j</w:t>
      </w:r>
      <w:proofErr w:type="spellEnd"/>
      <w:r w:rsidR="00BF2076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BF2076">
        <w:rPr>
          <w:rFonts w:ascii="Arial" w:hAnsi="Arial" w:cs="Arial"/>
          <w:sz w:val="20"/>
          <w:szCs w:val="20"/>
        </w:rPr>
        <w:t>późn</w:t>
      </w:r>
      <w:proofErr w:type="spellEnd"/>
      <w:r w:rsidR="00BF2076">
        <w:rPr>
          <w:rFonts w:ascii="Arial" w:hAnsi="Arial" w:cs="Arial"/>
          <w:sz w:val="20"/>
          <w:szCs w:val="20"/>
        </w:rPr>
        <w:t>. zm.</w:t>
      </w:r>
      <w:r w:rsidR="001133D8">
        <w:rPr>
          <w:rFonts w:ascii="Arial" w:hAnsi="Arial" w:cs="Arial"/>
          <w:sz w:val="20"/>
          <w:szCs w:val="20"/>
        </w:rPr>
        <w:t>) oraz zgodnie z art. 44</w:t>
      </w:r>
      <w:r w:rsidR="007B6C83">
        <w:rPr>
          <w:rFonts w:ascii="Arial" w:hAnsi="Arial" w:cs="Arial"/>
          <w:sz w:val="20"/>
          <w:szCs w:val="20"/>
        </w:rPr>
        <w:t xml:space="preserve"> ustawy z dnia </w:t>
      </w:r>
      <w:r w:rsidR="001133D8">
        <w:rPr>
          <w:rFonts w:ascii="Arial" w:hAnsi="Arial" w:cs="Arial"/>
          <w:sz w:val="20"/>
          <w:szCs w:val="20"/>
        </w:rPr>
        <w:t>27</w:t>
      </w:r>
      <w:r w:rsidR="007B6C83">
        <w:rPr>
          <w:rFonts w:ascii="Arial" w:hAnsi="Arial" w:cs="Arial"/>
          <w:sz w:val="20"/>
          <w:szCs w:val="20"/>
        </w:rPr>
        <w:t xml:space="preserve"> </w:t>
      </w:r>
      <w:r w:rsidR="001133D8">
        <w:rPr>
          <w:rFonts w:ascii="Arial" w:hAnsi="Arial" w:cs="Arial"/>
          <w:sz w:val="20"/>
          <w:szCs w:val="20"/>
        </w:rPr>
        <w:t>sierpnia</w:t>
      </w:r>
      <w:r w:rsidR="007B6C83">
        <w:rPr>
          <w:rFonts w:ascii="Arial" w:hAnsi="Arial" w:cs="Arial"/>
          <w:sz w:val="20"/>
          <w:szCs w:val="20"/>
        </w:rPr>
        <w:t xml:space="preserve"> 20</w:t>
      </w:r>
      <w:r w:rsidR="001133D8">
        <w:rPr>
          <w:rFonts w:ascii="Arial" w:hAnsi="Arial" w:cs="Arial"/>
          <w:sz w:val="20"/>
          <w:szCs w:val="20"/>
        </w:rPr>
        <w:t>0</w:t>
      </w:r>
      <w:r w:rsidR="007B6C83">
        <w:rPr>
          <w:rFonts w:ascii="Arial" w:hAnsi="Arial" w:cs="Arial"/>
          <w:sz w:val="20"/>
          <w:szCs w:val="20"/>
        </w:rPr>
        <w:t xml:space="preserve">9 r. </w:t>
      </w:r>
      <w:r w:rsidR="001133D8">
        <w:rPr>
          <w:rFonts w:ascii="Arial" w:hAnsi="Arial" w:cs="Arial"/>
          <w:sz w:val="20"/>
          <w:szCs w:val="20"/>
        </w:rPr>
        <w:t>o finansach publicznych</w:t>
      </w:r>
      <w:r w:rsidR="007B6C83">
        <w:rPr>
          <w:rFonts w:ascii="Arial" w:hAnsi="Arial" w:cs="Arial"/>
          <w:sz w:val="20"/>
          <w:szCs w:val="20"/>
        </w:rPr>
        <w:t xml:space="preserve"> (Dz. U. z 202</w:t>
      </w:r>
      <w:r w:rsidR="00532611">
        <w:rPr>
          <w:rFonts w:ascii="Arial" w:hAnsi="Arial" w:cs="Arial"/>
          <w:sz w:val="20"/>
          <w:szCs w:val="20"/>
        </w:rPr>
        <w:t>3</w:t>
      </w:r>
      <w:r w:rsidR="007B6C83">
        <w:rPr>
          <w:rFonts w:ascii="Arial" w:hAnsi="Arial" w:cs="Arial"/>
          <w:sz w:val="20"/>
          <w:szCs w:val="20"/>
        </w:rPr>
        <w:t xml:space="preserve"> r. poz. </w:t>
      </w:r>
      <w:r w:rsidR="001133D8">
        <w:rPr>
          <w:rFonts w:ascii="Arial" w:hAnsi="Arial" w:cs="Arial"/>
          <w:sz w:val="20"/>
          <w:szCs w:val="20"/>
        </w:rPr>
        <w:t>1270</w:t>
      </w:r>
      <w:r w:rsidR="00BF20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2076">
        <w:rPr>
          <w:rFonts w:ascii="Arial" w:hAnsi="Arial" w:cs="Arial"/>
          <w:sz w:val="20"/>
          <w:szCs w:val="20"/>
        </w:rPr>
        <w:t>t.j</w:t>
      </w:r>
      <w:proofErr w:type="spellEnd"/>
      <w:r w:rsidR="00BF2076">
        <w:rPr>
          <w:rFonts w:ascii="Arial" w:hAnsi="Arial" w:cs="Arial"/>
          <w:sz w:val="20"/>
          <w:szCs w:val="20"/>
        </w:rPr>
        <w:t>.</w:t>
      </w:r>
      <w:r w:rsidR="007B6C83">
        <w:rPr>
          <w:rFonts w:ascii="Arial" w:hAnsi="Arial" w:cs="Arial"/>
          <w:sz w:val="20"/>
          <w:szCs w:val="20"/>
        </w:rPr>
        <w:t xml:space="preserve"> </w:t>
      </w:r>
      <w:r w:rsidR="00BF2076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BF2076">
        <w:rPr>
          <w:rFonts w:ascii="Arial" w:hAnsi="Arial" w:cs="Arial"/>
          <w:sz w:val="20"/>
          <w:szCs w:val="20"/>
        </w:rPr>
        <w:t>późn</w:t>
      </w:r>
      <w:proofErr w:type="spellEnd"/>
      <w:r w:rsidR="00BF2076">
        <w:rPr>
          <w:rFonts w:ascii="Arial" w:hAnsi="Arial" w:cs="Arial"/>
          <w:sz w:val="20"/>
          <w:szCs w:val="20"/>
        </w:rPr>
        <w:t>. zm.</w:t>
      </w:r>
      <w:r w:rsidR="00532611">
        <w:rPr>
          <w:rFonts w:ascii="Arial" w:hAnsi="Arial" w:cs="Arial"/>
          <w:sz w:val="20"/>
          <w:szCs w:val="20"/>
        </w:rPr>
        <w:t>),</w:t>
      </w:r>
    </w:p>
    <w:p w:rsidR="00E27182" w:rsidRPr="00B16446" w:rsidRDefault="00E27182" w:rsidP="00E27182">
      <w:pPr>
        <w:jc w:val="center"/>
        <w:rPr>
          <w:rFonts w:ascii="Arial" w:hAnsi="Arial" w:cs="Arial"/>
          <w:sz w:val="22"/>
          <w:szCs w:val="22"/>
        </w:rPr>
      </w:pPr>
    </w:p>
    <w:p w:rsidR="00E27182" w:rsidRPr="00B16446" w:rsidRDefault="00E27182" w:rsidP="00E271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6446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E27182" w:rsidRPr="00B16446" w:rsidRDefault="00E27182" w:rsidP="00E27182">
      <w:pPr>
        <w:jc w:val="center"/>
        <w:rPr>
          <w:rFonts w:ascii="Arial" w:hAnsi="Arial" w:cs="Arial"/>
          <w:sz w:val="22"/>
          <w:szCs w:val="22"/>
        </w:rPr>
      </w:pPr>
    </w:p>
    <w:p w:rsidR="00E27182" w:rsidRPr="00B16446" w:rsidRDefault="00E27182" w:rsidP="00E271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6446">
        <w:rPr>
          <w:rFonts w:ascii="Arial" w:hAnsi="Arial" w:cs="Arial"/>
          <w:b/>
          <w:bCs/>
          <w:sz w:val="22"/>
          <w:szCs w:val="22"/>
        </w:rPr>
        <w:t>§ 1</w:t>
      </w:r>
    </w:p>
    <w:p w:rsidR="00CA6657" w:rsidRDefault="00B16446" w:rsidP="00B14980">
      <w:pPr>
        <w:jc w:val="both"/>
        <w:rPr>
          <w:rFonts w:ascii="Arial" w:hAnsi="Arial" w:cs="Arial"/>
          <w:sz w:val="22"/>
          <w:szCs w:val="22"/>
        </w:rPr>
      </w:pPr>
      <w:r w:rsidRPr="00B16446">
        <w:rPr>
          <w:rFonts w:ascii="Arial" w:hAnsi="Arial" w:cs="Arial"/>
          <w:sz w:val="22"/>
          <w:szCs w:val="22"/>
        </w:rPr>
        <w:t xml:space="preserve">W związku z </w:t>
      </w:r>
      <w:r w:rsidR="00B14980">
        <w:rPr>
          <w:rFonts w:ascii="Arial" w:hAnsi="Arial" w:cs="Arial"/>
          <w:sz w:val="22"/>
          <w:szCs w:val="22"/>
        </w:rPr>
        <w:t xml:space="preserve">zakończeniem sprzedaży węgla w ramach ustawy o zakupie preferencyjnym paliwa stałego dla gospodarstw domowych i </w:t>
      </w:r>
      <w:r w:rsidR="00EB4E36">
        <w:rPr>
          <w:rFonts w:ascii="Arial" w:hAnsi="Arial" w:cs="Arial"/>
          <w:sz w:val="22"/>
          <w:szCs w:val="22"/>
        </w:rPr>
        <w:t xml:space="preserve">możliwością wykorzystania zakupionego węgla na podstawie wyżej wymienionej ustawy na realizację zadań własnych Gminy, </w:t>
      </w:r>
      <w:r w:rsidR="00986C96">
        <w:rPr>
          <w:rFonts w:ascii="Arial" w:hAnsi="Arial" w:cs="Arial"/>
          <w:sz w:val="22"/>
          <w:szCs w:val="22"/>
        </w:rPr>
        <w:t>przekazuję nieodpłatnie pozostały węgiel sortyment EKOGROSZEK</w:t>
      </w:r>
      <w:r w:rsidR="00CA6657">
        <w:rPr>
          <w:rFonts w:ascii="Arial" w:hAnsi="Arial" w:cs="Arial"/>
          <w:sz w:val="22"/>
          <w:szCs w:val="22"/>
        </w:rPr>
        <w:t>:</w:t>
      </w:r>
    </w:p>
    <w:p w:rsidR="00CF753A" w:rsidRDefault="00986C96" w:rsidP="00CA665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ilości </w:t>
      </w:r>
      <w:r w:rsidR="00CA6657">
        <w:rPr>
          <w:rFonts w:ascii="Arial" w:hAnsi="Arial" w:cs="Arial"/>
          <w:sz w:val="22"/>
          <w:szCs w:val="22"/>
        </w:rPr>
        <w:t>16 t dla Miejskiego Ośrodka Pomocy Społecznej w celu zaspokojenia potrzeb osób wytypowanych do pomocy rzeczowej w formie opału</w:t>
      </w:r>
    </w:p>
    <w:p w:rsidR="00CA6657" w:rsidRDefault="00CA6657" w:rsidP="00CA665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ilości 23 t dla Miejskiego Zarządu Budynków Mieszkalnych w celu zaspokojenia potrzeb bytowych osób zamieszkujących gminne budynki.</w:t>
      </w:r>
    </w:p>
    <w:p w:rsidR="00CA6657" w:rsidRDefault="00CA6657" w:rsidP="00CA66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przekazanego nieodpłatnie węgla odpowiada cenie nabycia tj. 1500 zł/t/brutto.</w:t>
      </w:r>
    </w:p>
    <w:p w:rsidR="008068E7" w:rsidRDefault="008068E7" w:rsidP="00CF753A">
      <w:pPr>
        <w:jc w:val="center"/>
        <w:rPr>
          <w:rFonts w:ascii="Arial" w:hAnsi="Arial" w:cs="Arial"/>
          <w:b/>
          <w:sz w:val="22"/>
          <w:szCs w:val="22"/>
        </w:rPr>
      </w:pPr>
    </w:p>
    <w:p w:rsidR="00CF753A" w:rsidRPr="00B16446" w:rsidRDefault="00986C96" w:rsidP="00CF75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CF753A" w:rsidRPr="00B16446" w:rsidRDefault="00CF753A" w:rsidP="00CF753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16446">
        <w:rPr>
          <w:rFonts w:ascii="Arial" w:hAnsi="Arial" w:cs="Arial"/>
          <w:sz w:val="22"/>
          <w:szCs w:val="22"/>
        </w:rPr>
        <w:t>Wykonanie zarządzenia powierza się Naczelnik</w:t>
      </w:r>
      <w:r w:rsidR="00045A38" w:rsidRPr="00B16446">
        <w:rPr>
          <w:rFonts w:ascii="Arial" w:hAnsi="Arial" w:cs="Arial"/>
          <w:sz w:val="22"/>
          <w:szCs w:val="22"/>
        </w:rPr>
        <w:t xml:space="preserve">owi </w:t>
      </w:r>
      <w:r w:rsidRPr="00B16446">
        <w:rPr>
          <w:rFonts w:ascii="Arial" w:hAnsi="Arial" w:cs="Arial"/>
          <w:sz w:val="22"/>
          <w:szCs w:val="22"/>
        </w:rPr>
        <w:t>Wydziału Komunalnego, Ochrony Środowiska i Rolnictwa</w:t>
      </w:r>
      <w:r w:rsidR="00045A38" w:rsidRPr="00B16446">
        <w:rPr>
          <w:rFonts w:ascii="Arial" w:hAnsi="Arial" w:cs="Arial"/>
          <w:sz w:val="22"/>
          <w:szCs w:val="22"/>
        </w:rPr>
        <w:t>.</w:t>
      </w:r>
    </w:p>
    <w:p w:rsidR="00045A38" w:rsidRPr="00B16446" w:rsidRDefault="00045A38" w:rsidP="00CF753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F753A" w:rsidRPr="00B16446" w:rsidRDefault="00CA6657" w:rsidP="00CF75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CF753A" w:rsidRPr="00B16446" w:rsidRDefault="00CF753A" w:rsidP="00CF753A">
      <w:pPr>
        <w:pStyle w:val="Tekstpodstawowy"/>
        <w:jc w:val="both"/>
        <w:rPr>
          <w:sz w:val="22"/>
          <w:szCs w:val="22"/>
        </w:rPr>
      </w:pPr>
      <w:r w:rsidRPr="00B16446">
        <w:rPr>
          <w:sz w:val="22"/>
          <w:szCs w:val="22"/>
        </w:rPr>
        <w:t>Zarządzenie wchodzi w życie z dniem podpisania.</w:t>
      </w:r>
    </w:p>
    <w:p w:rsidR="009F697B" w:rsidRPr="00B16446" w:rsidRDefault="009F697B" w:rsidP="00E27182">
      <w:pPr>
        <w:rPr>
          <w:rFonts w:ascii="Arial" w:hAnsi="Arial" w:cs="Arial"/>
          <w:color w:val="0000FF"/>
          <w:sz w:val="22"/>
          <w:szCs w:val="22"/>
        </w:rPr>
      </w:pPr>
    </w:p>
    <w:p w:rsidR="00AC456A" w:rsidRPr="004E10B4" w:rsidRDefault="00AC456A" w:rsidP="004E10B4">
      <w:pPr>
        <w:jc w:val="right"/>
        <w:rPr>
          <w:rFonts w:ascii="Arial" w:hAnsi="Arial" w:cs="Arial"/>
          <w:sz w:val="22"/>
          <w:szCs w:val="22"/>
        </w:rPr>
      </w:pPr>
    </w:p>
    <w:p w:rsidR="004E10B4" w:rsidRPr="004E10B4" w:rsidRDefault="004E10B4" w:rsidP="004E10B4">
      <w:pPr>
        <w:jc w:val="right"/>
        <w:rPr>
          <w:rFonts w:ascii="Arial" w:hAnsi="Arial" w:cs="Arial"/>
          <w:sz w:val="22"/>
          <w:szCs w:val="22"/>
        </w:rPr>
      </w:pPr>
      <w:r w:rsidRPr="004E10B4">
        <w:rPr>
          <w:rFonts w:ascii="Arial" w:hAnsi="Arial" w:cs="Arial"/>
          <w:sz w:val="22"/>
          <w:szCs w:val="22"/>
        </w:rPr>
        <w:t>Prezydent Miasta Tychy</w:t>
      </w:r>
    </w:p>
    <w:p w:rsidR="004E10B4" w:rsidRPr="004E10B4" w:rsidRDefault="004E10B4" w:rsidP="004E10B4">
      <w:pPr>
        <w:jc w:val="right"/>
        <w:rPr>
          <w:rFonts w:ascii="Arial" w:hAnsi="Arial" w:cs="Arial"/>
          <w:sz w:val="22"/>
          <w:szCs w:val="22"/>
        </w:rPr>
      </w:pPr>
    </w:p>
    <w:p w:rsidR="004E10B4" w:rsidRPr="004E10B4" w:rsidRDefault="004E10B4" w:rsidP="004E10B4">
      <w:pPr>
        <w:jc w:val="right"/>
        <w:rPr>
          <w:rFonts w:ascii="Arial" w:hAnsi="Arial" w:cs="Arial"/>
          <w:sz w:val="22"/>
          <w:szCs w:val="22"/>
        </w:rPr>
      </w:pPr>
      <w:r w:rsidRPr="004E10B4">
        <w:rPr>
          <w:rFonts w:ascii="Arial" w:hAnsi="Arial" w:cs="Arial"/>
          <w:sz w:val="22"/>
          <w:szCs w:val="22"/>
        </w:rPr>
        <w:t>/-/ mgr inż. Andrzej Dziuba</w:t>
      </w:r>
    </w:p>
    <w:p w:rsidR="004E10B4" w:rsidRPr="004E10B4" w:rsidRDefault="004E10B4" w:rsidP="004E10B4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4E10B4">
        <w:rPr>
          <w:rFonts w:ascii="Arial" w:hAnsi="Arial" w:cs="Arial"/>
          <w:sz w:val="22"/>
          <w:szCs w:val="22"/>
        </w:rPr>
        <w:tab/>
      </w:r>
    </w:p>
    <w:p w:rsidR="00AC456A" w:rsidRPr="004E10B4" w:rsidRDefault="00AC456A" w:rsidP="004E10B4">
      <w:pPr>
        <w:jc w:val="right"/>
        <w:rPr>
          <w:rFonts w:ascii="Arial" w:hAnsi="Arial" w:cs="Arial"/>
          <w:sz w:val="22"/>
          <w:szCs w:val="22"/>
        </w:rPr>
      </w:pPr>
    </w:p>
    <w:p w:rsidR="00AC456A" w:rsidRPr="00B16446" w:rsidRDefault="00AC456A">
      <w:pPr>
        <w:rPr>
          <w:rFonts w:ascii="Arial" w:hAnsi="Arial" w:cs="Arial"/>
          <w:sz w:val="22"/>
          <w:szCs w:val="22"/>
        </w:rPr>
      </w:pPr>
    </w:p>
    <w:p w:rsidR="009F697B" w:rsidRDefault="009F697B">
      <w:pPr>
        <w:sectPr w:rsidR="009F697B"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9F697B" w:rsidRDefault="009F697B">
      <w:pPr>
        <w:rPr>
          <w:rFonts w:ascii="Arial" w:hAnsi="Arial" w:cs="Arial"/>
          <w:sz w:val="20"/>
          <w:szCs w:val="20"/>
        </w:rPr>
      </w:pPr>
    </w:p>
    <w:p w:rsidR="0029073A" w:rsidRDefault="0029073A">
      <w:pPr>
        <w:rPr>
          <w:rFonts w:ascii="Arial" w:hAnsi="Arial" w:cs="Arial"/>
          <w:sz w:val="20"/>
          <w:szCs w:val="20"/>
        </w:rPr>
      </w:pPr>
    </w:p>
    <w:p w:rsidR="0029073A" w:rsidRDefault="0029073A">
      <w:pPr>
        <w:rPr>
          <w:rFonts w:ascii="Arial" w:hAnsi="Arial" w:cs="Arial"/>
          <w:sz w:val="20"/>
          <w:szCs w:val="20"/>
        </w:rPr>
      </w:pPr>
    </w:p>
    <w:p w:rsidR="0029073A" w:rsidRDefault="0029073A">
      <w:pPr>
        <w:rPr>
          <w:rFonts w:ascii="Arial" w:hAnsi="Arial" w:cs="Arial"/>
          <w:sz w:val="20"/>
          <w:szCs w:val="20"/>
        </w:rPr>
      </w:pPr>
    </w:p>
    <w:p w:rsidR="0029073A" w:rsidRDefault="0029073A">
      <w:pPr>
        <w:rPr>
          <w:rFonts w:ascii="Arial" w:hAnsi="Arial" w:cs="Arial"/>
          <w:sz w:val="20"/>
          <w:szCs w:val="20"/>
        </w:rPr>
      </w:pPr>
    </w:p>
    <w:p w:rsidR="0029073A" w:rsidRDefault="0029073A">
      <w:pPr>
        <w:rPr>
          <w:rFonts w:ascii="Arial" w:hAnsi="Arial" w:cs="Arial"/>
          <w:sz w:val="20"/>
          <w:szCs w:val="20"/>
        </w:rPr>
      </w:pPr>
    </w:p>
    <w:p w:rsidR="0029073A" w:rsidRDefault="0029073A">
      <w:pPr>
        <w:rPr>
          <w:rFonts w:ascii="Arial" w:hAnsi="Arial" w:cs="Arial"/>
          <w:sz w:val="20"/>
          <w:szCs w:val="20"/>
        </w:rPr>
      </w:pPr>
    </w:p>
    <w:p w:rsidR="0029073A" w:rsidRDefault="0029073A">
      <w:pPr>
        <w:rPr>
          <w:rFonts w:ascii="Arial" w:hAnsi="Arial" w:cs="Arial"/>
          <w:sz w:val="20"/>
          <w:szCs w:val="20"/>
        </w:rPr>
      </w:pPr>
    </w:p>
    <w:p w:rsidR="0029073A" w:rsidRDefault="0029073A">
      <w:pPr>
        <w:rPr>
          <w:rFonts w:ascii="Arial" w:hAnsi="Arial" w:cs="Arial"/>
          <w:sz w:val="20"/>
          <w:szCs w:val="20"/>
        </w:rPr>
      </w:pPr>
    </w:p>
    <w:p w:rsidR="0029073A" w:rsidRDefault="0029073A">
      <w:pPr>
        <w:rPr>
          <w:rFonts w:ascii="Arial" w:hAnsi="Arial" w:cs="Arial"/>
          <w:sz w:val="20"/>
          <w:szCs w:val="20"/>
        </w:rPr>
      </w:pPr>
    </w:p>
    <w:p w:rsidR="0029073A" w:rsidRDefault="0029073A">
      <w:pPr>
        <w:rPr>
          <w:rFonts w:ascii="Arial" w:hAnsi="Arial" w:cs="Arial"/>
          <w:sz w:val="20"/>
          <w:szCs w:val="20"/>
        </w:rPr>
      </w:pPr>
    </w:p>
    <w:p w:rsidR="00E04215" w:rsidRDefault="00E04215">
      <w:pPr>
        <w:rPr>
          <w:rFonts w:ascii="Arial" w:hAnsi="Arial" w:cs="Arial"/>
          <w:sz w:val="20"/>
          <w:szCs w:val="20"/>
        </w:rPr>
      </w:pPr>
    </w:p>
    <w:p w:rsidR="00E04215" w:rsidRDefault="00E04215">
      <w:pPr>
        <w:rPr>
          <w:rFonts w:ascii="Arial" w:hAnsi="Arial" w:cs="Arial"/>
          <w:sz w:val="20"/>
          <w:szCs w:val="20"/>
        </w:rPr>
      </w:pPr>
    </w:p>
    <w:p w:rsidR="00E04215" w:rsidRDefault="00E04215">
      <w:pPr>
        <w:rPr>
          <w:rFonts w:ascii="Arial" w:hAnsi="Arial" w:cs="Arial"/>
          <w:sz w:val="20"/>
          <w:szCs w:val="20"/>
        </w:rPr>
      </w:pPr>
    </w:p>
    <w:p w:rsidR="00E04215" w:rsidRDefault="00E04215">
      <w:pPr>
        <w:rPr>
          <w:rFonts w:ascii="Arial" w:hAnsi="Arial" w:cs="Arial"/>
          <w:sz w:val="20"/>
          <w:szCs w:val="20"/>
        </w:rPr>
      </w:pPr>
    </w:p>
    <w:p w:rsidR="00E04215" w:rsidRDefault="00E04215">
      <w:pPr>
        <w:rPr>
          <w:rFonts w:ascii="Arial" w:hAnsi="Arial" w:cs="Arial"/>
          <w:sz w:val="20"/>
          <w:szCs w:val="20"/>
        </w:rPr>
      </w:pPr>
    </w:p>
    <w:p w:rsidR="00E04215" w:rsidRDefault="00E04215">
      <w:pPr>
        <w:rPr>
          <w:rFonts w:ascii="Arial" w:hAnsi="Arial" w:cs="Arial"/>
          <w:sz w:val="20"/>
          <w:szCs w:val="20"/>
        </w:rPr>
      </w:pPr>
    </w:p>
    <w:p w:rsidR="00E04215" w:rsidRDefault="00E04215">
      <w:pPr>
        <w:rPr>
          <w:rFonts w:ascii="Arial" w:hAnsi="Arial" w:cs="Arial"/>
          <w:sz w:val="20"/>
          <w:szCs w:val="20"/>
        </w:rPr>
      </w:pPr>
    </w:p>
    <w:sectPr w:rsidR="00E04215" w:rsidSect="004E10B4"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76" w:rsidRDefault="00BF2076">
      <w:r>
        <w:separator/>
      </w:r>
    </w:p>
  </w:endnote>
  <w:endnote w:type="continuationSeparator" w:id="0">
    <w:p w:rsidR="00BF2076" w:rsidRDefault="00BF2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76" w:rsidRDefault="00BF2076">
      <w:r>
        <w:separator/>
      </w:r>
    </w:p>
  </w:footnote>
  <w:footnote w:type="continuationSeparator" w:id="0">
    <w:p w:rsidR="00BF2076" w:rsidRDefault="00BF2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E51"/>
    <w:multiLevelType w:val="hybridMultilevel"/>
    <w:tmpl w:val="FCF0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110B7"/>
    <w:multiLevelType w:val="hybridMultilevel"/>
    <w:tmpl w:val="1B18C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1668C"/>
    <w:multiLevelType w:val="hybridMultilevel"/>
    <w:tmpl w:val="6ED45DAC"/>
    <w:lvl w:ilvl="0" w:tplc="02AA760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D40D0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9EE114A"/>
    <w:multiLevelType w:val="hybridMultilevel"/>
    <w:tmpl w:val="50CAD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F697B"/>
    <w:rsid w:val="00013162"/>
    <w:rsid w:val="0001769D"/>
    <w:rsid w:val="000320A0"/>
    <w:rsid w:val="00045A38"/>
    <w:rsid w:val="000612CD"/>
    <w:rsid w:val="0009491C"/>
    <w:rsid w:val="000D32E7"/>
    <w:rsid w:val="000F2FF1"/>
    <w:rsid w:val="001133D8"/>
    <w:rsid w:val="00133530"/>
    <w:rsid w:val="00147109"/>
    <w:rsid w:val="001617E4"/>
    <w:rsid w:val="001A5672"/>
    <w:rsid w:val="001A59CE"/>
    <w:rsid w:val="001C0F0F"/>
    <w:rsid w:val="001C71B8"/>
    <w:rsid w:val="00267266"/>
    <w:rsid w:val="00274E26"/>
    <w:rsid w:val="0029073A"/>
    <w:rsid w:val="002A2164"/>
    <w:rsid w:val="002B6C96"/>
    <w:rsid w:val="002C52C1"/>
    <w:rsid w:val="002C54F4"/>
    <w:rsid w:val="00304DB5"/>
    <w:rsid w:val="00386DD7"/>
    <w:rsid w:val="003C7247"/>
    <w:rsid w:val="003E2B70"/>
    <w:rsid w:val="003F4B9C"/>
    <w:rsid w:val="00404C97"/>
    <w:rsid w:val="004600E0"/>
    <w:rsid w:val="004738A4"/>
    <w:rsid w:val="004E10B4"/>
    <w:rsid w:val="004E43EB"/>
    <w:rsid w:val="00503382"/>
    <w:rsid w:val="00532611"/>
    <w:rsid w:val="00546291"/>
    <w:rsid w:val="005574FD"/>
    <w:rsid w:val="00564DFC"/>
    <w:rsid w:val="00580EEB"/>
    <w:rsid w:val="00596E0D"/>
    <w:rsid w:val="005B104B"/>
    <w:rsid w:val="005C5A7B"/>
    <w:rsid w:val="005E0FA6"/>
    <w:rsid w:val="005E12F6"/>
    <w:rsid w:val="005F65D1"/>
    <w:rsid w:val="00613006"/>
    <w:rsid w:val="00616939"/>
    <w:rsid w:val="006317FB"/>
    <w:rsid w:val="006325D0"/>
    <w:rsid w:val="00633086"/>
    <w:rsid w:val="00682364"/>
    <w:rsid w:val="00686698"/>
    <w:rsid w:val="00692244"/>
    <w:rsid w:val="006A0379"/>
    <w:rsid w:val="006C1EA0"/>
    <w:rsid w:val="006D0244"/>
    <w:rsid w:val="006D4107"/>
    <w:rsid w:val="006D551B"/>
    <w:rsid w:val="006E0130"/>
    <w:rsid w:val="006E3A44"/>
    <w:rsid w:val="00727025"/>
    <w:rsid w:val="00736337"/>
    <w:rsid w:val="007944AA"/>
    <w:rsid w:val="007A057A"/>
    <w:rsid w:val="007B65C6"/>
    <w:rsid w:val="007B6C83"/>
    <w:rsid w:val="007C6AD5"/>
    <w:rsid w:val="007D26CD"/>
    <w:rsid w:val="007D5FC0"/>
    <w:rsid w:val="007D7A82"/>
    <w:rsid w:val="007F3401"/>
    <w:rsid w:val="007F4D84"/>
    <w:rsid w:val="007F4F0D"/>
    <w:rsid w:val="008068E7"/>
    <w:rsid w:val="00831B75"/>
    <w:rsid w:val="00846F30"/>
    <w:rsid w:val="00855F03"/>
    <w:rsid w:val="0086683E"/>
    <w:rsid w:val="00871A28"/>
    <w:rsid w:val="00886CF5"/>
    <w:rsid w:val="008C027D"/>
    <w:rsid w:val="00922F2F"/>
    <w:rsid w:val="0093588D"/>
    <w:rsid w:val="009725E8"/>
    <w:rsid w:val="00986C96"/>
    <w:rsid w:val="009A1D3E"/>
    <w:rsid w:val="009A58CE"/>
    <w:rsid w:val="009D718C"/>
    <w:rsid w:val="009F32A3"/>
    <w:rsid w:val="009F697B"/>
    <w:rsid w:val="00A206A4"/>
    <w:rsid w:val="00A273A0"/>
    <w:rsid w:val="00A33AC2"/>
    <w:rsid w:val="00A33EA3"/>
    <w:rsid w:val="00A42FF2"/>
    <w:rsid w:val="00A43879"/>
    <w:rsid w:val="00A85926"/>
    <w:rsid w:val="00AC456A"/>
    <w:rsid w:val="00AF1C3A"/>
    <w:rsid w:val="00AF5343"/>
    <w:rsid w:val="00B14980"/>
    <w:rsid w:val="00B16446"/>
    <w:rsid w:val="00BB21D7"/>
    <w:rsid w:val="00BD046E"/>
    <w:rsid w:val="00BF2076"/>
    <w:rsid w:val="00C26B26"/>
    <w:rsid w:val="00C3753D"/>
    <w:rsid w:val="00C97F5A"/>
    <w:rsid w:val="00CA6657"/>
    <w:rsid w:val="00CB671F"/>
    <w:rsid w:val="00CD613B"/>
    <w:rsid w:val="00CF753A"/>
    <w:rsid w:val="00D30706"/>
    <w:rsid w:val="00D55B69"/>
    <w:rsid w:val="00D76DF7"/>
    <w:rsid w:val="00D81B8C"/>
    <w:rsid w:val="00DB1C29"/>
    <w:rsid w:val="00E04215"/>
    <w:rsid w:val="00E1493D"/>
    <w:rsid w:val="00E22C0B"/>
    <w:rsid w:val="00E27182"/>
    <w:rsid w:val="00E2781C"/>
    <w:rsid w:val="00E34F6B"/>
    <w:rsid w:val="00E37E61"/>
    <w:rsid w:val="00E40129"/>
    <w:rsid w:val="00E40270"/>
    <w:rsid w:val="00E57BC6"/>
    <w:rsid w:val="00E71817"/>
    <w:rsid w:val="00EA2EE6"/>
    <w:rsid w:val="00EA3EB9"/>
    <w:rsid w:val="00EB4E36"/>
    <w:rsid w:val="00EC5243"/>
    <w:rsid w:val="00EC527A"/>
    <w:rsid w:val="00EE77E2"/>
    <w:rsid w:val="00EF318A"/>
    <w:rsid w:val="00F0154E"/>
    <w:rsid w:val="00F039DE"/>
    <w:rsid w:val="00F74087"/>
    <w:rsid w:val="00F76EF6"/>
    <w:rsid w:val="00F90CA0"/>
    <w:rsid w:val="00F912FE"/>
    <w:rsid w:val="00FD2DA0"/>
    <w:rsid w:val="00FE257A"/>
    <w:rsid w:val="00FE5AF4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88D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588D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358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358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3588D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35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3588D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93588D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93588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3588D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93588D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3588D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93588D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F6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58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07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C26B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2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215"/>
    <w:rPr>
      <w:rFonts w:ascii="Trebuchet MS" w:hAnsi="Trebuchet MS" w:cs="Trebuchet M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2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F60F-26FA-4910-B969-DFC6296D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2023-10-12T12:09:00Z</cp:lastPrinted>
  <dcterms:created xsi:type="dcterms:W3CDTF">2023-10-13T11:49:00Z</dcterms:created>
  <dcterms:modified xsi:type="dcterms:W3CDTF">2023-10-13T11:49:00Z</dcterms:modified>
</cp:coreProperties>
</file>